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  <w:t>Положение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  <w:t xml:space="preserve">о </w:t>
      </w: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  <w:lang w:val="ru-RU"/>
        </w:rPr>
        <w:t>проведении Международных дистанционных</w:t>
      </w: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  <w:t xml:space="preserve"> конференци</w:t>
      </w: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  <w:lang w:val="ru-RU"/>
        </w:rPr>
        <w:t>й</w:t>
      </w:r>
      <w:r>
        <w:rPr>
          <w:rFonts w:hint="default" w:ascii="Times New Roman" w:hAnsi="Times New Roman" w:eastAsia="sans-serif" w:cs="Times New Roman"/>
          <w:i w:val="0"/>
          <w:caps w:val="0"/>
          <w:color w:val="353535"/>
          <w:spacing w:val="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1. Общие положения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Международная д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истанционная конференция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8"/>
          <w:szCs w:val="28"/>
          <w:lang w:val="en-US"/>
        </w:rPr>
        <w:t xml:space="preserve"> (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8"/>
          <w:szCs w:val="28"/>
          <w:lang w:val="ru-RU"/>
        </w:rPr>
        <w:t>далее- Конференция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8"/>
          <w:szCs w:val="28"/>
          <w:lang w:val="en-US"/>
        </w:rPr>
        <w:t>)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8"/>
          <w:szCs w:val="28"/>
        </w:rPr>
        <w:t xml:space="preserve">проводится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8"/>
          <w:szCs w:val="28"/>
          <w:lang w:val="ru-RU"/>
        </w:rPr>
        <w:t>образовательным порталом «Новый формат»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на сайте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new-format.kz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2. Цели конференции: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предоставление возможности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обучающимся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образовательных учреждений разных видов и форм выразить свои взгляды, идеи, размышления по вопросам организации образования и воспитания молодого поколения;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-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стимулирование формирования научного мышления;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- распространение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научных работ обучающихся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поддержка и развитие научно-методической работы педагогов;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пропаганда современных форм и методов организации образовательного процесса.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3. Сроки проведения конференции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Конференци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проводится в течение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учебного года: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с 1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сентября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20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20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года по 25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декабря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20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20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года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Участниками конференций могут стать: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-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обучающиеся 1-11 классов, студенты колледжей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 участию в конференции допускаются доклады , подготовленные одним автором.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Количество представляемых на конференцию выступлений от одного автора и одного образовательного учреждения не ограничено.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5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  Порядок организации и проведения конференции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 конференции могут принять участие докладчики (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обучающиеся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, подготовившие статью)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Для участия в конференции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необходимо педагогу- руководителю зарегистрироваться на сайте 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en-US"/>
        </w:rPr>
        <w:t>new-format.kz</w:t>
      </w:r>
      <w:r>
        <w:rPr>
          <w:rStyle w:val="6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Style w:val="6"/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ru-RU"/>
        </w:rPr>
        <w:t>из</w:t>
      </w:r>
      <w:r>
        <w:rPr>
          <w:rStyle w:val="6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Style w:val="6"/>
          <w:rFonts w:hint="default" w:eastAsia="sans-serif" w:cs="Times New Roman"/>
          <w:b w:val="0"/>
          <w:bCs w:val="0"/>
          <w:i w:val="0"/>
          <w:caps w:val="0"/>
          <w:color w:val="000000"/>
          <w:spacing w:val="0"/>
          <w:sz w:val="28"/>
          <w:szCs w:val="28"/>
          <w:lang w:val="ru-RU"/>
        </w:rPr>
        <w:t xml:space="preserve">личного кабинета выбрать вкладку «конференция», выбрать название конференции, принять участие, загрузить материал, оплатить орг взнос, скачать сертификат участника конференции. После проверки материала модератором, он появится на сайте. </w:t>
      </w:r>
      <w:r>
        <w:rPr>
          <w:rStyle w:val="6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На конференцию принимаются только собственные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научные работы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В случае отправки педагогом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- руковдителем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чужого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материала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под своим именем, ответственность за нарушение авторских прав несет сам участник.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6.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Требования к оформлению докладов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en-US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Текст доклада должен быть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загружен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в печатном виде в текстовом редакторе Word. Шрифт – Times New Roman. Размер шрифта – 12. Междустрочный интервал – одинарный.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Объем доклада не должен превышать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10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страниц формата А-4.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На первом листе доклада должна содержаться следующая информация: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- ФИО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участника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,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- возраст, класс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полное наименование образовательного учреждения,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город (село, поселок, район),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- регион ( область, край, республика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страна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).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ФИО педагога- руководителя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тема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научной работы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На конкурс представляется </w:t>
      </w:r>
      <w:r>
        <w:rPr>
          <w:rFonts w:hint="default" w:eastAsia="sans-serif" w:cs="Times New Roman"/>
          <w:b/>
          <w:bCs/>
          <w:i w:val="0"/>
          <w:caps w:val="0"/>
          <w:color w:val="000000"/>
          <w:spacing w:val="0"/>
          <w:sz w:val="40"/>
          <w:szCs w:val="40"/>
          <w:lang w:val="ru-RU"/>
        </w:rPr>
        <w:t>краткое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изложение научной работы (не более 10 страниц)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Тексты докладов, присылаемых для участия в конференции, должны быть самостоятельно проверены участниками на наличие орфографических, грамматических и пунктуационных ошибок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, плагиата.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7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Организационный взнос за участие в конференции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Организационный взнос за участие в конференции составляет: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5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00 тенге/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10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0 рублей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/ 100 сом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Организационный взнос за участие в конференции должен быть оплачен любым из способов, предусмотренных в разделе «Способы оплаты» сайта.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8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Оформление и рассылка документов, подтверждающих участие в конференции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Все участники  конференции получают документы: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Сертификат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участника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конференции (при предоставлении статьи для участия в конференции и оплате организационного взноса);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Сертификаты 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скачиваются из личного кабинета участника, поле мои заявки (конференция)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9</w:t>
      </w:r>
      <w:r>
        <w:rPr>
          <w:rStyle w:val="5"/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. Издание электронного сборника, подведение итогов конференции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>По итогам конференции выпускается электронный сборник, в котором публикуются выступления участников</w:t>
      </w:r>
      <w:r>
        <w:rPr>
          <w:rFonts w:hint="default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 xml:space="preserve"> после проверки модератором.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Сборник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доступен для скачивания на сайте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</w:rPr>
        <w:t xml:space="preserve"> всем участникам  конференции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lang w:val="ru-RU"/>
        </w:rPr>
        <w:t>в разделе «Публикации»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240" w:right="1800" w:bottom="1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29EE"/>
    <w:rsid w:val="057D7F4D"/>
    <w:rsid w:val="23835A4C"/>
    <w:rsid w:val="2961109C"/>
    <w:rsid w:val="45DD3289"/>
    <w:rsid w:val="58C33C0C"/>
    <w:rsid w:val="5B00664E"/>
    <w:rsid w:val="6C5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2018-11-15T04:39:00Z</dcterms:created>
  <dc:creator>Nata</dc:creator>
  <cp:lastModifiedBy>User</cp:lastModifiedBy>
  <dcterms:modified xsi:type="dcterms:W3CDTF">2020-09-03T05:44:59Z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