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780317" w:rsidRPr="0049335F" w:rsidRDefault="00780317" w:rsidP="00780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709"/>
        <w:rPr>
          <w:rFonts w:ascii="inherit" w:eastAsia="Times New Roman" w:hAnsi="inherit" w:cs="Courier New"/>
          <w:color w:val="222222"/>
          <w:sz w:val="36"/>
          <w:szCs w:val="36"/>
          <w:lang w:val="kk-KZ" w:eastAsia="ru-RU"/>
        </w:rPr>
      </w:pPr>
      <w:r w:rsidRPr="0049335F">
        <w:rPr>
          <w:rFonts w:ascii="inherit" w:eastAsia="Times New Roman" w:hAnsi="inherit" w:cs="Courier New"/>
          <w:noProof/>
          <w:color w:val="222222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4120" cy="1116330"/>
            <wp:effectExtent l="19050" t="0" r="5080" b="0"/>
            <wp:wrapSquare wrapText="bothSides"/>
            <wp:docPr id="7" name="Рисунок 2" descr="C:\Users\Admin\Pictures\академия тала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академия талант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35F">
        <w:rPr>
          <w:rFonts w:ascii="inherit" w:eastAsia="Times New Roman" w:hAnsi="inherit" w:cs="Courier New"/>
          <w:color w:val="222222"/>
          <w:sz w:val="36"/>
          <w:szCs w:val="36"/>
          <w:lang w:val="kk-KZ" w:eastAsia="ru-RU"/>
        </w:rPr>
        <w:t>МЕЖДУНАРОДНАЯ АКАДЕМИЯ ТАЛАНТОВ ХАЛЫҚАРАЛЫҚ ТАЛАНТТАР АК</w:t>
      </w:r>
      <w:r>
        <w:rPr>
          <w:rFonts w:ascii="inherit" w:eastAsia="Times New Roman" w:hAnsi="inherit" w:cs="Courier New"/>
          <w:color w:val="222222"/>
          <w:sz w:val="36"/>
          <w:szCs w:val="36"/>
          <w:lang w:val="kk-KZ" w:eastAsia="ru-RU"/>
        </w:rPr>
        <w:t>А</w:t>
      </w:r>
      <w:r w:rsidRPr="0049335F">
        <w:rPr>
          <w:rFonts w:ascii="inherit" w:eastAsia="Times New Roman" w:hAnsi="inherit" w:cs="Courier New"/>
          <w:color w:val="222222"/>
          <w:sz w:val="36"/>
          <w:szCs w:val="36"/>
          <w:lang w:val="kk-KZ" w:eastAsia="ru-RU"/>
        </w:rPr>
        <w:t>ДЕМИЯСЫ</w:t>
      </w:r>
    </w:p>
    <w:p w:rsidR="00780317" w:rsidRPr="0049335F" w:rsidRDefault="00780317" w:rsidP="00780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36"/>
          <w:szCs w:val="36"/>
          <w:lang w:val="kk-KZ" w:eastAsia="ru-RU"/>
        </w:rPr>
      </w:pPr>
      <w:r w:rsidRPr="0049335F">
        <w:rPr>
          <w:rFonts w:ascii="inherit" w:eastAsia="Times New Roman" w:hAnsi="inherit" w:cs="Courier New"/>
          <w:color w:val="222222"/>
          <w:sz w:val="36"/>
          <w:szCs w:val="36"/>
          <w:lang w:val="kk-KZ" w:eastAsia="ru-RU"/>
        </w:rPr>
        <w:t>INTERNATIONAL ACADEMY OF TALENTS</w:t>
      </w:r>
    </w:p>
    <w:p w:rsidR="009C4410" w:rsidRPr="00604956" w:rsidRDefault="00780317" w:rsidP="00780317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604956">
        <w:rPr>
          <w:rFonts w:ascii="Times New Roman" w:hAnsi="Times New Roman" w:cs="Times New Roman"/>
          <w:b/>
          <w:color w:val="FF0000"/>
          <w:sz w:val="32"/>
        </w:rPr>
        <w:t xml:space="preserve">                        </w:t>
      </w:r>
      <w:r w:rsidR="009C4410" w:rsidRPr="00780317">
        <w:rPr>
          <w:rFonts w:ascii="Times New Roman" w:hAnsi="Times New Roman" w:cs="Times New Roman"/>
          <w:b/>
          <w:color w:val="FF0000"/>
          <w:sz w:val="32"/>
        </w:rPr>
        <w:t>Положения</w:t>
      </w:r>
      <w:r w:rsidR="009C4410" w:rsidRPr="00604956">
        <w:rPr>
          <w:rFonts w:ascii="Times New Roman" w:hAnsi="Times New Roman" w:cs="Times New Roman"/>
          <w:b/>
          <w:color w:val="FF0000"/>
          <w:sz w:val="32"/>
        </w:rPr>
        <w:t xml:space="preserve">  </w:t>
      </w:r>
    </w:p>
    <w:p w:rsidR="00376123" w:rsidRPr="00780317" w:rsidRDefault="00376123" w:rsidP="0078031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80317">
        <w:rPr>
          <w:rFonts w:ascii="Times New Roman" w:hAnsi="Times New Roman" w:cs="Times New Roman"/>
          <w:color w:val="FF0000"/>
          <w:sz w:val="40"/>
          <w:szCs w:val="40"/>
        </w:rPr>
        <w:t xml:space="preserve">I </w:t>
      </w:r>
      <w:r w:rsidR="00780317" w:rsidRPr="00780317">
        <w:rPr>
          <w:rFonts w:ascii="Times New Roman" w:hAnsi="Times New Roman" w:cs="Times New Roman"/>
          <w:color w:val="FF0000"/>
          <w:sz w:val="40"/>
          <w:szCs w:val="40"/>
        </w:rPr>
        <w:t>Международный педагогический</w:t>
      </w:r>
      <w:r w:rsidRPr="00780317">
        <w:rPr>
          <w:rFonts w:ascii="Times New Roman" w:hAnsi="Times New Roman" w:cs="Times New Roman"/>
          <w:color w:val="FF0000"/>
          <w:sz w:val="40"/>
          <w:szCs w:val="40"/>
        </w:rPr>
        <w:t xml:space="preserve"> конку</w:t>
      </w:r>
      <w:r w:rsidR="00ED6C42" w:rsidRPr="00780317">
        <w:rPr>
          <w:rFonts w:ascii="Times New Roman" w:hAnsi="Times New Roman" w:cs="Times New Roman"/>
          <w:color w:val="FF0000"/>
          <w:sz w:val="40"/>
          <w:szCs w:val="40"/>
        </w:rPr>
        <w:t xml:space="preserve">рс </w:t>
      </w:r>
      <w:r w:rsidR="00C30709" w:rsidRPr="00780317">
        <w:rPr>
          <w:rFonts w:ascii="Times New Roman" w:hAnsi="Times New Roman" w:cs="Times New Roman"/>
          <w:color w:val="FF0000"/>
          <w:sz w:val="40"/>
          <w:szCs w:val="40"/>
        </w:rPr>
        <w:t xml:space="preserve"> «</w:t>
      </w:r>
      <w:r w:rsidR="00780317" w:rsidRPr="00780317">
        <w:rPr>
          <w:rFonts w:ascii="Times New Roman" w:hAnsi="Times New Roman" w:cs="Times New Roman"/>
          <w:color w:val="FF0000"/>
          <w:sz w:val="40"/>
          <w:szCs w:val="40"/>
        </w:rPr>
        <w:t>Педагогическое мастерство</w:t>
      </w:r>
      <w:r w:rsidR="00C30709" w:rsidRPr="00780317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C30709" w:rsidRDefault="00C30709" w:rsidP="00C30709">
      <w:pPr>
        <w:pStyle w:val="Default"/>
      </w:pPr>
    </w:p>
    <w:p w:rsidR="00C30709" w:rsidRPr="00D50AEF" w:rsidRDefault="00C30709" w:rsidP="00B31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AEF">
        <w:rPr>
          <w:rFonts w:ascii="Times New Roman" w:hAnsi="Times New Roman" w:cs="Times New Roman"/>
          <w:sz w:val="28"/>
          <w:szCs w:val="28"/>
        </w:rPr>
        <w:t xml:space="preserve"> Целями конкурса являются выявление лучших работ - результатов профессиональной деятельности работников образования, предоставление авторам работ распространение педагогического опыта. </w:t>
      </w:r>
    </w:p>
    <w:p w:rsidR="00D50AEF" w:rsidRPr="00D50AEF" w:rsidRDefault="00D50AEF" w:rsidP="00B31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AEF">
        <w:rPr>
          <w:rFonts w:ascii="Times New Roman" w:hAnsi="Times New Roman" w:cs="Times New Roman"/>
          <w:sz w:val="28"/>
          <w:szCs w:val="28"/>
        </w:rPr>
        <w:t>Работы принимаются на русском и на казахском языке.</w:t>
      </w:r>
    </w:p>
    <w:p w:rsidR="00B314A1" w:rsidRPr="00604956" w:rsidRDefault="00B314A1" w:rsidP="00B314A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04956">
        <w:rPr>
          <w:rFonts w:ascii="Times New Roman" w:hAnsi="Times New Roman" w:cs="Times New Roman"/>
          <w:b/>
          <w:sz w:val="28"/>
          <w:szCs w:val="24"/>
        </w:rPr>
        <w:t>Задачи конкурса:</w:t>
      </w:r>
    </w:p>
    <w:p w:rsidR="00B314A1" w:rsidRPr="00604956" w:rsidRDefault="00B314A1" w:rsidP="00B31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956">
        <w:rPr>
          <w:rFonts w:ascii="Times New Roman" w:hAnsi="Times New Roman" w:cs="Times New Roman"/>
          <w:sz w:val="28"/>
          <w:szCs w:val="28"/>
        </w:rPr>
        <w:t>- Выявление   талантливых педагогов Казахстана и других стран, содействие развитию и реализации профессионально-личностного и творческого потенциала педагогических работников образовательных учреждений;</w:t>
      </w:r>
    </w:p>
    <w:p w:rsidR="00B314A1" w:rsidRPr="00604956" w:rsidRDefault="00B314A1" w:rsidP="00B31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956">
        <w:rPr>
          <w:rFonts w:ascii="Times New Roman" w:hAnsi="Times New Roman" w:cs="Times New Roman"/>
          <w:sz w:val="28"/>
          <w:szCs w:val="28"/>
        </w:rPr>
        <w:t xml:space="preserve">-  Предоставление   возможности творческим учителям, воспитателям, преподавателям и иным лицам высказать свои размышления, взгляды и идеи по вопросам образования и воспитания подрастающего поколения </w:t>
      </w:r>
    </w:p>
    <w:p w:rsidR="00B314A1" w:rsidRPr="00604956" w:rsidRDefault="00B314A1" w:rsidP="00B31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956">
        <w:rPr>
          <w:rFonts w:ascii="Times New Roman" w:hAnsi="Times New Roman" w:cs="Times New Roman"/>
          <w:sz w:val="28"/>
          <w:szCs w:val="28"/>
        </w:rPr>
        <w:t>- Выявление   новых образовательных технологий, инновационных методов в области образования и распространение педагогическое опыта;</w:t>
      </w:r>
    </w:p>
    <w:p w:rsidR="00B314A1" w:rsidRPr="00604956" w:rsidRDefault="00B314A1" w:rsidP="00B31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956">
        <w:rPr>
          <w:rFonts w:ascii="Times New Roman" w:hAnsi="Times New Roman" w:cs="Times New Roman"/>
          <w:sz w:val="28"/>
          <w:szCs w:val="28"/>
        </w:rPr>
        <w:t>- Привлечение   внимания и интереса   общественности к профессии и личности педагога.</w:t>
      </w:r>
    </w:p>
    <w:p w:rsidR="00B314A1" w:rsidRDefault="00C30709" w:rsidP="00C30709">
      <w:pPr>
        <w:pStyle w:val="Default"/>
        <w:rPr>
          <w:sz w:val="28"/>
          <w:szCs w:val="28"/>
        </w:rPr>
      </w:pPr>
      <w:r w:rsidRPr="00C30709">
        <w:rPr>
          <w:b/>
          <w:bCs/>
          <w:sz w:val="28"/>
          <w:szCs w:val="28"/>
        </w:rPr>
        <w:t>Участники Конкурса</w:t>
      </w:r>
      <w:r w:rsidRPr="00C30709">
        <w:rPr>
          <w:sz w:val="28"/>
          <w:szCs w:val="28"/>
        </w:rPr>
        <w:t xml:space="preserve">: Принять участие в Конкурсе могут </w:t>
      </w:r>
      <w:r w:rsidRPr="00C30709">
        <w:rPr>
          <w:b/>
          <w:bCs/>
          <w:i/>
          <w:iCs/>
          <w:sz w:val="28"/>
          <w:szCs w:val="28"/>
        </w:rPr>
        <w:t xml:space="preserve">педагогические работники </w:t>
      </w:r>
      <w:r w:rsidRPr="00C30709">
        <w:rPr>
          <w:sz w:val="28"/>
          <w:szCs w:val="28"/>
        </w:rPr>
        <w:t xml:space="preserve">образовательных учреждений. Возраст участников не ограничивается, педагогических стаж не учитывается. Участие может быть индивидуальным или совместным. </w:t>
      </w:r>
    </w:p>
    <w:p w:rsidR="00C30709" w:rsidRPr="00C30709" w:rsidRDefault="00C30709" w:rsidP="00C30709">
      <w:pPr>
        <w:pStyle w:val="Default"/>
        <w:rPr>
          <w:sz w:val="28"/>
          <w:szCs w:val="28"/>
        </w:rPr>
      </w:pPr>
      <w:r w:rsidRPr="00C30709">
        <w:rPr>
          <w:b/>
          <w:bCs/>
          <w:sz w:val="28"/>
          <w:szCs w:val="28"/>
        </w:rPr>
        <w:t xml:space="preserve">Предмет и содержание Конкурса: </w:t>
      </w:r>
    </w:p>
    <w:p w:rsidR="00C30709" w:rsidRPr="00C30709" w:rsidRDefault="00C30709" w:rsidP="00C30709">
      <w:pPr>
        <w:pStyle w:val="Default"/>
        <w:rPr>
          <w:sz w:val="28"/>
          <w:szCs w:val="28"/>
        </w:rPr>
      </w:pPr>
      <w:r w:rsidRPr="00C30709">
        <w:rPr>
          <w:sz w:val="28"/>
          <w:szCs w:val="28"/>
        </w:rPr>
        <w:t xml:space="preserve">Предметом конкурса являются программы, конспекты, разработки уроков, презентационные материалы по любой дисциплине. </w:t>
      </w:r>
    </w:p>
    <w:p w:rsidR="00C30709" w:rsidRPr="00C30709" w:rsidRDefault="00C30709" w:rsidP="00C30709">
      <w:pPr>
        <w:pStyle w:val="Default"/>
        <w:rPr>
          <w:sz w:val="28"/>
          <w:szCs w:val="28"/>
        </w:rPr>
      </w:pPr>
      <w:r w:rsidRPr="00C30709">
        <w:rPr>
          <w:sz w:val="28"/>
          <w:szCs w:val="28"/>
        </w:rPr>
        <w:t xml:space="preserve">Необходимо предоставить материал, предоставляющий ценность для педагогического процесса. Тематика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законодательству. </w:t>
      </w:r>
    </w:p>
    <w:p w:rsidR="00C30709" w:rsidRPr="00C30709" w:rsidRDefault="00C30709" w:rsidP="00C30709">
      <w:pPr>
        <w:pStyle w:val="Default"/>
        <w:rPr>
          <w:sz w:val="28"/>
          <w:szCs w:val="28"/>
        </w:rPr>
      </w:pPr>
      <w:r w:rsidRPr="00C30709">
        <w:rPr>
          <w:b/>
          <w:bCs/>
          <w:sz w:val="28"/>
          <w:szCs w:val="28"/>
        </w:rPr>
        <w:t xml:space="preserve">Конкурс проводится по следующим направлениям: </w:t>
      </w:r>
    </w:p>
    <w:p w:rsidR="00B314A1" w:rsidRDefault="00B314A1" w:rsidP="00B314A1">
      <w:pPr>
        <w:spacing w:after="0"/>
        <w:rPr>
          <w:rFonts w:ascii="Times New Roman" w:hAnsi="Times New Roman" w:cs="Times New Roman"/>
          <w:sz w:val="24"/>
          <w:szCs w:val="24"/>
        </w:rPr>
        <w:sectPr w:rsidR="00B314A1" w:rsidSect="00780317">
          <w:pgSz w:w="11906" w:h="16838"/>
          <w:pgMar w:top="709" w:right="850" w:bottom="1134" w:left="1134" w:header="708" w:footer="708" w:gutter="0"/>
          <w:pgBorders w:offsetFrom="page">
            <w:top w:val="pencils" w:sz="1" w:space="24" w:color="auto"/>
            <w:left w:val="pencils" w:sz="1" w:space="24" w:color="auto"/>
            <w:bottom w:val="pencils" w:sz="1" w:space="24" w:color="auto"/>
            <w:right w:val="pencils" w:sz="1" w:space="24" w:color="auto"/>
          </w:pgBorders>
          <w:cols w:space="708"/>
          <w:docGrid w:linePitch="360"/>
        </w:sectPr>
      </w:pPr>
    </w:p>
    <w:p w:rsidR="00C30709" w:rsidRPr="00780317" w:rsidRDefault="00C30709" w:rsidP="00B314A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5"/>
        </w:rPr>
      </w:pPr>
      <w:r w:rsidRPr="00780317">
        <w:rPr>
          <w:rFonts w:ascii="Times New Roman" w:hAnsi="Times New Roman" w:cs="Times New Roman"/>
          <w:b/>
          <w:i/>
          <w:color w:val="FF0000"/>
          <w:sz w:val="28"/>
          <w:szCs w:val="25"/>
        </w:rPr>
        <w:lastRenderedPageBreak/>
        <w:t>Авторская программа</w:t>
      </w:r>
    </w:p>
    <w:p w:rsidR="00C30709" w:rsidRPr="00780317" w:rsidRDefault="004A552D" w:rsidP="00B314A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5"/>
        </w:rPr>
      </w:pPr>
      <w:r w:rsidRPr="00780317">
        <w:rPr>
          <w:rFonts w:ascii="Times New Roman" w:hAnsi="Times New Roman" w:cs="Times New Roman"/>
          <w:b/>
          <w:i/>
          <w:color w:val="FF0000"/>
          <w:sz w:val="28"/>
          <w:szCs w:val="25"/>
        </w:rPr>
        <w:t>Лучший о</w:t>
      </w:r>
      <w:r w:rsidR="00C30709" w:rsidRPr="00780317">
        <w:rPr>
          <w:rFonts w:ascii="Times New Roman" w:hAnsi="Times New Roman" w:cs="Times New Roman"/>
          <w:b/>
          <w:i/>
          <w:color w:val="FF0000"/>
          <w:sz w:val="28"/>
          <w:szCs w:val="25"/>
        </w:rPr>
        <w:t>ткрытый урок.</w:t>
      </w:r>
    </w:p>
    <w:p w:rsidR="00C30709" w:rsidRPr="00780317" w:rsidRDefault="00C30709" w:rsidP="00B314A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5"/>
        </w:rPr>
      </w:pPr>
      <w:r w:rsidRPr="00780317">
        <w:rPr>
          <w:rFonts w:ascii="Times New Roman" w:hAnsi="Times New Roman" w:cs="Times New Roman"/>
          <w:b/>
          <w:i/>
          <w:color w:val="FF0000"/>
          <w:sz w:val="28"/>
          <w:szCs w:val="25"/>
        </w:rPr>
        <w:t>Презентации в урочной деятельности</w:t>
      </w:r>
    </w:p>
    <w:p w:rsidR="00C30709" w:rsidRPr="00780317" w:rsidRDefault="00C30709" w:rsidP="00B314A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5"/>
        </w:rPr>
      </w:pPr>
      <w:r w:rsidRPr="00780317">
        <w:rPr>
          <w:rFonts w:ascii="Times New Roman" w:hAnsi="Times New Roman" w:cs="Times New Roman"/>
          <w:b/>
          <w:i/>
          <w:color w:val="FF0000"/>
          <w:sz w:val="28"/>
          <w:szCs w:val="25"/>
        </w:rPr>
        <w:t>Классный час.</w:t>
      </w:r>
    </w:p>
    <w:p w:rsidR="004372F9" w:rsidRPr="00780317" w:rsidRDefault="00C30709" w:rsidP="00B314A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5"/>
        </w:rPr>
      </w:pPr>
      <w:r w:rsidRPr="00780317">
        <w:rPr>
          <w:rFonts w:ascii="Times New Roman" w:hAnsi="Times New Roman" w:cs="Times New Roman"/>
          <w:b/>
          <w:i/>
          <w:color w:val="FF0000"/>
          <w:sz w:val="28"/>
          <w:szCs w:val="25"/>
        </w:rPr>
        <w:lastRenderedPageBreak/>
        <w:t>Внеклассное мероприятие</w:t>
      </w:r>
    </w:p>
    <w:p w:rsidR="00C30709" w:rsidRPr="00780317" w:rsidRDefault="00C30709" w:rsidP="00B314A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5"/>
        </w:rPr>
      </w:pPr>
      <w:r w:rsidRPr="00780317">
        <w:rPr>
          <w:rFonts w:ascii="Times New Roman" w:hAnsi="Times New Roman" w:cs="Times New Roman"/>
          <w:b/>
          <w:i/>
          <w:color w:val="FF0000"/>
          <w:sz w:val="28"/>
          <w:szCs w:val="25"/>
        </w:rPr>
        <w:t>Педагогическое эссе.</w:t>
      </w:r>
    </w:p>
    <w:p w:rsidR="00B314A1" w:rsidRPr="00780317" w:rsidRDefault="00B314A1" w:rsidP="00B314A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5"/>
        </w:rPr>
      </w:pPr>
      <w:r w:rsidRPr="00780317">
        <w:rPr>
          <w:rFonts w:ascii="Times New Roman" w:hAnsi="Times New Roman" w:cs="Times New Roman"/>
          <w:b/>
          <w:i/>
          <w:color w:val="FF0000"/>
          <w:sz w:val="28"/>
          <w:szCs w:val="25"/>
        </w:rPr>
        <w:t>«Моя педагогическая философия»</w:t>
      </w:r>
    </w:p>
    <w:p w:rsidR="00B314A1" w:rsidRPr="00780317" w:rsidRDefault="00B314A1" w:rsidP="00B314A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5"/>
        </w:rPr>
      </w:pPr>
      <w:r w:rsidRPr="00780317">
        <w:rPr>
          <w:rFonts w:ascii="Times New Roman" w:hAnsi="Times New Roman" w:cs="Times New Roman"/>
          <w:b/>
          <w:i/>
          <w:color w:val="FF0000"/>
          <w:sz w:val="28"/>
          <w:szCs w:val="25"/>
        </w:rPr>
        <w:t>«Я – педагог»</w:t>
      </w:r>
      <w:proofErr w:type="gramStart"/>
      <w:r w:rsidRPr="00780317">
        <w:rPr>
          <w:rFonts w:ascii="Times New Roman" w:hAnsi="Times New Roman" w:cs="Times New Roman"/>
          <w:b/>
          <w:i/>
          <w:color w:val="FF0000"/>
          <w:sz w:val="28"/>
          <w:szCs w:val="25"/>
        </w:rPr>
        <w:t xml:space="preserve"> ,</w:t>
      </w:r>
      <w:proofErr w:type="gramEnd"/>
      <w:r w:rsidRPr="00780317">
        <w:rPr>
          <w:rFonts w:ascii="Times New Roman" w:hAnsi="Times New Roman" w:cs="Times New Roman"/>
          <w:b/>
          <w:i/>
          <w:color w:val="FF0000"/>
          <w:sz w:val="28"/>
          <w:szCs w:val="25"/>
        </w:rPr>
        <w:t xml:space="preserve">  «Мое призвание- учитель»</w:t>
      </w:r>
    </w:p>
    <w:p w:rsidR="00B314A1" w:rsidRDefault="00B314A1" w:rsidP="00B314A1">
      <w:pPr>
        <w:spacing w:after="0"/>
        <w:jc w:val="center"/>
        <w:rPr>
          <w:rFonts w:ascii="Times New Roman" w:hAnsi="Times New Roman" w:cs="Times New Roman"/>
          <w:sz w:val="28"/>
        </w:rPr>
        <w:sectPr w:rsidR="00B314A1" w:rsidSect="00B314A1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" w:space="24" w:color="auto"/>
            <w:left w:val="pencils" w:sz="1" w:space="24" w:color="auto"/>
            <w:bottom w:val="pencils" w:sz="1" w:space="24" w:color="auto"/>
            <w:right w:val="pencils" w:sz="1" w:space="24" w:color="auto"/>
          </w:pgBorders>
          <w:cols w:num="2" w:space="708"/>
          <w:docGrid w:linePitch="360"/>
        </w:sectPr>
      </w:pPr>
    </w:p>
    <w:p w:rsidR="00B314A1" w:rsidRPr="00B314A1" w:rsidRDefault="00B314A1" w:rsidP="00B314A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D2131" w:rsidRPr="00C30709" w:rsidRDefault="00CD2131" w:rsidP="00B31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0709">
        <w:rPr>
          <w:rFonts w:ascii="Times New Roman" w:hAnsi="Times New Roman" w:cs="Times New Roman"/>
          <w:b/>
          <w:sz w:val="28"/>
          <w:szCs w:val="28"/>
          <w:highlight w:val="yellow"/>
        </w:rPr>
        <w:t>Сроки и порядок проведения конкурса</w:t>
      </w:r>
      <w:r w:rsidRPr="00C30709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C30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131" w:rsidRPr="00C30709" w:rsidRDefault="00CD2131" w:rsidP="00437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0709">
        <w:rPr>
          <w:rFonts w:ascii="Times New Roman" w:hAnsi="Times New Roman" w:cs="Times New Roman"/>
          <w:b/>
          <w:sz w:val="28"/>
          <w:szCs w:val="28"/>
          <w:highlight w:val="yellow"/>
        </w:rPr>
        <w:t>Прием работ:</w:t>
      </w:r>
      <w:r w:rsidRPr="00C30709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 w:rsidR="00FD2939">
        <w:rPr>
          <w:rFonts w:ascii="Times New Roman" w:hAnsi="Times New Roman" w:cs="Times New Roman"/>
          <w:sz w:val="28"/>
          <w:szCs w:val="28"/>
          <w:lang w:val="kk-KZ"/>
        </w:rPr>
        <w:t xml:space="preserve">26 октября </w:t>
      </w:r>
      <w:r w:rsidR="009C4410" w:rsidRPr="00C307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2939">
        <w:rPr>
          <w:rFonts w:ascii="Times New Roman" w:hAnsi="Times New Roman" w:cs="Times New Roman"/>
          <w:sz w:val="28"/>
          <w:szCs w:val="28"/>
        </w:rPr>
        <w:t>по 25 ноября</w:t>
      </w:r>
      <w:r w:rsidR="00780317">
        <w:rPr>
          <w:rFonts w:ascii="Times New Roman" w:hAnsi="Times New Roman" w:cs="Times New Roman"/>
          <w:sz w:val="28"/>
          <w:szCs w:val="28"/>
        </w:rPr>
        <w:t xml:space="preserve"> 2020</w:t>
      </w:r>
      <w:r w:rsidRPr="00C30709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CD2131" w:rsidRPr="00C30709" w:rsidRDefault="00CD2131" w:rsidP="00437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0709">
        <w:rPr>
          <w:rFonts w:ascii="Times New Roman" w:hAnsi="Times New Roman" w:cs="Times New Roman"/>
          <w:b/>
          <w:sz w:val="28"/>
          <w:szCs w:val="28"/>
          <w:highlight w:val="yellow"/>
        </w:rPr>
        <w:t>Оценка работ:</w:t>
      </w:r>
      <w:r w:rsidRPr="00C30709">
        <w:rPr>
          <w:rFonts w:ascii="Times New Roman" w:hAnsi="Times New Roman" w:cs="Times New Roman"/>
          <w:sz w:val="28"/>
          <w:szCs w:val="28"/>
        </w:rPr>
        <w:t xml:space="preserve"> с</w:t>
      </w:r>
      <w:r w:rsidR="00FD2939">
        <w:rPr>
          <w:rFonts w:ascii="Times New Roman" w:hAnsi="Times New Roman" w:cs="Times New Roman"/>
          <w:sz w:val="28"/>
          <w:szCs w:val="28"/>
        </w:rPr>
        <w:t xml:space="preserve"> 25-27</w:t>
      </w:r>
      <w:r w:rsidR="00231B25">
        <w:rPr>
          <w:rFonts w:ascii="Times New Roman" w:hAnsi="Times New Roman" w:cs="Times New Roman"/>
          <w:sz w:val="28"/>
          <w:szCs w:val="28"/>
        </w:rPr>
        <w:t xml:space="preserve"> </w:t>
      </w:r>
      <w:r w:rsidR="00FD2939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780317">
        <w:rPr>
          <w:rFonts w:ascii="Times New Roman" w:hAnsi="Times New Roman" w:cs="Times New Roman"/>
          <w:sz w:val="28"/>
          <w:szCs w:val="28"/>
        </w:rPr>
        <w:t>2020</w:t>
      </w:r>
      <w:r w:rsidRPr="00C30709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CD2131" w:rsidRPr="00C30709" w:rsidRDefault="00CD2131" w:rsidP="00437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09">
        <w:rPr>
          <w:rFonts w:ascii="Times New Roman" w:hAnsi="Times New Roman" w:cs="Times New Roman"/>
          <w:b/>
          <w:sz w:val="28"/>
          <w:szCs w:val="28"/>
          <w:highlight w:val="yellow"/>
        </w:rPr>
        <w:t>Рассылка дипломов</w:t>
      </w:r>
      <w:r w:rsidR="00FD2939">
        <w:rPr>
          <w:rFonts w:ascii="Times New Roman" w:hAnsi="Times New Roman" w:cs="Times New Roman"/>
          <w:sz w:val="28"/>
          <w:szCs w:val="28"/>
        </w:rPr>
        <w:t xml:space="preserve">: 28 ноября </w:t>
      </w:r>
      <w:r w:rsidR="00780317">
        <w:rPr>
          <w:rFonts w:ascii="Times New Roman" w:hAnsi="Times New Roman" w:cs="Times New Roman"/>
          <w:sz w:val="28"/>
          <w:szCs w:val="28"/>
        </w:rPr>
        <w:t xml:space="preserve"> 2020 </w:t>
      </w:r>
      <w:r w:rsidRPr="00C30709">
        <w:rPr>
          <w:rFonts w:ascii="Times New Roman" w:hAnsi="Times New Roman" w:cs="Times New Roman"/>
          <w:sz w:val="28"/>
          <w:szCs w:val="28"/>
        </w:rPr>
        <w:t>года.</w:t>
      </w:r>
    </w:p>
    <w:p w:rsidR="00C30709" w:rsidRPr="00C30709" w:rsidRDefault="00C30709" w:rsidP="00C30709">
      <w:pPr>
        <w:pStyle w:val="Default"/>
        <w:rPr>
          <w:sz w:val="28"/>
          <w:szCs w:val="28"/>
        </w:rPr>
      </w:pPr>
    </w:p>
    <w:p w:rsidR="00B314A1" w:rsidRDefault="00B314A1" w:rsidP="00C30709">
      <w:pPr>
        <w:pStyle w:val="Default"/>
        <w:rPr>
          <w:sz w:val="28"/>
          <w:szCs w:val="28"/>
        </w:rPr>
      </w:pPr>
    </w:p>
    <w:p w:rsidR="00C30709" w:rsidRPr="00C30709" w:rsidRDefault="00C30709" w:rsidP="00C30709">
      <w:pPr>
        <w:pStyle w:val="Default"/>
        <w:rPr>
          <w:sz w:val="28"/>
          <w:szCs w:val="28"/>
        </w:rPr>
      </w:pPr>
      <w:r w:rsidRPr="00C30709">
        <w:rPr>
          <w:sz w:val="28"/>
          <w:szCs w:val="28"/>
        </w:rPr>
        <w:t xml:space="preserve"> </w:t>
      </w:r>
      <w:r w:rsidRPr="00C30709">
        <w:rPr>
          <w:b/>
          <w:bCs/>
          <w:sz w:val="28"/>
          <w:szCs w:val="28"/>
        </w:rPr>
        <w:t xml:space="preserve">Необходимые документы для участия в конкурсе </w:t>
      </w:r>
    </w:p>
    <w:p w:rsidR="00C30709" w:rsidRPr="00C30709" w:rsidRDefault="00C30709" w:rsidP="00C30709">
      <w:pPr>
        <w:pStyle w:val="Default"/>
        <w:rPr>
          <w:sz w:val="28"/>
          <w:szCs w:val="28"/>
        </w:rPr>
      </w:pPr>
      <w:r w:rsidRPr="00C30709">
        <w:rPr>
          <w:sz w:val="28"/>
          <w:szCs w:val="28"/>
        </w:rPr>
        <w:t xml:space="preserve">Для участия в конкурсе необходимо в адрес оргкомитета направить: </w:t>
      </w:r>
    </w:p>
    <w:p w:rsidR="00C30709" w:rsidRPr="00C30709" w:rsidRDefault="00C30709" w:rsidP="00C30709">
      <w:pPr>
        <w:pStyle w:val="Default"/>
        <w:rPr>
          <w:sz w:val="28"/>
          <w:szCs w:val="28"/>
        </w:rPr>
      </w:pPr>
      <w:r w:rsidRPr="00C30709">
        <w:rPr>
          <w:sz w:val="28"/>
          <w:szCs w:val="28"/>
        </w:rPr>
        <w:t xml:space="preserve">- заявку на участие; </w:t>
      </w:r>
    </w:p>
    <w:p w:rsidR="00C30709" w:rsidRPr="00C30709" w:rsidRDefault="00C30709" w:rsidP="00C30709">
      <w:pPr>
        <w:pStyle w:val="Default"/>
        <w:rPr>
          <w:sz w:val="28"/>
          <w:szCs w:val="28"/>
        </w:rPr>
      </w:pPr>
      <w:r w:rsidRPr="00C30709">
        <w:rPr>
          <w:sz w:val="28"/>
          <w:szCs w:val="28"/>
        </w:rPr>
        <w:t xml:space="preserve">-работу; </w:t>
      </w:r>
    </w:p>
    <w:p w:rsidR="00C30709" w:rsidRPr="00C30709" w:rsidRDefault="00C30709" w:rsidP="00C30709">
      <w:pPr>
        <w:pStyle w:val="Default"/>
        <w:rPr>
          <w:sz w:val="28"/>
          <w:szCs w:val="28"/>
        </w:rPr>
      </w:pPr>
      <w:r w:rsidRPr="00C30709">
        <w:rPr>
          <w:sz w:val="28"/>
          <w:szCs w:val="28"/>
        </w:rPr>
        <w:t xml:space="preserve">- оплату регистрационного взноса. </w:t>
      </w:r>
    </w:p>
    <w:p w:rsidR="00C30709" w:rsidRPr="00C30709" w:rsidRDefault="00C30709" w:rsidP="00C30709">
      <w:pPr>
        <w:pStyle w:val="Default"/>
        <w:rPr>
          <w:sz w:val="28"/>
          <w:szCs w:val="28"/>
        </w:rPr>
      </w:pPr>
      <w:r w:rsidRPr="00C30709">
        <w:rPr>
          <w:sz w:val="28"/>
          <w:szCs w:val="28"/>
        </w:rPr>
        <w:t xml:space="preserve">Документы и материалы отправляются на электронный адрес оргкомитета: </w:t>
      </w:r>
      <w:hyperlink r:id="rId6" w:history="1">
        <w:r w:rsidR="00780317" w:rsidRPr="00780317">
          <w:rPr>
            <w:rStyle w:val="a9"/>
            <w:rFonts w:eastAsia="Times New Roman"/>
            <w:b/>
            <w:color w:val="auto"/>
            <w:sz w:val="28"/>
            <w:highlight w:val="yellow"/>
            <w:u w:val="none"/>
            <w:lang w:val="en-US" w:eastAsia="ru-RU"/>
          </w:rPr>
          <w:t>talanty</w:t>
        </w:r>
        <w:r w:rsidR="00780317" w:rsidRPr="00780317">
          <w:rPr>
            <w:rStyle w:val="a9"/>
            <w:rFonts w:eastAsia="Times New Roman"/>
            <w:b/>
            <w:color w:val="auto"/>
            <w:sz w:val="28"/>
            <w:highlight w:val="yellow"/>
            <w:u w:val="none"/>
            <w:lang w:eastAsia="ru-RU"/>
          </w:rPr>
          <w:t>_2020@</w:t>
        </w:r>
        <w:r w:rsidR="00780317" w:rsidRPr="00780317">
          <w:rPr>
            <w:rStyle w:val="a9"/>
            <w:rFonts w:eastAsia="Times New Roman"/>
            <w:b/>
            <w:color w:val="auto"/>
            <w:sz w:val="28"/>
            <w:highlight w:val="yellow"/>
            <w:u w:val="none"/>
            <w:lang w:val="en-US" w:eastAsia="ru-RU"/>
          </w:rPr>
          <w:t>mail</w:t>
        </w:r>
        <w:r w:rsidR="00780317" w:rsidRPr="00780317">
          <w:rPr>
            <w:rStyle w:val="a9"/>
            <w:rFonts w:eastAsia="Times New Roman"/>
            <w:b/>
            <w:color w:val="auto"/>
            <w:sz w:val="28"/>
            <w:highlight w:val="yellow"/>
            <w:u w:val="none"/>
            <w:lang w:eastAsia="ru-RU"/>
          </w:rPr>
          <w:t>.</w:t>
        </w:r>
        <w:r w:rsidR="00780317" w:rsidRPr="00780317">
          <w:rPr>
            <w:rStyle w:val="a9"/>
            <w:rFonts w:eastAsia="Times New Roman"/>
            <w:b/>
            <w:color w:val="auto"/>
            <w:sz w:val="28"/>
            <w:highlight w:val="yellow"/>
            <w:u w:val="none"/>
            <w:lang w:val="en-US" w:eastAsia="ru-RU"/>
          </w:rPr>
          <w:t>ru</w:t>
        </w:r>
      </w:hyperlink>
      <w:r w:rsidR="00780317">
        <w:rPr>
          <w:b/>
          <w:color w:val="auto"/>
          <w:sz w:val="28"/>
        </w:rPr>
        <w:t xml:space="preserve"> </w:t>
      </w:r>
      <w:r w:rsidRPr="00C30709">
        <w:rPr>
          <w:sz w:val="28"/>
          <w:szCs w:val="28"/>
        </w:rPr>
        <w:t xml:space="preserve">в установленные сроки. </w:t>
      </w:r>
    </w:p>
    <w:p w:rsidR="00C30709" w:rsidRPr="00C30709" w:rsidRDefault="00C30709" w:rsidP="00C30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0709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</w:t>
      </w:r>
      <w:r w:rsidRPr="00C30709">
        <w:rPr>
          <w:rFonts w:ascii="Times New Roman" w:hAnsi="Times New Roman" w:cs="Times New Roman"/>
          <w:sz w:val="28"/>
          <w:szCs w:val="28"/>
        </w:rPr>
        <w:t>В ответ вы должны получить письмо-подтверждение того, что ваши работы приняты на конкурс, если Вы не получили ответ, то просим связаться с нами.</w:t>
      </w:r>
    </w:p>
    <w:p w:rsidR="004372F9" w:rsidRPr="004372F9" w:rsidRDefault="004372F9" w:rsidP="004372F9">
      <w:pPr>
        <w:spacing w:after="0" w:line="240" w:lineRule="auto"/>
        <w:jc w:val="center"/>
        <w:rPr>
          <w:rFonts w:ascii="Times New Roman" w:hAnsi="Times New Roman" w:cs="Times New Roman"/>
          <w:sz w:val="10"/>
          <w:lang w:val="kk-KZ"/>
        </w:rPr>
      </w:pPr>
    </w:p>
    <w:p w:rsidR="00C30709" w:rsidRDefault="00C30709" w:rsidP="004372F9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:rsidR="00C30709" w:rsidRDefault="00C30709" w:rsidP="004372F9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:rsidR="00C30709" w:rsidRPr="00604956" w:rsidRDefault="00B314A1" w:rsidP="003C1714">
      <w:pPr>
        <w:pStyle w:val="Defaul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C1714">
        <w:rPr>
          <w:sz w:val="28"/>
          <w:szCs w:val="28"/>
        </w:rPr>
        <w:t xml:space="preserve">  </w:t>
      </w:r>
      <w:r w:rsidR="00C30709" w:rsidRPr="00604956">
        <w:rPr>
          <w:b/>
          <w:bCs/>
          <w:color w:val="FF0000"/>
          <w:sz w:val="28"/>
          <w:szCs w:val="28"/>
        </w:rPr>
        <w:t xml:space="preserve">ЗАЯВКА для участия в международном  </w:t>
      </w:r>
      <w:r w:rsidR="00604956" w:rsidRPr="00604956">
        <w:rPr>
          <w:b/>
          <w:bCs/>
          <w:color w:val="FF0000"/>
          <w:sz w:val="28"/>
          <w:szCs w:val="28"/>
        </w:rPr>
        <w:t xml:space="preserve">педагогическом </w:t>
      </w:r>
      <w:r w:rsidR="00C30709" w:rsidRPr="00604956">
        <w:rPr>
          <w:b/>
          <w:bCs/>
          <w:color w:val="FF0000"/>
          <w:sz w:val="28"/>
          <w:szCs w:val="28"/>
        </w:rPr>
        <w:t>конкурсе</w:t>
      </w:r>
    </w:p>
    <w:p w:rsidR="00C30709" w:rsidRPr="00604956" w:rsidRDefault="00C30709" w:rsidP="00C307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0495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r w:rsidR="00604956" w:rsidRPr="00604956">
        <w:rPr>
          <w:rFonts w:ascii="Arial" w:hAnsi="Arial" w:cs="Arial"/>
          <w:b/>
          <w:bCs/>
          <w:color w:val="FF0000"/>
          <w:sz w:val="27"/>
          <w:szCs w:val="27"/>
          <w:shd w:val="clear" w:color="auto" w:fill="FFFFFF"/>
        </w:rPr>
        <w:t>Педагогическое мастерство</w:t>
      </w:r>
      <w:r w:rsidR="00604956" w:rsidRPr="00604956">
        <w:rPr>
          <w:rFonts w:ascii="Arial" w:hAnsi="Arial" w:cs="Arial"/>
          <w:color w:val="FF0000"/>
          <w:sz w:val="27"/>
          <w:szCs w:val="27"/>
          <w:shd w:val="clear" w:color="auto" w:fill="FFFFFF"/>
        </w:rPr>
        <w:t> </w:t>
      </w:r>
      <w:r w:rsidRPr="0060495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C30709" w:rsidRPr="00EA4950" w:rsidRDefault="00C30709" w:rsidP="00C30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4962"/>
        <w:gridCol w:w="4536"/>
      </w:tblGrid>
      <w:tr w:rsidR="00EA4950" w:rsidRPr="00EA4950" w:rsidTr="00EA4950">
        <w:tc>
          <w:tcPr>
            <w:tcW w:w="4962" w:type="dxa"/>
          </w:tcPr>
          <w:p w:rsidR="00EA4950" w:rsidRPr="00EA4950" w:rsidRDefault="00EA4950" w:rsidP="00EA4950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6"/>
            </w:tblGrid>
            <w:tr w:rsidR="00EA4950" w:rsidRPr="00EA4950">
              <w:trPr>
                <w:trHeight w:val="109"/>
              </w:trPr>
              <w:tc>
                <w:tcPr>
                  <w:tcW w:w="0" w:type="auto"/>
                </w:tcPr>
                <w:p w:rsidR="00EA4950" w:rsidRPr="00EA4950" w:rsidRDefault="00EA4950" w:rsidP="00EA495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A4950">
                    <w:rPr>
                      <w:sz w:val="26"/>
                      <w:szCs w:val="26"/>
                    </w:rPr>
                    <w:t>Фамилия, имя, отчество (полностью) участника</w:t>
                  </w:r>
                </w:p>
              </w:tc>
            </w:tr>
          </w:tbl>
          <w:p w:rsidR="00EA4950" w:rsidRPr="00EA4950" w:rsidRDefault="00EA4950" w:rsidP="00EA4950">
            <w:pPr>
              <w:ind w:left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A4950" w:rsidRPr="00EA4950" w:rsidRDefault="00EA4950" w:rsidP="00C3070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A4950" w:rsidRPr="00EA4950">
              <w:trPr>
                <w:trHeight w:val="109"/>
              </w:trPr>
              <w:tc>
                <w:tcPr>
                  <w:tcW w:w="0" w:type="auto"/>
                </w:tcPr>
                <w:p w:rsidR="00EA4950" w:rsidRPr="00EA4950" w:rsidRDefault="00EA495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A4950">
                    <w:t xml:space="preserve"> </w:t>
                  </w:r>
                  <w:r w:rsidRPr="00EA4950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EA4950" w:rsidRPr="00EA4950" w:rsidRDefault="00EA4950" w:rsidP="00CC182E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50" w:rsidRPr="00EA4950" w:rsidTr="00EA4950">
        <w:tc>
          <w:tcPr>
            <w:tcW w:w="4962" w:type="dxa"/>
          </w:tcPr>
          <w:p w:rsidR="00EA4950" w:rsidRPr="00EA4950" w:rsidRDefault="00EA4950" w:rsidP="00EA4950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50"/>
            </w:tblGrid>
            <w:tr w:rsidR="00EA4950" w:rsidRPr="00EA4950">
              <w:trPr>
                <w:trHeight w:val="109"/>
              </w:trPr>
              <w:tc>
                <w:tcPr>
                  <w:tcW w:w="0" w:type="auto"/>
                </w:tcPr>
                <w:p w:rsidR="00EA4950" w:rsidRPr="00EA4950" w:rsidRDefault="00EA4950" w:rsidP="00EA495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A4950">
                    <w:rPr>
                      <w:sz w:val="26"/>
                      <w:szCs w:val="26"/>
                    </w:rPr>
                    <w:t>Должность</w:t>
                  </w:r>
                </w:p>
              </w:tc>
            </w:tr>
          </w:tbl>
          <w:p w:rsidR="00EA4950" w:rsidRPr="00EA4950" w:rsidRDefault="00EA4950" w:rsidP="00EA4950">
            <w:pPr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A4950" w:rsidRPr="00EA4950" w:rsidRDefault="00EA4950" w:rsidP="00CC182E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50" w:rsidRPr="00EA4950" w:rsidTr="00EA4950">
        <w:tc>
          <w:tcPr>
            <w:tcW w:w="4962" w:type="dxa"/>
          </w:tcPr>
          <w:p w:rsidR="00EA4950" w:rsidRPr="00EA4950" w:rsidRDefault="00EA4950" w:rsidP="00EA4950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10"/>
            </w:tblGrid>
            <w:tr w:rsidR="00EA4950" w:rsidRPr="00EA4950">
              <w:trPr>
                <w:trHeight w:val="109"/>
              </w:trPr>
              <w:tc>
                <w:tcPr>
                  <w:tcW w:w="0" w:type="auto"/>
                </w:tcPr>
                <w:p w:rsidR="00EA4950" w:rsidRPr="00EA4950" w:rsidRDefault="00EA4950" w:rsidP="00EA495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A4950">
                    <w:rPr>
                      <w:sz w:val="26"/>
                      <w:szCs w:val="26"/>
                    </w:rPr>
                    <w:t>Наименование направления</w:t>
                  </w:r>
                </w:p>
              </w:tc>
            </w:tr>
          </w:tbl>
          <w:p w:rsidR="00EA4950" w:rsidRPr="00EA4950" w:rsidRDefault="00EA4950" w:rsidP="00EA4950">
            <w:pPr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A4950" w:rsidRPr="00EA4950" w:rsidRDefault="00EA4950" w:rsidP="00CC182E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50" w:rsidRPr="00EA4950" w:rsidTr="00EA4950">
        <w:tc>
          <w:tcPr>
            <w:tcW w:w="4962" w:type="dxa"/>
          </w:tcPr>
          <w:p w:rsidR="00EA4950" w:rsidRPr="00EA4950" w:rsidRDefault="00EA4950" w:rsidP="00EA4950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6"/>
            </w:tblGrid>
            <w:tr w:rsidR="00EA4950" w:rsidRPr="00EA4950">
              <w:trPr>
                <w:trHeight w:val="109"/>
              </w:trPr>
              <w:tc>
                <w:tcPr>
                  <w:tcW w:w="0" w:type="auto"/>
                </w:tcPr>
                <w:p w:rsidR="00EA4950" w:rsidRPr="00EA4950" w:rsidRDefault="00EA4950" w:rsidP="00EA495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A4950">
                    <w:rPr>
                      <w:sz w:val="26"/>
                      <w:szCs w:val="26"/>
                    </w:rPr>
                    <w:t>Полное наименование (без сокращения) места работы</w:t>
                  </w:r>
                </w:p>
                <w:p w:rsidR="00EA4950" w:rsidRPr="00EA4950" w:rsidRDefault="00EA4950" w:rsidP="00EA495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A4950">
                    <w:rPr>
                      <w:bCs/>
                      <w:sz w:val="26"/>
                      <w:szCs w:val="26"/>
                    </w:rPr>
                    <w:t>(нужно указать полное юридическое наименование учреждения)</w:t>
                  </w:r>
                </w:p>
                <w:p w:rsidR="00EA4950" w:rsidRPr="00EA4950" w:rsidRDefault="00EA4950" w:rsidP="00EA4950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A4950" w:rsidRPr="00EA4950" w:rsidRDefault="00EA4950" w:rsidP="00EA4950">
            <w:pPr>
              <w:ind w:left="-567"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A4950" w:rsidRPr="00EA4950" w:rsidRDefault="00EA4950" w:rsidP="00CC182E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50" w:rsidRPr="00EA4950" w:rsidTr="00EA4950">
        <w:tc>
          <w:tcPr>
            <w:tcW w:w="4962" w:type="dxa"/>
          </w:tcPr>
          <w:p w:rsidR="00EA4950" w:rsidRPr="00EA4950" w:rsidRDefault="00EA4950" w:rsidP="00EA4950">
            <w:pPr>
              <w:pStyle w:val="Default"/>
              <w:rPr>
                <w:sz w:val="26"/>
                <w:szCs w:val="26"/>
              </w:rPr>
            </w:pPr>
            <w:r w:rsidRPr="00EA4950">
              <w:rPr>
                <w:sz w:val="26"/>
                <w:szCs w:val="26"/>
              </w:rPr>
              <w:t>Телефон мобильный</w:t>
            </w:r>
          </w:p>
          <w:p w:rsidR="00EA4950" w:rsidRPr="00EA4950" w:rsidRDefault="00EA4950" w:rsidP="00EA4950">
            <w:pPr>
              <w:ind w:left="-567"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A4950" w:rsidRPr="00EA4950" w:rsidRDefault="00EA4950" w:rsidP="00CC182E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50" w:rsidRPr="00EA4950" w:rsidTr="00EA4950">
        <w:tc>
          <w:tcPr>
            <w:tcW w:w="4962" w:type="dxa"/>
          </w:tcPr>
          <w:p w:rsidR="00EA4950" w:rsidRPr="00EA4950" w:rsidRDefault="00EA4950" w:rsidP="00EA495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EA4950">
              <w:rPr>
                <w:sz w:val="26"/>
                <w:szCs w:val="26"/>
              </w:rPr>
              <w:t>E-mail</w:t>
            </w:r>
            <w:proofErr w:type="spellEnd"/>
            <w:r w:rsidRPr="00EA4950">
              <w:rPr>
                <w:sz w:val="26"/>
                <w:szCs w:val="26"/>
              </w:rPr>
              <w:t xml:space="preserve"> для рассылки диплома</w:t>
            </w:r>
          </w:p>
          <w:p w:rsidR="00EA4950" w:rsidRPr="00EA4950" w:rsidRDefault="00EA4950" w:rsidP="00EA4950">
            <w:pPr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A4950" w:rsidRPr="00EA4950" w:rsidRDefault="00EA4950" w:rsidP="00CC182E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950" w:rsidRDefault="00EA4950" w:rsidP="00EA49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Уважаемые педагоги, будьте внимательны при заполнении Заявки!!! </w:t>
      </w:r>
    </w:p>
    <w:p w:rsidR="00C30709" w:rsidRPr="00C30709" w:rsidRDefault="00EA4950" w:rsidP="00EA4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i/>
          <w:iCs/>
          <w:sz w:val="23"/>
          <w:szCs w:val="23"/>
        </w:rPr>
        <w:t>Диплом заполняется в соответствии с заявкой.</w:t>
      </w:r>
    </w:p>
    <w:p w:rsidR="00EA4950" w:rsidRPr="00EA4950" w:rsidRDefault="00EA4950" w:rsidP="00EA4950">
      <w:pPr>
        <w:pStyle w:val="Default"/>
        <w:ind w:left="-709"/>
        <w:rPr>
          <w:sz w:val="28"/>
          <w:szCs w:val="28"/>
        </w:rPr>
      </w:pPr>
      <w:r w:rsidRPr="00EA4950">
        <w:rPr>
          <w:b/>
          <w:bCs/>
          <w:sz w:val="28"/>
          <w:szCs w:val="28"/>
        </w:rPr>
        <w:t xml:space="preserve">НАГРАЖДЕНИЕ </w:t>
      </w:r>
    </w:p>
    <w:p w:rsidR="00C30709" w:rsidRPr="005F1744" w:rsidRDefault="00EA4950" w:rsidP="00EA495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F1744">
        <w:rPr>
          <w:rFonts w:ascii="Times New Roman" w:hAnsi="Times New Roman" w:cs="Times New Roman"/>
          <w:sz w:val="28"/>
          <w:szCs w:val="28"/>
        </w:rPr>
        <w:t xml:space="preserve">По итогам Конкурса комиссией определяются победители (I, II, III место) и победители по номинациям. Конкурсная комиссия оставляет за собой право учредить дополнительные номинации и изменить сроки рассмотрения конкурсных </w:t>
      </w:r>
      <w:r w:rsidRPr="005F1744">
        <w:rPr>
          <w:rFonts w:ascii="Times New Roman" w:hAnsi="Times New Roman" w:cs="Times New Roman"/>
          <w:sz w:val="28"/>
          <w:szCs w:val="28"/>
        </w:rPr>
        <w:lastRenderedPageBreak/>
        <w:t>материалов. Конкурсанты, не вошедшие число Победителей и победителей по номинациям, получают дипломы участников.</w:t>
      </w:r>
    </w:p>
    <w:p w:rsidR="005F1744" w:rsidRPr="005F1744" w:rsidRDefault="005F1744" w:rsidP="005F1744">
      <w:pPr>
        <w:pStyle w:val="ae"/>
        <w:ind w:left="-567"/>
        <w:rPr>
          <w:rFonts w:ascii="Times New Roman" w:hAnsi="Times New Roman" w:cs="Times New Roman"/>
          <w:sz w:val="28"/>
          <w:szCs w:val="28"/>
        </w:rPr>
      </w:pPr>
      <w:r w:rsidRPr="005F1744">
        <w:rPr>
          <w:rFonts w:ascii="Times New Roman" w:hAnsi="Times New Roman" w:cs="Times New Roman"/>
          <w:sz w:val="28"/>
          <w:szCs w:val="28"/>
        </w:rPr>
        <w:t xml:space="preserve">Учреждения, зарегистрировавшие в конкурс не менее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5F17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F174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F1744">
        <w:rPr>
          <w:rFonts w:ascii="Times New Roman" w:hAnsi="Times New Roman" w:cs="Times New Roman"/>
          <w:sz w:val="28"/>
          <w:szCs w:val="28"/>
        </w:rPr>
        <w:t>иректорам этих учреждений будут вручены благодарственные письма.</w:t>
      </w:r>
    </w:p>
    <w:p w:rsidR="005F1744" w:rsidRDefault="005F1744" w:rsidP="00EA495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D2939" w:rsidRPr="00FD2939" w:rsidRDefault="00FD2939" w:rsidP="00FD2939">
      <w:pPr>
        <w:tabs>
          <w:tab w:val="left" w:pos="4433"/>
        </w:tabs>
        <w:spacing w:after="0" w:line="30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 w:rsidRPr="00FD2939">
        <w:rPr>
          <w:rFonts w:ascii="Times New Roman" w:hAnsi="Times New Roman"/>
          <w:b/>
          <w:i/>
          <w:sz w:val="28"/>
          <w:szCs w:val="28"/>
        </w:rPr>
        <w:t>Требования к материалам</w:t>
      </w:r>
    </w:p>
    <w:p w:rsidR="00FD2939" w:rsidRPr="00FD2939" w:rsidRDefault="00FD2939" w:rsidP="00FD2939">
      <w:pPr>
        <w:numPr>
          <w:ilvl w:val="0"/>
          <w:numId w:val="3"/>
        </w:numPr>
        <w:tabs>
          <w:tab w:val="left" w:pos="851"/>
        </w:tabs>
        <w:spacing w:after="0" w:line="300" w:lineRule="auto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 w:rsidRPr="00FD2939">
        <w:rPr>
          <w:rFonts w:ascii="Times New Roman" w:hAnsi="Times New Roman"/>
          <w:bCs/>
          <w:sz w:val="28"/>
          <w:szCs w:val="28"/>
        </w:rPr>
        <w:t>Материалы на Конкурс принимаются в электронном виде на русском и казахском языках.</w:t>
      </w:r>
    </w:p>
    <w:p w:rsidR="00FD2939" w:rsidRPr="00FD2939" w:rsidRDefault="00FD2939" w:rsidP="00FD2939">
      <w:pPr>
        <w:numPr>
          <w:ilvl w:val="0"/>
          <w:numId w:val="3"/>
        </w:numPr>
        <w:tabs>
          <w:tab w:val="left" w:pos="851"/>
          <w:tab w:val="left" w:pos="4433"/>
        </w:tabs>
        <w:spacing w:after="0" w:line="30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D2939">
        <w:rPr>
          <w:rFonts w:ascii="Times New Roman" w:hAnsi="Times New Roman"/>
          <w:sz w:val="28"/>
          <w:szCs w:val="28"/>
        </w:rPr>
        <w:t>Разработка должна содержать: название, ФИО автора, должность, наименование образовательного учреждения, местонахождение образовательного учреждения</w:t>
      </w:r>
    </w:p>
    <w:p w:rsidR="00FD2939" w:rsidRPr="00EA4950" w:rsidRDefault="00FD2939" w:rsidP="00EA495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A4950" w:rsidRPr="00604956" w:rsidRDefault="00EA4950" w:rsidP="0060495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4956">
        <w:rPr>
          <w:rFonts w:ascii="Times New Roman" w:hAnsi="Times New Roman" w:cs="Times New Roman"/>
          <w:b/>
          <w:bCs/>
          <w:i/>
          <w:sz w:val="28"/>
          <w:szCs w:val="28"/>
        </w:rPr>
        <w:t>ФИНАНСОВЫЕ УСЛОВИЯ УЧАСТИЯ В КОНКУРСЕ</w:t>
      </w:r>
    </w:p>
    <w:p w:rsidR="00B314A1" w:rsidRPr="00780317" w:rsidRDefault="00EA4950" w:rsidP="00780317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A4950">
        <w:rPr>
          <w:rFonts w:ascii="Times New Roman" w:hAnsi="Times New Roman" w:cs="Times New Roman"/>
          <w:sz w:val="28"/>
          <w:szCs w:val="28"/>
        </w:rPr>
        <w:t xml:space="preserve">Финансирование Конкурса осуществляется за счѐт организационных взносов участников. Организационный взнос составляет </w:t>
      </w:r>
      <w:r w:rsidR="005F17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2500</w:t>
      </w:r>
      <w:r w:rsidRPr="00EA49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тг </w:t>
      </w:r>
      <w:r w:rsidRPr="00EA4950">
        <w:rPr>
          <w:rFonts w:ascii="Times New Roman" w:hAnsi="Times New Roman" w:cs="Times New Roman"/>
          <w:sz w:val="28"/>
          <w:szCs w:val="28"/>
        </w:rPr>
        <w:t>с участника</w:t>
      </w:r>
    </w:p>
    <w:p w:rsidR="00780317" w:rsidRPr="00604956" w:rsidRDefault="00780317" w:rsidP="00780317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t xml:space="preserve">                                                 </w:t>
      </w:r>
      <w:r w:rsidRPr="0060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Контактная информация:   </w:t>
      </w:r>
    </w:p>
    <w:p w:rsidR="00780317" w:rsidRPr="00604956" w:rsidRDefault="00780317" w:rsidP="00780317">
      <w:pPr>
        <w:pStyle w:val="a6"/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 Казахстан, </w:t>
      </w:r>
      <w:proofErr w:type="gramStart"/>
      <w:r w:rsidRPr="0060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60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0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Алматы</w:t>
      </w:r>
      <w:proofErr w:type="spellEnd"/>
      <w:r w:rsidRPr="0060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80317" w:rsidRPr="00604956" w:rsidRDefault="00780317" w:rsidP="00780317">
      <w:pPr>
        <w:pStyle w:val="a6"/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Рыскулова 103 офис 130</w:t>
      </w:r>
    </w:p>
    <w:p w:rsidR="00780317" w:rsidRPr="00604956" w:rsidRDefault="00780317" w:rsidP="00780317">
      <w:pPr>
        <w:pStyle w:val="a6"/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0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Тел: 8-771-460-03-96, </w:t>
      </w:r>
      <w:r w:rsidRPr="006049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8-708-172-45-96,  8-747-210-50-75 </w:t>
      </w:r>
    </w:p>
    <w:p w:rsidR="00780317" w:rsidRPr="00780317" w:rsidRDefault="00780317" w:rsidP="00780317">
      <w:pPr>
        <w:spacing w:after="0" w:line="240" w:lineRule="auto"/>
        <w:ind w:left="-567" w:hanging="142"/>
        <w:rPr>
          <w:rFonts w:ascii="Times New Roman" w:hAnsi="Times New Roman" w:cs="Times New Roman"/>
          <w:b/>
          <w:sz w:val="24"/>
        </w:rPr>
      </w:pPr>
      <w:r w:rsidRPr="006049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</w:t>
      </w:r>
      <w:r w:rsidRPr="0060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9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proofErr w:type="spellStart"/>
      <w:r w:rsidRPr="0060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spellEnd"/>
      <w:r w:rsidRPr="0060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почта</w:t>
      </w:r>
      <w:r w:rsidRPr="0060495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: </w:t>
      </w:r>
      <w:hyperlink r:id="rId7" w:history="1">
        <w:r w:rsidRPr="00604956">
          <w:rPr>
            <w:rStyle w:val="a9"/>
            <w:rFonts w:ascii="Times New Roman" w:eastAsia="Times New Roman" w:hAnsi="Times New Roman" w:cs="Times New Roman"/>
            <w:b/>
            <w:color w:val="FF0000"/>
            <w:sz w:val="28"/>
            <w:szCs w:val="24"/>
            <w:u w:val="none"/>
            <w:lang w:val="en-US" w:eastAsia="ru-RU"/>
          </w:rPr>
          <w:t>talanty</w:t>
        </w:r>
        <w:r w:rsidRPr="00604956">
          <w:rPr>
            <w:rStyle w:val="a9"/>
            <w:rFonts w:ascii="Times New Roman" w:eastAsia="Times New Roman" w:hAnsi="Times New Roman" w:cs="Times New Roman"/>
            <w:b/>
            <w:color w:val="FF0000"/>
            <w:sz w:val="28"/>
            <w:szCs w:val="24"/>
            <w:u w:val="none"/>
            <w:lang w:eastAsia="ru-RU"/>
          </w:rPr>
          <w:t>_2020@</w:t>
        </w:r>
        <w:r w:rsidRPr="00604956">
          <w:rPr>
            <w:rStyle w:val="a9"/>
            <w:rFonts w:ascii="Times New Roman" w:eastAsia="Times New Roman" w:hAnsi="Times New Roman" w:cs="Times New Roman"/>
            <w:b/>
            <w:color w:val="FF0000"/>
            <w:sz w:val="28"/>
            <w:szCs w:val="24"/>
            <w:u w:val="none"/>
            <w:lang w:val="en-US" w:eastAsia="ru-RU"/>
          </w:rPr>
          <w:t>mail</w:t>
        </w:r>
        <w:r w:rsidRPr="00604956">
          <w:rPr>
            <w:rStyle w:val="a9"/>
            <w:rFonts w:ascii="Times New Roman" w:eastAsia="Times New Roman" w:hAnsi="Times New Roman" w:cs="Times New Roman"/>
            <w:b/>
            <w:color w:val="FF0000"/>
            <w:sz w:val="28"/>
            <w:szCs w:val="24"/>
            <w:u w:val="none"/>
            <w:lang w:eastAsia="ru-RU"/>
          </w:rPr>
          <w:t>.</w:t>
        </w:r>
        <w:r w:rsidRPr="00604956">
          <w:rPr>
            <w:rStyle w:val="a9"/>
            <w:rFonts w:ascii="Times New Roman" w:eastAsia="Times New Roman" w:hAnsi="Times New Roman" w:cs="Times New Roman"/>
            <w:b/>
            <w:color w:val="FF0000"/>
            <w:sz w:val="28"/>
            <w:szCs w:val="24"/>
            <w:u w:val="none"/>
            <w:lang w:val="en-US" w:eastAsia="ru-RU"/>
          </w:rPr>
          <w:t>ru</w:t>
        </w:r>
      </w:hyperlink>
      <w:r w:rsidRPr="007803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780317">
        <w:rPr>
          <w:rFonts w:ascii="Times New Roman" w:hAnsi="Times New Roman" w:cs="Times New Roman"/>
          <w:b/>
          <w:sz w:val="24"/>
        </w:rPr>
        <w:t xml:space="preserve"> </w:t>
      </w:r>
    </w:p>
    <w:p w:rsidR="00780317" w:rsidRPr="00780317" w:rsidRDefault="00780317" w:rsidP="00780317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8031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780317" w:rsidRPr="00780317" w:rsidRDefault="00780317" w:rsidP="00780317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780317" w:rsidRPr="00780317" w:rsidRDefault="00780317" w:rsidP="00780317">
      <w:pPr>
        <w:spacing w:after="0" w:line="240" w:lineRule="auto"/>
        <w:ind w:left="-567" w:hanging="142"/>
        <w:rPr>
          <w:rFonts w:ascii="Times New Roman" w:hAnsi="Times New Roman" w:cs="Times New Roman"/>
          <w:b/>
          <w:sz w:val="26"/>
          <w:szCs w:val="26"/>
        </w:rPr>
      </w:pPr>
      <w:r w:rsidRPr="00780317">
        <w:rPr>
          <w:rFonts w:ascii="Times New Roman" w:hAnsi="Times New Roman" w:cs="Times New Roman"/>
          <w:b/>
          <w:sz w:val="26"/>
          <w:szCs w:val="26"/>
        </w:rPr>
        <w:t xml:space="preserve">                  - Расчетный счет организатора:</w:t>
      </w:r>
    </w:p>
    <w:p w:rsidR="00780317" w:rsidRPr="00604956" w:rsidRDefault="00780317" w:rsidP="00780317">
      <w:pPr>
        <w:spacing w:after="0"/>
        <w:ind w:left="-567" w:hanging="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04956">
        <w:rPr>
          <w:rFonts w:ascii="Times New Roman" w:hAnsi="Times New Roman" w:cs="Times New Roman"/>
          <w:b/>
          <w:color w:val="FF0000"/>
          <w:sz w:val="25"/>
          <w:szCs w:val="25"/>
          <w:lang w:val="kk-KZ"/>
        </w:rPr>
        <w:t>- Каспи Голд</w:t>
      </w:r>
      <w:r w:rsidRPr="00604956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: </w:t>
      </w:r>
      <w:r w:rsidRPr="00604956">
        <w:rPr>
          <w:rFonts w:ascii="Times New Roman" w:hAnsi="Times New Roman" w:cs="Times New Roman"/>
          <w:b/>
          <w:color w:val="FF0000"/>
          <w:sz w:val="25"/>
          <w:szCs w:val="25"/>
          <w:lang w:val="kk-KZ"/>
        </w:rPr>
        <w:t>- Каспи Голд</w:t>
      </w:r>
      <w:r w:rsidRPr="00604956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: </w:t>
      </w:r>
      <w:r w:rsidRPr="0060495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Номер карты </w:t>
      </w:r>
      <w:r w:rsidRPr="00604956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5169 4931 6904 4321</w:t>
      </w:r>
      <w:r w:rsidRPr="00604956">
        <w:rPr>
          <w:rFonts w:ascii="Times New Roman" w:hAnsi="Times New Roman" w:cs="Times New Roman"/>
          <w:b/>
          <w:color w:val="FF0000"/>
          <w:sz w:val="26"/>
          <w:szCs w:val="26"/>
          <w:lang w:val="kk-KZ"/>
        </w:rPr>
        <w:t xml:space="preserve">  </w:t>
      </w:r>
      <w:r w:rsidRPr="00604956">
        <w:rPr>
          <w:rFonts w:ascii="Times New Roman" w:hAnsi="Times New Roman" w:cs="Times New Roman"/>
          <w:b/>
          <w:color w:val="FF0000"/>
          <w:sz w:val="26"/>
          <w:szCs w:val="26"/>
        </w:rPr>
        <w:t>(через терминал);</w:t>
      </w:r>
    </w:p>
    <w:p w:rsidR="00780317" w:rsidRPr="00604956" w:rsidRDefault="00780317" w:rsidP="00780317">
      <w:pPr>
        <w:spacing w:after="0" w:line="240" w:lineRule="auto"/>
        <w:ind w:left="-567" w:hanging="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04956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661203401750</w:t>
      </w:r>
      <w:r w:rsidRPr="006049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Pr="00604956">
        <w:rPr>
          <w:rFonts w:ascii="Times New Roman" w:hAnsi="Times New Roman" w:cs="Times New Roman"/>
          <w:b/>
          <w:color w:val="FF0000"/>
          <w:sz w:val="26"/>
          <w:szCs w:val="26"/>
        </w:rPr>
        <w:t>по номеру ИНН)</w:t>
      </w:r>
    </w:p>
    <w:p w:rsidR="00780317" w:rsidRPr="00604956" w:rsidRDefault="00780317" w:rsidP="00780317">
      <w:pPr>
        <w:spacing w:after="0"/>
        <w:ind w:left="-567" w:hanging="142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proofErr w:type="gramStart"/>
      <w:r w:rsidRPr="00604956">
        <w:rPr>
          <w:rFonts w:ascii="Times New Roman" w:hAnsi="Times New Roman" w:cs="Times New Roman"/>
          <w:b/>
          <w:color w:val="FF0000"/>
          <w:sz w:val="28"/>
          <w:szCs w:val="28"/>
        </w:rPr>
        <w:t>- Инструкция по оплате через платежной терминал QIWI: +7  771-460-03-96</w:t>
      </w:r>
      <w:proofErr w:type="gramEnd"/>
    </w:p>
    <w:p w:rsidR="00780317" w:rsidRPr="00604956" w:rsidRDefault="00780317" w:rsidP="00780317">
      <w:pPr>
        <w:pStyle w:val="a8"/>
        <w:spacing w:before="0" w:beforeAutospacing="0" w:after="0" w:afterAutospacing="0"/>
        <w:ind w:left="-567" w:hanging="142"/>
        <w:rPr>
          <w:sz w:val="26"/>
          <w:szCs w:val="26"/>
        </w:rPr>
      </w:pPr>
      <w:r w:rsidRPr="00604956">
        <w:rPr>
          <w:sz w:val="26"/>
          <w:szCs w:val="26"/>
        </w:rPr>
        <w:t>1. На главном экране терминала нажать копку «QIWI кошелек».</w:t>
      </w:r>
    </w:p>
    <w:p w:rsidR="00780317" w:rsidRPr="00604956" w:rsidRDefault="00780317" w:rsidP="00780317">
      <w:pPr>
        <w:pStyle w:val="a8"/>
        <w:spacing w:before="0" w:beforeAutospacing="0" w:after="0" w:afterAutospacing="0"/>
        <w:ind w:left="-567" w:hanging="142"/>
        <w:rPr>
          <w:sz w:val="26"/>
          <w:szCs w:val="26"/>
        </w:rPr>
      </w:pPr>
      <w:r w:rsidRPr="00604956">
        <w:rPr>
          <w:sz w:val="26"/>
          <w:szCs w:val="26"/>
        </w:rPr>
        <w:t>2. На появившемся экране нажать кнопку «Пополнить кошелек»</w:t>
      </w:r>
    </w:p>
    <w:p w:rsidR="00780317" w:rsidRPr="00604956" w:rsidRDefault="00780317" w:rsidP="00780317">
      <w:pPr>
        <w:pStyle w:val="a8"/>
        <w:spacing w:before="0" w:beforeAutospacing="0" w:after="0" w:afterAutospacing="0"/>
        <w:ind w:left="-567" w:hanging="142"/>
        <w:rPr>
          <w:sz w:val="26"/>
          <w:szCs w:val="26"/>
        </w:rPr>
      </w:pPr>
      <w:r w:rsidRPr="00604956">
        <w:rPr>
          <w:sz w:val="26"/>
          <w:szCs w:val="26"/>
        </w:rPr>
        <w:t xml:space="preserve">3. Затем вводить номер </w:t>
      </w:r>
      <w:r w:rsidRPr="00604956">
        <w:rPr>
          <w:color w:val="FF0000"/>
          <w:sz w:val="26"/>
          <w:szCs w:val="26"/>
        </w:rPr>
        <w:t>+7-771-460-03-96</w:t>
      </w:r>
      <w:r w:rsidRPr="00604956">
        <w:rPr>
          <w:sz w:val="26"/>
          <w:szCs w:val="26"/>
        </w:rPr>
        <w:t xml:space="preserve"> и подтвердить (повторно вводить) его.</w:t>
      </w:r>
    </w:p>
    <w:p w:rsidR="00780317" w:rsidRPr="00780317" w:rsidRDefault="00780317" w:rsidP="00780317">
      <w:pPr>
        <w:pStyle w:val="a8"/>
        <w:spacing w:before="0" w:beforeAutospacing="0" w:after="0" w:afterAutospacing="0"/>
        <w:ind w:left="-567" w:hanging="142"/>
        <w:rPr>
          <w:sz w:val="26"/>
          <w:szCs w:val="26"/>
        </w:rPr>
      </w:pPr>
      <w:r w:rsidRPr="00604956">
        <w:rPr>
          <w:sz w:val="26"/>
          <w:szCs w:val="26"/>
        </w:rPr>
        <w:t xml:space="preserve">Можно как на баланс абонента 8-771-460-03-96 </w:t>
      </w:r>
      <w:proofErr w:type="spellStart"/>
      <w:r w:rsidRPr="00604956">
        <w:rPr>
          <w:sz w:val="26"/>
          <w:szCs w:val="26"/>
        </w:rPr>
        <w:t>билайн</w:t>
      </w:r>
      <w:proofErr w:type="spellEnd"/>
      <w:r w:rsidRPr="00780317">
        <w:rPr>
          <w:sz w:val="26"/>
          <w:szCs w:val="26"/>
        </w:rPr>
        <w:t xml:space="preserve"> </w:t>
      </w:r>
    </w:p>
    <w:p w:rsidR="00EA4950" w:rsidRPr="00780317" w:rsidRDefault="00EA4950" w:rsidP="00780317">
      <w:pPr>
        <w:pStyle w:val="a6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6"/>
        </w:rPr>
      </w:pPr>
    </w:p>
    <w:sectPr w:rsidR="00EA4950" w:rsidRPr="00780317" w:rsidSect="00B314A1">
      <w:type w:val="continuous"/>
      <w:pgSz w:w="11906" w:h="16838"/>
      <w:pgMar w:top="1134" w:right="850" w:bottom="1134" w:left="1701" w:header="708" w:footer="708" w:gutter="0"/>
      <w:pgBorders w:offsetFrom="page">
        <w:top w:val="pencils" w:sz="1" w:space="24" w:color="auto"/>
        <w:left w:val="pencils" w:sz="1" w:space="24" w:color="auto"/>
        <w:bottom w:val="pencils" w:sz="1" w:space="24" w:color="auto"/>
        <w:right w:val="pencils" w:sz="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78EE"/>
    <w:multiLevelType w:val="multilevel"/>
    <w:tmpl w:val="AEDEEF52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sz w:val="24"/>
      </w:rPr>
    </w:lvl>
  </w:abstractNum>
  <w:abstractNum w:abstractNumId="1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572B3"/>
    <w:multiLevelType w:val="hybridMultilevel"/>
    <w:tmpl w:val="8A5A4202"/>
    <w:lvl w:ilvl="0" w:tplc="4EA6C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804031"/>
    <w:rsid w:val="001324CF"/>
    <w:rsid w:val="001F235A"/>
    <w:rsid w:val="00220234"/>
    <w:rsid w:val="00231B25"/>
    <w:rsid w:val="00282260"/>
    <w:rsid w:val="00360883"/>
    <w:rsid w:val="00376123"/>
    <w:rsid w:val="003C1714"/>
    <w:rsid w:val="004372F9"/>
    <w:rsid w:val="004A552D"/>
    <w:rsid w:val="00523292"/>
    <w:rsid w:val="005F1744"/>
    <w:rsid w:val="00604956"/>
    <w:rsid w:val="007726E4"/>
    <w:rsid w:val="00780317"/>
    <w:rsid w:val="007826B4"/>
    <w:rsid w:val="00791D2B"/>
    <w:rsid w:val="007B3BF8"/>
    <w:rsid w:val="007E6A6A"/>
    <w:rsid w:val="00804031"/>
    <w:rsid w:val="008937E3"/>
    <w:rsid w:val="008D22F6"/>
    <w:rsid w:val="00940045"/>
    <w:rsid w:val="009C4410"/>
    <w:rsid w:val="00A20FB9"/>
    <w:rsid w:val="00A7163C"/>
    <w:rsid w:val="00AC3B6D"/>
    <w:rsid w:val="00B314A1"/>
    <w:rsid w:val="00B657EC"/>
    <w:rsid w:val="00BE251D"/>
    <w:rsid w:val="00BF61CC"/>
    <w:rsid w:val="00C11E99"/>
    <w:rsid w:val="00C30709"/>
    <w:rsid w:val="00CD2131"/>
    <w:rsid w:val="00D022F1"/>
    <w:rsid w:val="00D50AEF"/>
    <w:rsid w:val="00DD0193"/>
    <w:rsid w:val="00E03D7E"/>
    <w:rsid w:val="00E71710"/>
    <w:rsid w:val="00E8503C"/>
    <w:rsid w:val="00EA4950"/>
    <w:rsid w:val="00EC0110"/>
    <w:rsid w:val="00ED33A8"/>
    <w:rsid w:val="00ED6C42"/>
    <w:rsid w:val="00F5171A"/>
    <w:rsid w:val="00F55058"/>
    <w:rsid w:val="00F86EE3"/>
    <w:rsid w:val="00FD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B9"/>
  </w:style>
  <w:style w:type="paragraph" w:styleId="1">
    <w:name w:val="heading 1"/>
    <w:basedOn w:val="a"/>
    <w:link w:val="10"/>
    <w:uiPriority w:val="9"/>
    <w:qFormat/>
    <w:rsid w:val="009C4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61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213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D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1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3D7E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39"/>
    <w:rsid w:val="00E03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0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03D7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55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50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376123"/>
    <w:rPr>
      <w:b/>
      <w:bCs/>
    </w:rPr>
  </w:style>
  <w:style w:type="paragraph" w:customStyle="1" w:styleId="Default">
    <w:name w:val="Default"/>
    <w:rsid w:val="00C30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ubtle Emphasis"/>
    <w:basedOn w:val="a0"/>
    <w:uiPriority w:val="19"/>
    <w:qFormat/>
    <w:rsid w:val="00B314A1"/>
    <w:rPr>
      <w:i/>
      <w:iCs/>
      <w:color w:val="404040" w:themeColor="text1" w:themeTint="BF"/>
    </w:rPr>
  </w:style>
  <w:style w:type="paragraph" w:styleId="ac">
    <w:name w:val="Subtitle"/>
    <w:basedOn w:val="a"/>
    <w:next w:val="a"/>
    <w:link w:val="ad"/>
    <w:uiPriority w:val="11"/>
    <w:qFormat/>
    <w:rsid w:val="00B314A1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B314A1"/>
    <w:rPr>
      <w:rFonts w:eastAsiaTheme="minorEastAsia"/>
      <w:color w:val="5A5A5A" w:themeColor="text1" w:themeTint="A5"/>
      <w:spacing w:val="15"/>
    </w:rPr>
  </w:style>
  <w:style w:type="paragraph" w:styleId="ae">
    <w:name w:val="No Spacing"/>
    <w:uiPriority w:val="1"/>
    <w:qFormat/>
    <w:rsid w:val="005F1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213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D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1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3D7E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39"/>
    <w:rsid w:val="00E0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0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03D7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55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50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lanty_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anty_2020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Канапин</dc:creator>
  <cp:lastModifiedBy>Admin</cp:lastModifiedBy>
  <cp:revision>10</cp:revision>
  <cp:lastPrinted>2019-03-10T10:06:00Z</cp:lastPrinted>
  <dcterms:created xsi:type="dcterms:W3CDTF">2020-02-20T05:01:00Z</dcterms:created>
  <dcterms:modified xsi:type="dcterms:W3CDTF">2020-10-26T04:50:00Z</dcterms:modified>
</cp:coreProperties>
</file>