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04" w:rsidRPr="00AF7825" w:rsidRDefault="00AE0904" w:rsidP="00AF782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825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8D2E31" w:rsidRPr="00AF7825" w:rsidRDefault="00AE0904" w:rsidP="00AF7825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F782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Науно-методический центр "</w:t>
      </w:r>
      <w:r w:rsidRPr="00AF782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ZIAT</w:t>
      </w:r>
      <w:r w:rsidRPr="00AF7825">
        <w:rPr>
          <w:rFonts w:ascii="Times New Roman" w:hAnsi="Times New Roman" w:cs="Times New Roman"/>
          <w:b/>
          <w:sz w:val="24"/>
          <w:szCs w:val="24"/>
        </w:rPr>
        <w:t xml:space="preserve"> объявляет</w:t>
      </w:r>
      <w:r w:rsidR="00AF7825" w:rsidRPr="00AF78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E79D7" w:rsidRPr="00AF782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AF7825" w:rsidRPr="00AF7825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AF7825">
        <w:rPr>
          <w:rFonts w:ascii="Times New Roman" w:hAnsi="Times New Roman" w:cs="Times New Roman"/>
          <w:b/>
          <w:sz w:val="24"/>
          <w:szCs w:val="24"/>
        </w:rPr>
        <w:t xml:space="preserve"> Республиканский </w:t>
      </w:r>
      <w:r w:rsidRPr="00AF7825">
        <w:rPr>
          <w:rFonts w:ascii="Times New Roman" w:hAnsi="Times New Roman" w:cs="Times New Roman"/>
          <w:b/>
          <w:bCs/>
          <w:sz w:val="24"/>
          <w:szCs w:val="24"/>
        </w:rPr>
        <w:t>дистанционный конкурс</w:t>
      </w:r>
      <w:r w:rsidRPr="00AF782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для воспитателей</w:t>
      </w:r>
      <w:r w:rsidR="00076CAF" w:rsidRPr="00AF782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и</w:t>
      </w:r>
      <w:r w:rsidRPr="00AF782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33CD0" w:rsidRPr="00AF782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педагогических </w:t>
      </w:r>
      <w:r w:rsidR="00076CAF" w:rsidRPr="00AF782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работников </w:t>
      </w:r>
      <w:r w:rsidR="009C5023" w:rsidRPr="00AF7825">
        <w:rPr>
          <w:rFonts w:ascii="Times New Roman" w:hAnsi="Times New Roman" w:cs="Times New Roman"/>
          <w:b/>
          <w:bCs/>
          <w:sz w:val="24"/>
          <w:szCs w:val="24"/>
          <w:lang w:val="kk-KZ"/>
        </w:rPr>
        <w:t>дошкольных образовательных учреждений</w:t>
      </w:r>
      <w:r w:rsidR="00DC5F77" w:rsidRPr="00AF782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D2E31" w:rsidRPr="00AF7825">
        <w:rPr>
          <w:rFonts w:ascii="Times New Roman" w:hAnsi="Times New Roman" w:cs="Times New Roman"/>
          <w:b/>
          <w:bCs/>
          <w:sz w:val="24"/>
          <w:szCs w:val="24"/>
          <w:lang w:val="kk-KZ"/>
        </w:rPr>
        <w:t>"Тәлімі мол тәрбиеші ұстаз</w:t>
      </w:r>
      <w:r w:rsidR="008D2E31" w:rsidRPr="00AF7825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"</w:t>
      </w:r>
      <w:r w:rsidR="000E53AB" w:rsidRPr="00AF7825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</w:t>
      </w:r>
    </w:p>
    <w:p w:rsidR="00E161D2" w:rsidRPr="00AF7825" w:rsidRDefault="00E161D2" w:rsidP="00AF7825">
      <w:pPr>
        <w:pStyle w:val="Default"/>
        <w:ind w:firstLine="426"/>
        <w:jc w:val="both"/>
        <w:rPr>
          <w:b/>
          <w:bCs/>
          <w:lang w:val="kk-KZ"/>
        </w:rPr>
      </w:pPr>
    </w:p>
    <w:p w:rsidR="00AE0904" w:rsidRPr="00AF7825" w:rsidRDefault="009A1239" w:rsidP="00AF7825">
      <w:pPr>
        <w:pStyle w:val="Default"/>
        <w:ind w:firstLine="426"/>
        <w:jc w:val="both"/>
        <w:rPr>
          <w:rFonts w:eastAsia="Times New Roman"/>
          <w:lang w:val="kk-KZ"/>
        </w:rPr>
      </w:pPr>
      <w:r w:rsidRPr="00AF7825">
        <w:rPr>
          <w:b/>
          <w:bCs/>
        </w:rPr>
        <w:t>ЦЕЛИ КОНКУРСА</w:t>
      </w:r>
      <w:r w:rsidRPr="00AF7825">
        <w:rPr>
          <w:b/>
          <w:bCs/>
          <w:lang w:val="kk-KZ"/>
        </w:rPr>
        <w:t>:</w:t>
      </w:r>
      <w:r w:rsidR="00AF7825" w:rsidRPr="00AF7825">
        <w:rPr>
          <w:b/>
          <w:bCs/>
          <w:lang w:val="kk-KZ"/>
        </w:rPr>
        <w:t xml:space="preserve"> </w:t>
      </w:r>
      <w:r w:rsidR="00AE0904" w:rsidRPr="00AF7825">
        <w:rPr>
          <w:rFonts w:eastAsia="Times New Roman"/>
        </w:rPr>
        <w:t>Стимулирование творческой активности.</w:t>
      </w:r>
      <w:r w:rsidR="00AE0904" w:rsidRPr="00AF7825">
        <w:rPr>
          <w:rFonts w:eastAsia="Times New Roman"/>
          <w:lang w:val="kk-KZ"/>
        </w:rPr>
        <w:t xml:space="preserve"> </w:t>
      </w:r>
      <w:r w:rsidR="00AE0904" w:rsidRPr="00AF7825">
        <w:rPr>
          <w:rFonts w:eastAsia="Times New Roman"/>
        </w:rPr>
        <w:t>Повышение качества образовательной услуги и совершенствование научно-методического обеспечения образовательного процесса.</w:t>
      </w:r>
    </w:p>
    <w:p w:rsidR="005A5EAA" w:rsidRPr="00AF7825" w:rsidRDefault="009A1239" w:rsidP="00AF782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825">
        <w:rPr>
          <w:rFonts w:ascii="Times New Roman" w:eastAsia="Times New Roman" w:hAnsi="Times New Roman" w:cs="Times New Roman"/>
          <w:b/>
          <w:sz w:val="24"/>
          <w:szCs w:val="24"/>
        </w:rPr>
        <w:t>ЗАДАЧИ КОНКУРСА:</w:t>
      </w:r>
      <w:r w:rsidR="00AF7825" w:rsidRPr="00AF782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AF782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5A5EAA" w:rsidRPr="00AF782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5A5EAA" w:rsidRPr="00AF7825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Пропаганда и внедрение личностно-развивающих, </w:t>
      </w:r>
      <w:proofErr w:type="spellStart"/>
      <w:r w:rsidR="005A5EAA" w:rsidRPr="00AF7825">
        <w:rPr>
          <w:rFonts w:ascii="Times New Roman" w:eastAsia="Times New Roman" w:hAnsi="Times New Roman" w:cs="Times New Roman"/>
          <w:sz w:val="24"/>
          <w:szCs w:val="24"/>
        </w:rPr>
        <w:t>компетентностно-ориентированных</w:t>
      </w:r>
      <w:proofErr w:type="spellEnd"/>
      <w:r w:rsidR="005A5EAA" w:rsidRPr="00AF782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технологий в учебно-воспитательный процесс. </w:t>
      </w:r>
      <w:r w:rsidR="00AF78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A02AF" w:rsidRPr="00AF7825">
        <w:rPr>
          <w:rFonts w:ascii="Times New Roman" w:hAnsi="Times New Roman" w:cs="Times New Roman"/>
          <w:bCs/>
          <w:sz w:val="24"/>
          <w:szCs w:val="24"/>
          <w:lang w:val="kk-KZ"/>
        </w:rPr>
        <w:t>2. Р</w:t>
      </w:r>
      <w:proofErr w:type="spellStart"/>
      <w:r w:rsidR="006A02AF" w:rsidRPr="00AF7825">
        <w:rPr>
          <w:rFonts w:ascii="Times New Roman" w:hAnsi="Times New Roman" w:cs="Times New Roman"/>
          <w:bCs/>
          <w:sz w:val="24"/>
          <w:szCs w:val="24"/>
        </w:rPr>
        <w:t>асширение</w:t>
      </w:r>
      <w:proofErr w:type="spellEnd"/>
      <w:r w:rsidR="006A02AF" w:rsidRPr="00AF7825">
        <w:rPr>
          <w:rFonts w:ascii="Times New Roman" w:hAnsi="Times New Roman" w:cs="Times New Roman"/>
          <w:bCs/>
          <w:sz w:val="24"/>
          <w:szCs w:val="24"/>
        </w:rPr>
        <w:t xml:space="preserve"> профессионально-педагогического кругозора и возможностей самореализации творческого потенциала воспитателей</w:t>
      </w:r>
      <w:r w:rsidR="00F627DB" w:rsidRPr="00AF7825">
        <w:rPr>
          <w:rFonts w:ascii="Times New Roman" w:hAnsi="Times New Roman" w:cs="Times New Roman"/>
          <w:bCs/>
          <w:sz w:val="24"/>
          <w:szCs w:val="24"/>
        </w:rPr>
        <w:t xml:space="preserve"> и педагогов</w:t>
      </w:r>
      <w:r w:rsidR="006A02AF" w:rsidRPr="00AF7825">
        <w:rPr>
          <w:rFonts w:ascii="Times New Roman" w:hAnsi="Times New Roman" w:cs="Times New Roman"/>
          <w:bCs/>
          <w:sz w:val="24"/>
          <w:szCs w:val="24"/>
        </w:rPr>
        <w:t>;</w:t>
      </w:r>
      <w:r w:rsidR="00AF782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6A02AF" w:rsidRPr="00AF78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3. </w:t>
      </w:r>
      <w:r w:rsidR="005A5EAA" w:rsidRPr="00AF7825">
        <w:rPr>
          <w:rFonts w:ascii="Times New Roman" w:eastAsia="Times New Roman" w:hAnsi="Times New Roman" w:cs="Times New Roman"/>
          <w:sz w:val="24"/>
          <w:szCs w:val="24"/>
        </w:rPr>
        <w:t>Актуализация интеллектуальных и творческих способностей .</w:t>
      </w:r>
    </w:p>
    <w:p w:rsidR="00AE0904" w:rsidRPr="00AF7825" w:rsidRDefault="009A1239" w:rsidP="00AF7825">
      <w:pPr>
        <w:pStyle w:val="Default"/>
        <w:shd w:val="clear" w:color="auto" w:fill="948A54" w:themeFill="background2" w:themeFillShade="80"/>
        <w:ind w:firstLine="426"/>
        <w:jc w:val="both"/>
      </w:pPr>
      <w:r w:rsidRPr="00AF7825">
        <w:rPr>
          <w:b/>
          <w:bCs/>
        </w:rPr>
        <w:t>УЧАСТНИКИ КОНКУРСА.</w:t>
      </w:r>
    </w:p>
    <w:p w:rsidR="00AE0904" w:rsidRPr="00AF7825" w:rsidRDefault="00AE0904" w:rsidP="00AF7825">
      <w:pPr>
        <w:pStyle w:val="Default"/>
        <w:ind w:firstLine="426"/>
        <w:jc w:val="both"/>
        <w:rPr>
          <w:lang w:val="kk-KZ"/>
        </w:rPr>
      </w:pPr>
      <w:r w:rsidRPr="00AF7825">
        <w:rPr>
          <w:bCs/>
        </w:rPr>
        <w:t xml:space="preserve">1. </w:t>
      </w:r>
      <w:r w:rsidRPr="00AF7825">
        <w:t xml:space="preserve">Участниками конкурса могут стать </w:t>
      </w:r>
      <w:r w:rsidR="00E05C88" w:rsidRPr="00AF7825">
        <w:rPr>
          <w:lang w:val="kk-KZ"/>
        </w:rPr>
        <w:t>педагоги и воспитатели дошкольных образовательных учреждений</w:t>
      </w:r>
      <w:r w:rsidRPr="00AF7825">
        <w:t xml:space="preserve">. </w:t>
      </w:r>
    </w:p>
    <w:p w:rsidR="00AE0904" w:rsidRPr="00AF7825" w:rsidRDefault="00AE0904" w:rsidP="00AF7825">
      <w:pPr>
        <w:pStyle w:val="Default"/>
        <w:ind w:firstLine="426"/>
        <w:jc w:val="both"/>
      </w:pPr>
      <w:r w:rsidRPr="00AF7825">
        <w:rPr>
          <w:bCs/>
        </w:rPr>
        <w:t xml:space="preserve">2. </w:t>
      </w:r>
      <w:r w:rsidRPr="00AF7825">
        <w:t xml:space="preserve">Возраст участников не ограничивается, педагогических стаж не учитывается. </w:t>
      </w:r>
    </w:p>
    <w:p w:rsidR="00AE0904" w:rsidRPr="00AF7825" w:rsidRDefault="00AE0904" w:rsidP="00AF7825">
      <w:pPr>
        <w:pStyle w:val="Default"/>
        <w:ind w:firstLine="426"/>
        <w:jc w:val="both"/>
      </w:pPr>
      <w:r w:rsidRPr="00AF7825">
        <w:rPr>
          <w:bCs/>
        </w:rPr>
        <w:t xml:space="preserve">3. </w:t>
      </w:r>
      <w:r w:rsidRPr="00AF7825">
        <w:t>Участие может быть индивидуальным или совместным.</w:t>
      </w:r>
    </w:p>
    <w:p w:rsidR="00AF2370" w:rsidRPr="00AF7825" w:rsidRDefault="004603B1" w:rsidP="00AF7825">
      <w:pPr>
        <w:shd w:val="clear" w:color="auto" w:fill="948A54" w:themeFill="background2" w:themeFillShade="8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7825">
        <w:rPr>
          <w:rFonts w:ascii="Times New Roman" w:hAnsi="Times New Roman" w:cs="Times New Roman"/>
          <w:b/>
          <w:sz w:val="24"/>
          <w:szCs w:val="24"/>
        </w:rPr>
        <w:t>СРОКИ И ПОРЯДОК ПРОВЕДЕНИЯ КОНКУРСА</w:t>
      </w:r>
      <w:r w:rsidRPr="00AF7825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AF2370" w:rsidRPr="00AF7825" w:rsidRDefault="00AF2370" w:rsidP="00AF782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AF7825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AF7825">
        <w:rPr>
          <w:rFonts w:ascii="Times New Roman" w:hAnsi="Times New Roman" w:cs="Times New Roman"/>
          <w:sz w:val="24"/>
          <w:szCs w:val="24"/>
        </w:rPr>
        <w:t xml:space="preserve">прием заявок и материалов </w:t>
      </w:r>
      <w:r w:rsidR="009F0444" w:rsidRPr="00AF7825">
        <w:rPr>
          <w:rFonts w:ascii="Times New Roman" w:hAnsi="Times New Roman" w:cs="Times New Roman"/>
          <w:sz w:val="24"/>
          <w:szCs w:val="24"/>
        </w:rPr>
        <w:t>01.0</w:t>
      </w:r>
      <w:r w:rsidR="00AF7825" w:rsidRPr="00AF7825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9F0444" w:rsidRPr="00AF7825">
        <w:rPr>
          <w:rFonts w:ascii="Times New Roman" w:hAnsi="Times New Roman" w:cs="Times New Roman"/>
          <w:sz w:val="24"/>
          <w:szCs w:val="24"/>
        </w:rPr>
        <w:t>.201</w:t>
      </w:r>
      <w:r w:rsidR="00AF7825" w:rsidRPr="00AF7825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9F0444" w:rsidRPr="00AF7825">
        <w:rPr>
          <w:rFonts w:ascii="Times New Roman" w:hAnsi="Times New Roman" w:cs="Times New Roman"/>
          <w:sz w:val="24"/>
          <w:szCs w:val="24"/>
        </w:rPr>
        <w:t>-2</w:t>
      </w:r>
      <w:r w:rsidR="00AF7825" w:rsidRPr="00AF7825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9F0444" w:rsidRPr="00AF7825">
        <w:rPr>
          <w:rFonts w:ascii="Times New Roman" w:hAnsi="Times New Roman" w:cs="Times New Roman"/>
          <w:sz w:val="24"/>
          <w:szCs w:val="24"/>
        </w:rPr>
        <w:t>.0</w:t>
      </w:r>
      <w:r w:rsidR="00AF7825" w:rsidRPr="00AF7825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AF7825" w:rsidRPr="00AF7825">
        <w:rPr>
          <w:rFonts w:ascii="Times New Roman" w:hAnsi="Times New Roman" w:cs="Times New Roman"/>
          <w:sz w:val="24"/>
          <w:szCs w:val="24"/>
        </w:rPr>
        <w:t>.201</w:t>
      </w:r>
      <w:r w:rsidR="00AF7825" w:rsidRPr="00AF7825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AF7825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AF7825">
        <w:rPr>
          <w:rFonts w:ascii="Times New Roman" w:hAnsi="Times New Roman" w:cs="Times New Roman"/>
          <w:sz w:val="24"/>
          <w:szCs w:val="24"/>
        </w:rPr>
        <w:t>.</w:t>
      </w:r>
    </w:p>
    <w:p w:rsidR="00AF2370" w:rsidRPr="00AF7825" w:rsidRDefault="00AF2370" w:rsidP="00AF782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AF7825">
        <w:rPr>
          <w:rFonts w:ascii="Times New Roman" w:hAnsi="Times New Roman" w:cs="Times New Roman"/>
          <w:sz w:val="24"/>
          <w:szCs w:val="24"/>
          <w:lang w:val="kk-KZ"/>
        </w:rPr>
        <w:t xml:space="preserve">2. экспертиза работ </w:t>
      </w:r>
      <w:r w:rsidR="009F0444" w:rsidRPr="00AF7825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AF7825" w:rsidRPr="00AF7825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9F0444" w:rsidRPr="00AF7825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AF7825" w:rsidRPr="00AF7825">
        <w:rPr>
          <w:rFonts w:ascii="Times New Roman" w:hAnsi="Times New Roman" w:cs="Times New Roman"/>
          <w:sz w:val="24"/>
          <w:szCs w:val="24"/>
          <w:lang w:val="kk-KZ"/>
        </w:rPr>
        <w:t>4.17</w:t>
      </w:r>
      <w:r w:rsidR="009F0444" w:rsidRPr="00AF7825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AF7825" w:rsidRPr="00AF7825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9F0444" w:rsidRPr="00AF7825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AF7825" w:rsidRPr="00AF7825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9F0444" w:rsidRPr="00AF7825">
        <w:rPr>
          <w:rFonts w:ascii="Times New Roman" w:hAnsi="Times New Roman" w:cs="Times New Roman"/>
          <w:sz w:val="24"/>
          <w:szCs w:val="24"/>
          <w:lang w:val="kk-KZ"/>
        </w:rPr>
        <w:t>.1</w:t>
      </w:r>
      <w:r w:rsidR="00AF7825" w:rsidRPr="00AF7825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AF7825">
        <w:rPr>
          <w:rFonts w:ascii="Times New Roman" w:hAnsi="Times New Roman" w:cs="Times New Roman"/>
          <w:sz w:val="24"/>
          <w:szCs w:val="24"/>
          <w:lang w:val="kk-KZ"/>
        </w:rPr>
        <w:t>г.</w:t>
      </w:r>
    </w:p>
    <w:p w:rsidR="00AF2370" w:rsidRPr="00AF7825" w:rsidRDefault="00AF2370" w:rsidP="00AF782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AF7825">
        <w:rPr>
          <w:rFonts w:ascii="Times New Roman" w:hAnsi="Times New Roman" w:cs="Times New Roman"/>
          <w:sz w:val="24"/>
          <w:szCs w:val="24"/>
          <w:lang w:val="kk-KZ"/>
        </w:rPr>
        <w:t xml:space="preserve">3. рассылка дипломов после </w:t>
      </w:r>
      <w:r w:rsidR="009F0444" w:rsidRPr="00AF7825">
        <w:rPr>
          <w:rFonts w:ascii="Times New Roman" w:hAnsi="Times New Roman" w:cs="Times New Roman"/>
          <w:sz w:val="24"/>
          <w:szCs w:val="24"/>
          <w:lang w:val="kk-KZ"/>
        </w:rPr>
        <w:t>15.0</w:t>
      </w:r>
      <w:r w:rsidR="00AF7825" w:rsidRPr="00AF7825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9F0444" w:rsidRPr="00AF7825">
        <w:rPr>
          <w:rFonts w:ascii="Times New Roman" w:hAnsi="Times New Roman" w:cs="Times New Roman"/>
          <w:sz w:val="24"/>
          <w:szCs w:val="24"/>
          <w:lang w:val="kk-KZ"/>
        </w:rPr>
        <w:t>.1</w:t>
      </w:r>
      <w:r w:rsidR="00AF7825" w:rsidRPr="00AF7825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AF7825">
        <w:rPr>
          <w:rFonts w:ascii="Times New Roman" w:hAnsi="Times New Roman" w:cs="Times New Roman"/>
          <w:sz w:val="24"/>
          <w:szCs w:val="24"/>
          <w:lang w:val="kk-KZ"/>
        </w:rPr>
        <w:t>г.</w:t>
      </w:r>
    </w:p>
    <w:p w:rsidR="00AF7825" w:rsidRPr="00AF7825" w:rsidRDefault="00AF7825" w:rsidP="00AF7825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F7825">
        <w:rPr>
          <w:rFonts w:ascii="Times New Roman" w:hAnsi="Times New Roman" w:cs="Times New Roman"/>
          <w:i/>
          <w:sz w:val="24"/>
          <w:szCs w:val="24"/>
        </w:rPr>
        <w:t xml:space="preserve">Для </w:t>
      </w:r>
      <w:r w:rsidRPr="00AF7825">
        <w:rPr>
          <w:rFonts w:ascii="Times New Roman" w:hAnsi="Times New Roman" w:cs="Times New Roman"/>
          <w:i/>
          <w:sz w:val="24"/>
          <w:szCs w:val="24"/>
          <w:lang w:val="kk-KZ"/>
        </w:rPr>
        <w:t xml:space="preserve">участия </w:t>
      </w:r>
      <w:r w:rsidRPr="00AF7825">
        <w:rPr>
          <w:rFonts w:ascii="Times New Roman" w:hAnsi="Times New Roman" w:cs="Times New Roman"/>
          <w:i/>
          <w:sz w:val="24"/>
          <w:szCs w:val="24"/>
        </w:rPr>
        <w:t>в конкурсе</w:t>
      </w:r>
      <w:r w:rsidRPr="00AF782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необходимо предоставить</w:t>
      </w:r>
      <w:r w:rsidRPr="00AF7825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AF7825" w:rsidRPr="00AF7825" w:rsidRDefault="00AF7825" w:rsidP="00AF782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7825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AF7825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AF7825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AF7825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AF7825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AF7825">
        <w:rPr>
          <w:rFonts w:ascii="Times New Roman" w:hAnsi="Times New Roman" w:cs="Times New Roman"/>
          <w:sz w:val="24"/>
          <w:szCs w:val="24"/>
        </w:rPr>
        <w:t>1.Заявку на участие;</w:t>
      </w:r>
    </w:p>
    <w:p w:rsidR="00AF7825" w:rsidRPr="00AF7825" w:rsidRDefault="00AF7825" w:rsidP="00AF782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782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F782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F782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F782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F782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F7825">
        <w:rPr>
          <w:rFonts w:ascii="Times New Roman" w:hAnsi="Times New Roman" w:cs="Times New Roman"/>
          <w:sz w:val="24"/>
          <w:szCs w:val="24"/>
        </w:rPr>
        <w:t>2.Работу;</w:t>
      </w:r>
    </w:p>
    <w:p w:rsidR="00AF7825" w:rsidRPr="00AF7825" w:rsidRDefault="00AF7825" w:rsidP="00AF782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782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F782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F782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F782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F782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F7825">
        <w:rPr>
          <w:rFonts w:ascii="Times New Roman" w:hAnsi="Times New Roman" w:cs="Times New Roman"/>
          <w:sz w:val="24"/>
          <w:szCs w:val="24"/>
        </w:rPr>
        <w:t>3.Оплату регистрационного взноса.</w:t>
      </w:r>
    </w:p>
    <w:p w:rsidR="00AF7825" w:rsidRPr="00AF7825" w:rsidRDefault="00AF7825" w:rsidP="00AF7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825">
        <w:rPr>
          <w:rFonts w:ascii="Times New Roman" w:hAnsi="Times New Roman" w:cs="Times New Roman"/>
          <w:sz w:val="24"/>
          <w:szCs w:val="24"/>
        </w:rPr>
        <w:t>Документы и материалы  направляются на электронный  адрес орг.комитета</w:t>
      </w:r>
      <w:r w:rsidRPr="00AF7825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6" w:history="1">
        <w:r w:rsidRPr="00AF7825">
          <w:rPr>
            <w:rStyle w:val="a4"/>
            <w:rFonts w:ascii="Times New Roman" w:eastAsia="TimesNewRomanPS-BoldMT" w:hAnsi="Times New Roman" w:cs="Times New Roman"/>
            <w:sz w:val="24"/>
            <w:szCs w:val="24"/>
            <w:u w:val="none"/>
            <w:lang w:val="kk-KZ"/>
          </w:rPr>
          <w:t>tarbieshi.ziat@mail.ru</w:t>
        </w:r>
      </w:hyperlink>
      <w:r w:rsidRPr="00AF7825">
        <w:rPr>
          <w:rFonts w:ascii="Times New Roman" w:eastAsia="TimesNewRomanPS-BoldMT" w:hAnsi="Times New Roman" w:cs="Times New Roman"/>
          <w:i/>
          <w:iCs/>
          <w:color w:val="000000"/>
          <w:sz w:val="24"/>
          <w:szCs w:val="24"/>
          <w:lang w:val="kk-KZ"/>
        </w:rPr>
        <w:t xml:space="preserve"> </w:t>
      </w:r>
      <w:r w:rsidRPr="00AF78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F7825">
        <w:rPr>
          <w:rFonts w:ascii="Times New Roman" w:hAnsi="Times New Roman" w:cs="Times New Roman"/>
          <w:sz w:val="24"/>
          <w:szCs w:val="24"/>
        </w:rPr>
        <w:t xml:space="preserve">в установленные сроки. </w:t>
      </w:r>
    </w:p>
    <w:p w:rsidR="00AF7825" w:rsidRPr="00AF7825" w:rsidRDefault="00AF7825" w:rsidP="00AF7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7825">
        <w:rPr>
          <w:rFonts w:ascii="Times New Roman" w:hAnsi="Times New Roman" w:cs="Times New Roman"/>
          <w:i/>
          <w:sz w:val="24"/>
          <w:szCs w:val="24"/>
        </w:rPr>
        <w:t>Примечание:</w:t>
      </w:r>
      <w:r w:rsidRPr="00AF7825">
        <w:rPr>
          <w:rFonts w:ascii="Times New Roman" w:hAnsi="Times New Roman" w:cs="Times New Roman"/>
          <w:sz w:val="24"/>
          <w:szCs w:val="24"/>
        </w:rPr>
        <w:t xml:space="preserve"> В ответ вы должны получить письмо-подтверждение того, что ваши работы приняты на конкурс, если Вы не получили ответ, то просим связаться с нами.</w:t>
      </w:r>
    </w:p>
    <w:p w:rsidR="00CE79D7" w:rsidRPr="00AF7825" w:rsidRDefault="00CE79D7" w:rsidP="00AF7825">
      <w:pPr>
        <w:pStyle w:val="aa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AF7825">
        <w:rPr>
          <w:rFonts w:ascii="Times New Roman" w:hAnsi="Times New Roman"/>
          <w:b/>
          <w:i/>
          <w:sz w:val="24"/>
          <w:szCs w:val="24"/>
          <w:u w:val="single"/>
          <w:lang w:val="kk-KZ"/>
        </w:rPr>
        <w:t>Убедительная просьба</w:t>
      </w:r>
      <w:r w:rsidRPr="00AF7825">
        <w:rPr>
          <w:rFonts w:ascii="Times New Roman" w:hAnsi="Times New Roman"/>
          <w:sz w:val="24"/>
          <w:szCs w:val="24"/>
          <w:lang w:val="kk-KZ"/>
        </w:rPr>
        <w:t xml:space="preserve"> не вкладывать в один файл </w:t>
      </w:r>
      <w:r w:rsidRPr="00AF7825">
        <w:rPr>
          <w:rFonts w:ascii="Times New Roman" w:hAnsi="Times New Roman"/>
          <w:sz w:val="24"/>
          <w:szCs w:val="24"/>
          <w:u w:val="single"/>
          <w:lang w:val="kk-KZ"/>
        </w:rPr>
        <w:t xml:space="preserve">заявку, квитанцию и материал, </w:t>
      </w:r>
      <w:r w:rsidRPr="00AF7825">
        <w:rPr>
          <w:rFonts w:ascii="Times New Roman" w:hAnsi="Times New Roman"/>
          <w:sz w:val="24"/>
          <w:szCs w:val="24"/>
          <w:lang w:val="kk-KZ"/>
        </w:rPr>
        <w:t xml:space="preserve">просим оформить каждый документ в отдельных файлах. </w:t>
      </w:r>
    </w:p>
    <w:p w:rsidR="00AF7825" w:rsidRPr="00AF7825" w:rsidRDefault="00AF7825" w:rsidP="00AF782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AF7825" w:rsidRPr="00AF7825" w:rsidRDefault="00AF7825" w:rsidP="00AF782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7825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 w:rsidRPr="00AF78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 участие </w:t>
      </w:r>
    </w:p>
    <w:p w:rsidR="00AF7825" w:rsidRPr="00AF7825" w:rsidRDefault="00AF7825" w:rsidP="00AF782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F78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</w:t>
      </w:r>
      <w:r w:rsidRPr="00AF782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F78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 </w:t>
      </w:r>
      <w:proofErr w:type="spellStart"/>
      <w:r w:rsidRPr="00AF7825">
        <w:rPr>
          <w:rFonts w:ascii="Times New Roman" w:hAnsi="Times New Roman" w:cs="Times New Roman"/>
          <w:b/>
          <w:sz w:val="24"/>
          <w:szCs w:val="24"/>
        </w:rPr>
        <w:t>Республиканск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ом</w:t>
      </w:r>
      <w:r w:rsidRPr="00AF78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825">
        <w:rPr>
          <w:rFonts w:ascii="Times New Roman" w:hAnsi="Times New Roman" w:cs="Times New Roman"/>
          <w:b/>
          <w:sz w:val="24"/>
          <w:szCs w:val="24"/>
        </w:rPr>
        <w:t>дистанционн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ом</w:t>
      </w:r>
      <w:r w:rsidRPr="00AF7825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  <w:r w:rsidRPr="00AF7825">
        <w:rPr>
          <w:rFonts w:ascii="Times New Roman" w:hAnsi="Times New Roman" w:cs="Times New Roman"/>
          <w:b/>
          <w:sz w:val="24"/>
          <w:szCs w:val="24"/>
        </w:rPr>
        <w:t xml:space="preserve"> для воспитателей и педагогических работников дошкольных образовательных учреждений "Тәлімі мол тәрбиеші ұстаз"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29"/>
        <w:gridCol w:w="2693"/>
      </w:tblGrid>
      <w:tr w:rsidR="00AF7825" w:rsidRPr="00AF7825" w:rsidTr="00AF7825">
        <w:trPr>
          <w:trHeight w:val="135"/>
        </w:trPr>
        <w:tc>
          <w:tcPr>
            <w:tcW w:w="7229" w:type="dxa"/>
          </w:tcPr>
          <w:p w:rsidR="00AF7825" w:rsidRPr="00AF7825" w:rsidRDefault="00AF7825" w:rsidP="00AF7825">
            <w:pPr>
              <w:pStyle w:val="aa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AF7825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 участника</w:t>
            </w:r>
          </w:p>
        </w:tc>
        <w:tc>
          <w:tcPr>
            <w:tcW w:w="2693" w:type="dxa"/>
          </w:tcPr>
          <w:p w:rsidR="00AF7825" w:rsidRPr="00AF7825" w:rsidRDefault="00AF7825" w:rsidP="00DC01C0">
            <w:pPr>
              <w:pStyle w:val="aa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825" w:rsidRPr="00AF7825" w:rsidTr="00AF7825">
        <w:trPr>
          <w:trHeight w:val="130"/>
        </w:trPr>
        <w:tc>
          <w:tcPr>
            <w:tcW w:w="7229" w:type="dxa"/>
          </w:tcPr>
          <w:p w:rsidR="00AF7825" w:rsidRPr="00AF7825" w:rsidRDefault="00AF7825" w:rsidP="00DC01C0">
            <w:pPr>
              <w:pStyle w:val="aa"/>
              <w:ind w:firstLine="3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8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Наименование номинации </w:t>
            </w:r>
          </w:p>
        </w:tc>
        <w:tc>
          <w:tcPr>
            <w:tcW w:w="2693" w:type="dxa"/>
          </w:tcPr>
          <w:p w:rsidR="00AF7825" w:rsidRPr="00AF7825" w:rsidRDefault="00AF7825" w:rsidP="00DC01C0">
            <w:pPr>
              <w:pStyle w:val="aa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825" w:rsidRPr="00AF7825" w:rsidTr="00AF7825">
        <w:trPr>
          <w:trHeight w:val="130"/>
        </w:trPr>
        <w:tc>
          <w:tcPr>
            <w:tcW w:w="7229" w:type="dxa"/>
          </w:tcPr>
          <w:p w:rsidR="00AF7825" w:rsidRPr="00AF7825" w:rsidRDefault="00AF7825" w:rsidP="00DC01C0">
            <w:pPr>
              <w:pStyle w:val="aa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AF7825">
              <w:rPr>
                <w:rFonts w:ascii="Times New Roman" w:hAnsi="Times New Roman"/>
                <w:sz w:val="24"/>
                <w:szCs w:val="24"/>
              </w:rPr>
              <w:t xml:space="preserve">Полное наименование (без сокращения) </w:t>
            </w:r>
            <w:r w:rsidRPr="00AF78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F7825">
              <w:rPr>
                <w:rFonts w:ascii="Times New Roman" w:hAnsi="Times New Roman"/>
                <w:sz w:val="24"/>
                <w:szCs w:val="24"/>
              </w:rPr>
              <w:t>места работы</w:t>
            </w:r>
          </w:p>
        </w:tc>
        <w:tc>
          <w:tcPr>
            <w:tcW w:w="2693" w:type="dxa"/>
          </w:tcPr>
          <w:p w:rsidR="00AF7825" w:rsidRPr="00AF7825" w:rsidRDefault="00AF7825" w:rsidP="00DC01C0">
            <w:pPr>
              <w:pStyle w:val="aa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825" w:rsidRPr="00AF7825" w:rsidTr="00AF7825">
        <w:trPr>
          <w:trHeight w:val="130"/>
        </w:trPr>
        <w:tc>
          <w:tcPr>
            <w:tcW w:w="7229" w:type="dxa"/>
          </w:tcPr>
          <w:p w:rsidR="00AF7825" w:rsidRPr="00AF7825" w:rsidRDefault="00AF7825" w:rsidP="00DC01C0">
            <w:pPr>
              <w:pStyle w:val="aa"/>
              <w:ind w:firstLine="3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825">
              <w:rPr>
                <w:rFonts w:ascii="Times New Roman" w:hAnsi="Times New Roman"/>
                <w:sz w:val="24"/>
                <w:szCs w:val="24"/>
              </w:rPr>
              <w:t>Должность</w:t>
            </w:r>
            <w:r w:rsidRPr="00AF78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(воспитатель, методист, специалист и т.д.)</w:t>
            </w:r>
          </w:p>
        </w:tc>
        <w:tc>
          <w:tcPr>
            <w:tcW w:w="2693" w:type="dxa"/>
          </w:tcPr>
          <w:p w:rsidR="00AF7825" w:rsidRPr="00AF7825" w:rsidRDefault="00AF7825" w:rsidP="00DC01C0">
            <w:pPr>
              <w:pStyle w:val="aa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825" w:rsidRPr="00AF7825" w:rsidTr="00AF7825">
        <w:trPr>
          <w:trHeight w:val="130"/>
        </w:trPr>
        <w:tc>
          <w:tcPr>
            <w:tcW w:w="7229" w:type="dxa"/>
          </w:tcPr>
          <w:p w:rsidR="00AF7825" w:rsidRPr="00AF7825" w:rsidRDefault="00AF7825" w:rsidP="00DC01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7825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 участника (с индексом)</w:t>
            </w:r>
          </w:p>
          <w:p w:rsidR="00AF7825" w:rsidRPr="00AF7825" w:rsidRDefault="00AF7825" w:rsidP="00DC01C0">
            <w:pPr>
              <w:pStyle w:val="aa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AF7825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(Необходимо указать адрес проживания или места работы для рассылки дипломов)</w:t>
            </w:r>
          </w:p>
        </w:tc>
        <w:tc>
          <w:tcPr>
            <w:tcW w:w="2693" w:type="dxa"/>
          </w:tcPr>
          <w:p w:rsidR="00AF7825" w:rsidRPr="00AF7825" w:rsidRDefault="00AF7825" w:rsidP="00DC01C0">
            <w:pPr>
              <w:pStyle w:val="aa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825" w:rsidRPr="00AF7825" w:rsidTr="00AF7825">
        <w:trPr>
          <w:trHeight w:val="130"/>
        </w:trPr>
        <w:tc>
          <w:tcPr>
            <w:tcW w:w="7229" w:type="dxa"/>
          </w:tcPr>
          <w:p w:rsidR="00AF7825" w:rsidRPr="00AF7825" w:rsidRDefault="00AF7825" w:rsidP="00DC01C0">
            <w:pPr>
              <w:pStyle w:val="aa"/>
              <w:ind w:firstLine="3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825">
              <w:rPr>
                <w:rFonts w:ascii="Times New Roman" w:hAnsi="Times New Roman"/>
                <w:sz w:val="24"/>
                <w:szCs w:val="24"/>
              </w:rPr>
              <w:t xml:space="preserve">Телефон мобильный </w:t>
            </w:r>
          </w:p>
        </w:tc>
        <w:tc>
          <w:tcPr>
            <w:tcW w:w="2693" w:type="dxa"/>
          </w:tcPr>
          <w:p w:rsidR="00AF7825" w:rsidRPr="00AF7825" w:rsidRDefault="00AF7825" w:rsidP="00DC01C0">
            <w:pPr>
              <w:pStyle w:val="aa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825" w:rsidRPr="00AF7825" w:rsidTr="00AF7825">
        <w:trPr>
          <w:trHeight w:val="130"/>
        </w:trPr>
        <w:tc>
          <w:tcPr>
            <w:tcW w:w="7229" w:type="dxa"/>
          </w:tcPr>
          <w:p w:rsidR="00AF7825" w:rsidRPr="00AF7825" w:rsidRDefault="00AF7825" w:rsidP="00DC01C0">
            <w:pPr>
              <w:pStyle w:val="aa"/>
              <w:ind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825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693" w:type="dxa"/>
          </w:tcPr>
          <w:p w:rsidR="00AF7825" w:rsidRPr="00AF7825" w:rsidRDefault="00AF7825" w:rsidP="00DC01C0">
            <w:pPr>
              <w:pStyle w:val="aa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7825" w:rsidRPr="00AF7825" w:rsidRDefault="00AF7825" w:rsidP="00AF7825">
      <w:pPr>
        <w:pStyle w:val="aa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AF7825">
        <w:rPr>
          <w:rFonts w:ascii="Times New Roman" w:hAnsi="Times New Roman"/>
          <w:b/>
          <w:sz w:val="24"/>
          <w:szCs w:val="24"/>
        </w:rPr>
        <w:t>Заявка оформляется отдельным файлом!</w:t>
      </w:r>
    </w:p>
    <w:p w:rsidR="00AF7825" w:rsidRPr="00AF7825" w:rsidRDefault="00AF7825" w:rsidP="00AF7825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825">
        <w:rPr>
          <w:rFonts w:ascii="Times New Roman" w:hAnsi="Times New Roman" w:cs="Times New Roman"/>
          <w:b/>
          <w:sz w:val="24"/>
          <w:szCs w:val="24"/>
        </w:rPr>
        <w:t>Данные в дипломе заполняются в соответствии с заявкой</w:t>
      </w:r>
    </w:p>
    <w:p w:rsidR="00AF7825" w:rsidRPr="00AF7825" w:rsidRDefault="00AF7825" w:rsidP="00AF7825">
      <w:pPr>
        <w:pStyle w:val="aa"/>
        <w:ind w:firstLine="426"/>
        <w:jc w:val="both"/>
        <w:rPr>
          <w:rFonts w:ascii="Times New Roman" w:hAnsi="Times New Roman"/>
          <w:sz w:val="24"/>
          <w:szCs w:val="24"/>
          <w:highlight w:val="red"/>
        </w:rPr>
      </w:pPr>
    </w:p>
    <w:p w:rsidR="006A02AF" w:rsidRPr="00AF7825" w:rsidRDefault="00AF2370" w:rsidP="00AF7825">
      <w:pPr>
        <w:pStyle w:val="4"/>
        <w:shd w:val="clear" w:color="auto" w:fill="948A54" w:themeFill="background2" w:themeFillShade="80"/>
        <w:spacing w:before="0" w:line="240" w:lineRule="auto"/>
        <w:ind w:firstLine="426"/>
        <w:jc w:val="center"/>
        <w:rPr>
          <w:rFonts w:ascii="Times New Roman" w:hAnsi="Times New Roman" w:cs="Times New Roman"/>
          <w:i w:val="0"/>
          <w:color w:val="auto"/>
          <w:sz w:val="24"/>
          <w:szCs w:val="24"/>
          <w:lang w:val="kk-KZ"/>
        </w:rPr>
      </w:pPr>
      <w:r w:rsidRPr="00AF7825">
        <w:rPr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КОНКУРС ПРОВОДИТСЯ ПО СЛЕДУЮЩИМ НОМИНАЦИЯМ:</w:t>
      </w:r>
    </w:p>
    <w:p w:rsidR="005A5EAA" w:rsidRPr="00AF7825" w:rsidRDefault="00743999" w:rsidP="00AF782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lang w:val="kk-KZ"/>
        </w:rPr>
      </w:pPr>
      <w:r w:rsidRPr="00AF7825">
        <w:rPr>
          <w:rStyle w:val="a5"/>
          <w:b w:val="0"/>
          <w:bdr w:val="none" w:sz="0" w:space="0" w:color="auto" w:frame="1"/>
          <w:lang w:val="kk-KZ"/>
        </w:rPr>
        <w:t xml:space="preserve">І. </w:t>
      </w:r>
      <w:r w:rsidR="005A5EAA" w:rsidRPr="00AF7825">
        <w:rPr>
          <w:rStyle w:val="a5"/>
          <w:b w:val="0"/>
          <w:bdr w:val="none" w:sz="0" w:space="0" w:color="auto" w:frame="1"/>
        </w:rPr>
        <w:t>"Лучший конспект занятий"</w:t>
      </w:r>
      <w:r w:rsidR="005A5EAA" w:rsidRPr="00AF7825">
        <w:rPr>
          <w:rStyle w:val="a5"/>
          <w:bdr w:val="none" w:sz="0" w:space="0" w:color="auto" w:frame="1"/>
          <w:lang w:val="kk-KZ"/>
        </w:rPr>
        <w:t xml:space="preserve"> - </w:t>
      </w:r>
      <w:r w:rsidR="005A5EAA" w:rsidRPr="00AF7825">
        <w:rPr>
          <w:rStyle w:val="a5"/>
          <w:b w:val="0"/>
          <w:bdr w:val="none" w:sz="0" w:space="0" w:color="auto" w:frame="1"/>
          <w:lang w:val="kk-KZ"/>
        </w:rPr>
        <w:t>методическая разработка урока</w:t>
      </w:r>
    </w:p>
    <w:p w:rsidR="005A5EAA" w:rsidRPr="00AF7825" w:rsidRDefault="00743999" w:rsidP="00AF782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AF7825">
        <w:rPr>
          <w:rStyle w:val="a5"/>
          <w:b w:val="0"/>
          <w:bdr w:val="none" w:sz="0" w:space="0" w:color="auto" w:frame="1"/>
          <w:lang w:val="kk-KZ"/>
        </w:rPr>
        <w:t xml:space="preserve">ІІ. </w:t>
      </w:r>
      <w:r w:rsidR="005A5EAA" w:rsidRPr="00AF7825">
        <w:rPr>
          <w:rStyle w:val="a5"/>
          <w:b w:val="0"/>
          <w:bdr w:val="none" w:sz="0" w:space="0" w:color="auto" w:frame="1"/>
        </w:rPr>
        <w:t>"Лучший сценарий праздника"</w:t>
      </w:r>
      <w:r w:rsidRPr="00AF7825">
        <w:rPr>
          <w:rStyle w:val="a5"/>
          <w:b w:val="0"/>
          <w:bdr w:val="none" w:sz="0" w:space="0" w:color="auto" w:frame="1"/>
          <w:lang w:val="kk-KZ"/>
        </w:rPr>
        <w:t xml:space="preserve"> </w:t>
      </w:r>
      <w:r w:rsidR="005A5EAA" w:rsidRPr="00AF7825">
        <w:t xml:space="preserve">- сценарии досугов, праздников, </w:t>
      </w:r>
      <w:r w:rsidR="005A5EAA" w:rsidRPr="00AF7825">
        <w:rPr>
          <w:lang w:val="kk-KZ"/>
        </w:rPr>
        <w:t xml:space="preserve"> </w:t>
      </w:r>
      <w:r w:rsidR="005A5EAA" w:rsidRPr="00AF7825">
        <w:t>спектаклей.</w:t>
      </w:r>
    </w:p>
    <w:p w:rsidR="00AF2370" w:rsidRPr="00AF7825" w:rsidRDefault="00743999" w:rsidP="00AF782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lang w:val="kk-KZ"/>
        </w:rPr>
      </w:pPr>
      <w:r w:rsidRPr="00AF7825">
        <w:rPr>
          <w:rStyle w:val="a5"/>
          <w:b w:val="0"/>
          <w:bdr w:val="none" w:sz="0" w:space="0" w:color="auto" w:frame="1"/>
          <w:lang w:val="kk-KZ"/>
        </w:rPr>
        <w:t xml:space="preserve">ІІІ. </w:t>
      </w:r>
      <w:r w:rsidR="005A5EAA" w:rsidRPr="00AF7825">
        <w:rPr>
          <w:rStyle w:val="a5"/>
          <w:b w:val="0"/>
          <w:bdr w:val="none" w:sz="0" w:space="0" w:color="auto" w:frame="1"/>
        </w:rPr>
        <w:t>"Лучшая методическая разработка"</w:t>
      </w:r>
      <w:r w:rsidR="00AF7825" w:rsidRPr="00AF7825">
        <w:rPr>
          <w:rStyle w:val="a5"/>
          <w:b w:val="0"/>
          <w:bdr w:val="none" w:sz="0" w:space="0" w:color="auto" w:frame="1"/>
          <w:lang w:val="kk-KZ"/>
        </w:rPr>
        <w:t xml:space="preserve"> </w:t>
      </w:r>
      <w:r w:rsidR="005A5EAA" w:rsidRPr="00AF7825">
        <w:t xml:space="preserve">- педсоветы, родительские собрания, педагогические проекты, эссе. </w:t>
      </w:r>
    </w:p>
    <w:p w:rsidR="005A5EAA" w:rsidRPr="00AF7825" w:rsidRDefault="005A5EAA" w:rsidP="00AF782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</w:rPr>
      </w:pPr>
      <w:r w:rsidRPr="00AF7825">
        <w:rPr>
          <w:i/>
        </w:rPr>
        <w:t>Детские исследовательские работы в конкурсе не участвуют.</w:t>
      </w:r>
    </w:p>
    <w:p w:rsidR="00AF2370" w:rsidRPr="00AF7825" w:rsidRDefault="00AF2370" w:rsidP="00AF7825">
      <w:pPr>
        <w:pStyle w:val="a9"/>
        <w:shd w:val="clear" w:color="auto" w:fill="948A54" w:themeFill="background2" w:themeFillShade="80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F782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ПРАВИЛА:</w:t>
      </w:r>
    </w:p>
    <w:p w:rsidR="005A5EAA" w:rsidRPr="00AF7825" w:rsidRDefault="005A5EAA" w:rsidP="00AF7825">
      <w:pPr>
        <w:pStyle w:val="a9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825">
        <w:rPr>
          <w:rFonts w:ascii="Times New Roman" w:eastAsia="Times New Roman" w:hAnsi="Times New Roman" w:cs="Times New Roman"/>
          <w:b/>
          <w:sz w:val="24"/>
          <w:szCs w:val="24"/>
        </w:rPr>
        <w:t>Правила к конкурсу конспектов и сценариев</w:t>
      </w:r>
    </w:p>
    <w:p w:rsidR="005A5EAA" w:rsidRPr="00AF7825" w:rsidRDefault="005A5EAA" w:rsidP="00AF7825">
      <w:pPr>
        <w:pStyle w:val="a9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825">
        <w:rPr>
          <w:rFonts w:ascii="Times New Roman" w:eastAsia="Times New Roman" w:hAnsi="Times New Roman" w:cs="Times New Roman"/>
          <w:sz w:val="24"/>
          <w:szCs w:val="24"/>
        </w:rPr>
        <w:lastRenderedPageBreak/>
        <w:t>В конкурсе конспектов участвуют только конспекты отдельных занятий (уроков).</w:t>
      </w:r>
    </w:p>
    <w:p w:rsidR="005A5EAA" w:rsidRPr="00AF7825" w:rsidRDefault="005A5EAA" w:rsidP="00AF7825">
      <w:pPr>
        <w:pStyle w:val="a9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825">
        <w:rPr>
          <w:rFonts w:ascii="Times New Roman" w:eastAsia="Times New Roman" w:hAnsi="Times New Roman" w:cs="Times New Roman"/>
          <w:sz w:val="24"/>
          <w:szCs w:val="24"/>
        </w:rPr>
        <w:t>В конкурсном конспекте обязательно должны быть указаны цели и задачи занятия (урока).</w:t>
      </w:r>
    </w:p>
    <w:p w:rsidR="005A5EAA" w:rsidRPr="00AF7825" w:rsidRDefault="005A5EAA" w:rsidP="00AF7825">
      <w:pPr>
        <w:pStyle w:val="a9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825">
        <w:rPr>
          <w:rFonts w:ascii="Times New Roman" w:eastAsia="Times New Roman" w:hAnsi="Times New Roman" w:cs="Times New Roman"/>
          <w:sz w:val="24"/>
          <w:szCs w:val="24"/>
        </w:rPr>
        <w:t>В структуру конкурсного конспекта могут входить краткие методические указания.</w:t>
      </w:r>
    </w:p>
    <w:p w:rsidR="005A5EAA" w:rsidRPr="00AF7825" w:rsidRDefault="005A5EAA" w:rsidP="00AF7825">
      <w:pPr>
        <w:pStyle w:val="a9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825">
        <w:rPr>
          <w:rFonts w:ascii="Times New Roman" w:eastAsia="Times New Roman" w:hAnsi="Times New Roman" w:cs="Times New Roman"/>
          <w:b/>
          <w:sz w:val="24"/>
          <w:szCs w:val="24"/>
        </w:rPr>
        <w:t>Правила к конкурсу методические разработки</w:t>
      </w:r>
    </w:p>
    <w:p w:rsidR="005A5EAA" w:rsidRPr="00AF7825" w:rsidRDefault="005A5EAA" w:rsidP="00AF7825">
      <w:pPr>
        <w:pStyle w:val="a9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825">
        <w:rPr>
          <w:rFonts w:ascii="Times New Roman" w:eastAsia="Times New Roman" w:hAnsi="Times New Roman" w:cs="Times New Roman"/>
          <w:sz w:val="24"/>
          <w:szCs w:val="24"/>
        </w:rPr>
        <w:t>В структуру конкурсного материала в номинации "методические разработки" не должны входить конспекты занятий, сценарии праздников, различного рода картотеки и приложения.</w:t>
      </w:r>
    </w:p>
    <w:p w:rsidR="00AE0904" w:rsidRPr="00AF7825" w:rsidRDefault="00CE79D7" w:rsidP="00AF7825">
      <w:pPr>
        <w:shd w:val="clear" w:color="auto" w:fill="948A54" w:themeFill="background2" w:themeFillShade="8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7825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ОЦЕНКИ:</w:t>
      </w:r>
    </w:p>
    <w:p w:rsidR="00AE0904" w:rsidRPr="00AF7825" w:rsidRDefault="00AE0904" w:rsidP="00AF7825">
      <w:pPr>
        <w:pStyle w:val="a9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825">
        <w:rPr>
          <w:rFonts w:ascii="Times New Roman" w:eastAsia="Times New Roman" w:hAnsi="Times New Roman" w:cs="Times New Roman"/>
          <w:sz w:val="24"/>
          <w:szCs w:val="24"/>
        </w:rPr>
        <w:t>Педагогическая ценность разработки, возможность широкого использования в образовательном процессе.</w:t>
      </w:r>
    </w:p>
    <w:p w:rsidR="00AE0904" w:rsidRPr="00AF7825" w:rsidRDefault="00AE0904" w:rsidP="00AF7825">
      <w:pPr>
        <w:pStyle w:val="a9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825">
        <w:rPr>
          <w:rFonts w:ascii="Times New Roman" w:eastAsia="Times New Roman" w:hAnsi="Times New Roman" w:cs="Times New Roman"/>
          <w:sz w:val="24"/>
          <w:szCs w:val="24"/>
        </w:rPr>
        <w:t>Актуальность представленного материала, соответствие современным тенденциям в образовании.</w:t>
      </w:r>
    </w:p>
    <w:p w:rsidR="00AE0904" w:rsidRPr="00AF7825" w:rsidRDefault="00AE0904" w:rsidP="00AF7825">
      <w:pPr>
        <w:pStyle w:val="a9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F7825">
        <w:rPr>
          <w:rFonts w:ascii="Times New Roman" w:eastAsia="Times New Roman" w:hAnsi="Times New Roman" w:cs="Times New Roman"/>
          <w:sz w:val="24"/>
          <w:szCs w:val="24"/>
        </w:rPr>
        <w:t>Полнота и глубина раскрытия заявленной темы.</w:t>
      </w:r>
    </w:p>
    <w:p w:rsidR="009A1239" w:rsidRPr="00AF7825" w:rsidRDefault="009A1239" w:rsidP="00AF7825">
      <w:pPr>
        <w:pStyle w:val="a9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F7825">
        <w:rPr>
          <w:rFonts w:ascii="Times New Roman" w:eastAsia="Times New Roman" w:hAnsi="Times New Roman" w:cs="Times New Roman"/>
          <w:sz w:val="24"/>
          <w:szCs w:val="24"/>
          <w:lang w:val="kk-KZ"/>
        </w:rPr>
        <w:t>Качество содержания.</w:t>
      </w:r>
    </w:p>
    <w:p w:rsidR="009A1239" w:rsidRPr="00AF7825" w:rsidRDefault="009A1239" w:rsidP="00AF7825">
      <w:pPr>
        <w:pStyle w:val="a9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F7825">
        <w:rPr>
          <w:rFonts w:ascii="Times New Roman" w:eastAsia="Times New Roman" w:hAnsi="Times New Roman" w:cs="Times New Roman"/>
          <w:sz w:val="24"/>
          <w:szCs w:val="24"/>
          <w:lang w:val="kk-KZ"/>
        </w:rPr>
        <w:t>Дополнительные критерии.</w:t>
      </w:r>
    </w:p>
    <w:p w:rsidR="00AE0904" w:rsidRPr="00AF7825" w:rsidRDefault="00CE79D7" w:rsidP="00AF7825">
      <w:pPr>
        <w:shd w:val="clear" w:color="auto" w:fill="948A54" w:themeFill="background2" w:themeFillShade="8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825">
        <w:rPr>
          <w:rFonts w:ascii="Times New Roman" w:hAnsi="Times New Roman" w:cs="Times New Roman"/>
          <w:b/>
          <w:bCs/>
          <w:sz w:val="24"/>
          <w:szCs w:val="24"/>
        </w:rPr>
        <w:t>НАГРАЖДЕНИЕ.</w:t>
      </w:r>
    </w:p>
    <w:p w:rsidR="00AE0904" w:rsidRPr="00AF7825" w:rsidRDefault="00AE0904" w:rsidP="00AF7825">
      <w:pPr>
        <w:pStyle w:val="Default"/>
        <w:ind w:firstLine="426"/>
        <w:jc w:val="both"/>
      </w:pPr>
      <w:r w:rsidRPr="00AF7825">
        <w:t xml:space="preserve">1. По итогам Конкурса комиссией определяются победители (I, II, III место) и победители по номинациям. Квота на число призовых мест не устанавливается. Конкурсанты, не вошедшие число Победителей и победителей по номинациям, получают дипломы участников. </w:t>
      </w:r>
    </w:p>
    <w:p w:rsidR="00AE0904" w:rsidRPr="00AF7825" w:rsidRDefault="00AE0904" w:rsidP="00AF7825">
      <w:pPr>
        <w:pStyle w:val="Default"/>
        <w:ind w:firstLine="426"/>
        <w:jc w:val="both"/>
      </w:pPr>
      <w:r w:rsidRPr="00AF7825">
        <w:t xml:space="preserve">2. Рассылка дипломов после подведения итогов конкурса. </w:t>
      </w:r>
    </w:p>
    <w:p w:rsidR="00AE0904" w:rsidRPr="00AF7825" w:rsidRDefault="00CE79D7" w:rsidP="00AF7825">
      <w:pPr>
        <w:shd w:val="clear" w:color="auto" w:fill="948A54" w:themeFill="background2" w:themeFillShade="8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7825">
        <w:rPr>
          <w:rFonts w:ascii="Times New Roman" w:eastAsia="Times New Roman" w:hAnsi="Times New Roman" w:cs="Times New Roman"/>
          <w:b/>
          <w:bCs/>
          <w:sz w:val="24"/>
          <w:szCs w:val="24"/>
        </w:rPr>
        <w:t>СТОИМОСТЬ УЧАСТИЯ</w:t>
      </w:r>
    </w:p>
    <w:p w:rsidR="00CE79D7" w:rsidRPr="00AF7825" w:rsidRDefault="00AE0904" w:rsidP="00AF7825">
      <w:pPr>
        <w:widowControl w:val="0"/>
        <w:suppressLineNumbers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F7825">
        <w:rPr>
          <w:rFonts w:ascii="Times New Roman" w:eastAsia="Times New Roman" w:hAnsi="Times New Roman" w:cs="Times New Roman"/>
          <w:sz w:val="24"/>
          <w:szCs w:val="24"/>
        </w:rPr>
        <w:t>Регистрационный взнос за участие в конкурсе</w:t>
      </w:r>
      <w:r w:rsidR="00AF78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«Тәлімі мол тәрбиеші ұстаз»</w:t>
      </w:r>
      <w:r w:rsidRPr="00AF7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5EAA" w:rsidRPr="00AF782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</w:t>
      </w:r>
      <w:r w:rsidRPr="00AF782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000</w:t>
      </w:r>
      <w:r w:rsidRPr="00AF7825">
        <w:rPr>
          <w:rFonts w:ascii="Times New Roman" w:eastAsia="Times New Roman" w:hAnsi="Times New Roman" w:cs="Times New Roman"/>
          <w:b/>
          <w:sz w:val="24"/>
          <w:szCs w:val="24"/>
        </w:rPr>
        <w:t xml:space="preserve"> тенге.</w:t>
      </w:r>
      <w:r w:rsidRPr="00AF7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370" w:rsidRPr="00AF78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Если участие предусмотрено не в одной номинации, то стоимость за участие в каждой последующей номинации – </w:t>
      </w:r>
      <w:r w:rsidR="00AF2370" w:rsidRPr="00AF7825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1500 тенге</w:t>
      </w:r>
      <w:r w:rsidR="00AF2370" w:rsidRPr="00AF78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r w:rsidR="00AF2370" w:rsidRPr="00AF7825">
        <w:rPr>
          <w:rFonts w:ascii="Times New Roman" w:eastAsia="Times New Roman" w:hAnsi="Times New Roman" w:cs="Times New Roman"/>
          <w:sz w:val="24"/>
          <w:szCs w:val="24"/>
        </w:rPr>
        <w:t>Если участвуют 2 участника</w:t>
      </w:r>
      <w:r w:rsidR="00AF2370" w:rsidRPr="00AF78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 одной работой (в соавторстве)</w:t>
      </w:r>
      <w:r w:rsidR="00AF2370" w:rsidRPr="00AF7825">
        <w:rPr>
          <w:rFonts w:ascii="Times New Roman" w:eastAsia="Times New Roman" w:hAnsi="Times New Roman" w:cs="Times New Roman"/>
          <w:sz w:val="24"/>
          <w:szCs w:val="24"/>
        </w:rPr>
        <w:t xml:space="preserve">, то оплата </w:t>
      </w:r>
      <w:r w:rsidR="00AF2370" w:rsidRPr="00AF782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="00AF2370" w:rsidRPr="00AF7825">
        <w:rPr>
          <w:rFonts w:ascii="Times New Roman" w:eastAsia="Times New Roman" w:hAnsi="Times New Roman" w:cs="Times New Roman"/>
          <w:b/>
          <w:sz w:val="24"/>
          <w:szCs w:val="24"/>
        </w:rPr>
        <w:t>000тг</w:t>
      </w:r>
      <w:r w:rsidR="00AF2370" w:rsidRPr="00AF7825">
        <w:rPr>
          <w:rFonts w:ascii="Times New Roman" w:eastAsia="Times New Roman" w:hAnsi="Times New Roman" w:cs="Times New Roman"/>
          <w:sz w:val="24"/>
          <w:szCs w:val="24"/>
        </w:rPr>
        <w:t>, если участвуют 3 участника</w:t>
      </w:r>
      <w:r w:rsidR="00AF2370" w:rsidRPr="00AF78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 одной работой (в соавторстве)</w:t>
      </w:r>
      <w:r w:rsidR="00AF2370" w:rsidRPr="00AF7825">
        <w:rPr>
          <w:rFonts w:ascii="Times New Roman" w:eastAsia="Times New Roman" w:hAnsi="Times New Roman" w:cs="Times New Roman"/>
          <w:sz w:val="24"/>
          <w:szCs w:val="24"/>
        </w:rPr>
        <w:t xml:space="preserve">, то оплата </w:t>
      </w:r>
      <w:r w:rsidR="00AF2370" w:rsidRPr="00AF782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5</w:t>
      </w:r>
      <w:r w:rsidR="00AF2370" w:rsidRPr="00AF7825">
        <w:rPr>
          <w:rFonts w:ascii="Times New Roman" w:eastAsia="Times New Roman" w:hAnsi="Times New Roman" w:cs="Times New Roman"/>
          <w:b/>
          <w:sz w:val="24"/>
          <w:szCs w:val="24"/>
        </w:rPr>
        <w:t>000тг</w:t>
      </w:r>
      <w:r w:rsidR="00AF2370" w:rsidRPr="00AF78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2370" w:rsidRPr="00AF78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AF2370" w:rsidRPr="00AF7825">
        <w:rPr>
          <w:rFonts w:ascii="Times New Roman" w:eastAsia="Times New Roman" w:hAnsi="Times New Roman" w:cs="Times New Roman"/>
          <w:sz w:val="24"/>
          <w:szCs w:val="24"/>
        </w:rPr>
        <w:t>Оплата производится по банковским реквизитам</w:t>
      </w:r>
      <w:r w:rsidR="00AF2370" w:rsidRPr="00AF78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</w:p>
    <w:p w:rsidR="00AE0904" w:rsidRPr="00AF7825" w:rsidRDefault="00CE79D7" w:rsidP="00AF7825">
      <w:pPr>
        <w:widowControl w:val="0"/>
        <w:suppressLineNumbers/>
        <w:shd w:val="clear" w:color="auto" w:fill="948A54" w:themeFill="background2" w:themeFillShade="80"/>
        <w:suppressAutoHyphens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825">
        <w:rPr>
          <w:rFonts w:ascii="Times New Roman" w:hAnsi="Times New Roman" w:cs="Times New Roman"/>
          <w:b/>
          <w:sz w:val="24"/>
          <w:szCs w:val="24"/>
        </w:rPr>
        <w:t>КОНТАКТЫ:</w:t>
      </w:r>
    </w:p>
    <w:tbl>
      <w:tblPr>
        <w:tblW w:w="10666" w:type="dxa"/>
        <w:tblInd w:w="-34" w:type="dxa"/>
        <w:tblLayout w:type="fixed"/>
        <w:tblLook w:val="04A0"/>
      </w:tblPr>
      <w:tblGrid>
        <w:gridCol w:w="2127"/>
        <w:gridCol w:w="3118"/>
        <w:gridCol w:w="1985"/>
        <w:gridCol w:w="3436"/>
      </w:tblGrid>
      <w:tr w:rsidR="00AE0904" w:rsidRPr="00AF7825" w:rsidTr="00AF2370">
        <w:tc>
          <w:tcPr>
            <w:tcW w:w="2127" w:type="dxa"/>
          </w:tcPr>
          <w:p w:rsidR="00AE0904" w:rsidRPr="00AF7825" w:rsidRDefault="00AE0904" w:rsidP="00AF7825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F7825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</w:p>
        </w:tc>
        <w:tc>
          <w:tcPr>
            <w:tcW w:w="3118" w:type="dxa"/>
          </w:tcPr>
          <w:p w:rsidR="00AE0904" w:rsidRPr="00AF7825" w:rsidRDefault="00AE0904" w:rsidP="00AF782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7825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proofErr w:type="spellEnd"/>
            <w:r w:rsidRPr="00AF782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</w:tcPr>
          <w:p w:rsidR="00AE0904" w:rsidRPr="00AF7825" w:rsidRDefault="00AE0904" w:rsidP="00AF7825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F7825">
              <w:rPr>
                <w:rFonts w:ascii="Times New Roman" w:hAnsi="Times New Roman"/>
                <w:b/>
                <w:sz w:val="24"/>
                <w:szCs w:val="24"/>
              </w:rPr>
              <w:t xml:space="preserve">Сайт:   </w:t>
            </w:r>
          </w:p>
        </w:tc>
        <w:tc>
          <w:tcPr>
            <w:tcW w:w="3436" w:type="dxa"/>
          </w:tcPr>
          <w:p w:rsidR="00AE0904" w:rsidRPr="00AF7825" w:rsidRDefault="00AE0904" w:rsidP="00AF7825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F7825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</w:tc>
      </w:tr>
      <w:tr w:rsidR="00AE0904" w:rsidRPr="00AF7825" w:rsidTr="00AF2370">
        <w:trPr>
          <w:trHeight w:val="426"/>
        </w:trPr>
        <w:tc>
          <w:tcPr>
            <w:tcW w:w="2127" w:type="dxa"/>
          </w:tcPr>
          <w:p w:rsidR="00AE0904" w:rsidRDefault="00AE0904" w:rsidP="00AF782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825">
              <w:rPr>
                <w:rFonts w:ascii="Times New Roman" w:hAnsi="Times New Roman"/>
                <w:sz w:val="24"/>
                <w:szCs w:val="24"/>
              </w:rPr>
              <w:t>+7 701 578 44 13</w:t>
            </w:r>
          </w:p>
          <w:p w:rsidR="00AF7825" w:rsidRPr="00AF7825" w:rsidRDefault="00AF7825" w:rsidP="00AF782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0904" w:rsidRPr="00AF7825" w:rsidRDefault="00AE0904" w:rsidP="00AF782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825">
              <w:rPr>
                <w:rFonts w:ascii="Times New Roman" w:hAnsi="Times New Roman"/>
                <w:sz w:val="24"/>
                <w:szCs w:val="24"/>
              </w:rPr>
              <w:t xml:space="preserve">+7 (7172) </w:t>
            </w:r>
            <w:r w:rsidR="00AF2370" w:rsidRPr="00AF7825">
              <w:rPr>
                <w:rFonts w:ascii="Times New Roman" w:hAnsi="Times New Roman"/>
                <w:sz w:val="24"/>
                <w:szCs w:val="24"/>
                <w:lang w:val="kk-KZ"/>
              </w:rPr>
              <w:t>904-666</w:t>
            </w:r>
          </w:p>
          <w:p w:rsidR="00AE0904" w:rsidRPr="00AF7825" w:rsidRDefault="00AE0904" w:rsidP="00AF782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E0904" w:rsidRPr="00AF7825" w:rsidRDefault="00CB7851" w:rsidP="00AF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361372" w:rsidRPr="00AF7825">
                <w:rPr>
                  <w:rStyle w:val="a4"/>
                  <w:rFonts w:ascii="Times New Roman" w:eastAsia="TimesNewRomanPS-BoldMT" w:hAnsi="Times New Roman" w:cs="Times New Roman"/>
                  <w:sz w:val="24"/>
                  <w:szCs w:val="24"/>
                  <w:u w:val="none"/>
                  <w:lang w:val="kk-KZ"/>
                </w:rPr>
                <w:t>tarbieshi.ziat@mail.ru</w:t>
              </w:r>
            </w:hyperlink>
          </w:p>
          <w:p w:rsidR="00AE0904" w:rsidRPr="00AF7825" w:rsidRDefault="00AE0904" w:rsidP="00AF78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25">
              <w:rPr>
                <w:rFonts w:ascii="Times New Roman" w:hAnsi="Times New Roman"/>
                <w:sz w:val="24"/>
                <w:szCs w:val="24"/>
              </w:rPr>
              <w:t xml:space="preserve">Заявки на </w:t>
            </w:r>
            <w:r w:rsidR="00E161D2" w:rsidRPr="00AF7825">
              <w:rPr>
                <w:rFonts w:ascii="Times New Roman" w:hAnsi="Times New Roman"/>
                <w:sz w:val="24"/>
                <w:szCs w:val="24"/>
                <w:lang w:val="kk-KZ"/>
              </w:rPr>
              <w:t>конкурс</w:t>
            </w:r>
            <w:r w:rsidRPr="00AF7825">
              <w:rPr>
                <w:rFonts w:ascii="Times New Roman" w:hAnsi="Times New Roman"/>
                <w:sz w:val="24"/>
                <w:szCs w:val="24"/>
              </w:rPr>
              <w:t xml:space="preserve"> и вопросы можно направлять по электронной почте</w:t>
            </w:r>
            <w:r w:rsidRPr="00AF7825">
              <w:rPr>
                <w:rStyle w:val="val"/>
                <w:rFonts w:ascii="Times New Roman" w:hAnsi="Times New Roman"/>
                <w:sz w:val="24"/>
                <w:szCs w:val="24"/>
              </w:rPr>
              <w:t xml:space="preserve"> </w:t>
            </w:r>
            <w:r w:rsidRPr="00AF7825">
              <w:rPr>
                <w:rFonts w:ascii="Times New Roman" w:hAnsi="Times New Roman"/>
                <w:sz w:val="24"/>
                <w:szCs w:val="24"/>
              </w:rPr>
              <w:t xml:space="preserve"> с пометкой </w:t>
            </w:r>
            <w:r w:rsidRPr="00AF782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CE79D7" w:rsidRPr="00AF782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Тәлімі мол тәрбиеші ұстаз</w:t>
            </w:r>
            <w:r w:rsidRPr="00AF7825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AE0904" w:rsidRPr="00AF7825" w:rsidRDefault="00CB7851" w:rsidP="00AF782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E0904" w:rsidRPr="00AF7825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</w:rPr>
                <w:t>www.centeroir.kz</w:t>
              </w:r>
            </w:hyperlink>
          </w:p>
        </w:tc>
        <w:tc>
          <w:tcPr>
            <w:tcW w:w="3436" w:type="dxa"/>
          </w:tcPr>
          <w:p w:rsidR="00AE0904" w:rsidRPr="00AF7825" w:rsidRDefault="00AE0904" w:rsidP="00AF7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825">
              <w:rPr>
                <w:rFonts w:ascii="Times New Roman" w:hAnsi="Times New Roman" w:cs="Times New Roman"/>
                <w:sz w:val="24"/>
                <w:szCs w:val="24"/>
              </w:rPr>
              <w:t>ТОО «НМЦ «</w:t>
            </w:r>
            <w:r w:rsidRPr="00AF7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ZIAT</w:t>
            </w:r>
            <w:r w:rsidRPr="00AF7825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  <w:p w:rsidR="00AE0904" w:rsidRPr="00AF7825" w:rsidRDefault="00AE0904" w:rsidP="00AF7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825">
              <w:rPr>
                <w:rFonts w:ascii="Times New Roman" w:hAnsi="Times New Roman" w:cs="Times New Roman"/>
                <w:sz w:val="24"/>
                <w:szCs w:val="24"/>
              </w:rPr>
              <w:t>Акмолинский</w:t>
            </w:r>
            <w:proofErr w:type="spellEnd"/>
            <w:r w:rsidRPr="00AF7825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  <w:p w:rsidR="00AE0904" w:rsidRPr="00AF7825" w:rsidRDefault="00AE0904" w:rsidP="00AF7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825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AF7825">
              <w:rPr>
                <w:rFonts w:ascii="Times New Roman" w:hAnsi="Times New Roman" w:cs="Times New Roman"/>
                <w:sz w:val="24"/>
                <w:szCs w:val="24"/>
              </w:rPr>
              <w:t>Казкоммерцбанк</w:t>
            </w:r>
            <w:proofErr w:type="spellEnd"/>
            <w:r w:rsidRPr="00AF78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0904" w:rsidRPr="00AF7825" w:rsidRDefault="00AE0904" w:rsidP="00AF7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825">
              <w:rPr>
                <w:rFonts w:ascii="Times New Roman" w:hAnsi="Times New Roman" w:cs="Times New Roman"/>
                <w:sz w:val="24"/>
                <w:szCs w:val="24"/>
              </w:rPr>
              <w:t>БИН /БСН/</w:t>
            </w:r>
            <w:r w:rsidRPr="00AF7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BIN</w:t>
            </w:r>
            <w:r w:rsidRPr="00AF7825">
              <w:rPr>
                <w:rFonts w:ascii="Times New Roman" w:hAnsi="Times New Roman" w:cs="Times New Roman"/>
                <w:sz w:val="24"/>
                <w:szCs w:val="24"/>
              </w:rPr>
              <w:t xml:space="preserve"> 140540011754</w:t>
            </w:r>
          </w:p>
          <w:p w:rsidR="00AE0904" w:rsidRPr="00AF7825" w:rsidRDefault="00AE0904" w:rsidP="00AF7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н/с </w:t>
            </w:r>
            <w:r w:rsidRPr="00AF7825">
              <w:rPr>
                <w:rFonts w:ascii="Times New Roman" w:hAnsi="Times New Roman" w:cs="Times New Roman"/>
                <w:sz w:val="24"/>
                <w:szCs w:val="24"/>
              </w:rPr>
              <w:t xml:space="preserve"> KZ219</w:t>
            </w:r>
            <w:r w:rsidRPr="00AF7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AF7825">
              <w:rPr>
                <w:rFonts w:ascii="Times New Roman" w:hAnsi="Times New Roman" w:cs="Times New Roman"/>
                <w:sz w:val="24"/>
                <w:szCs w:val="24"/>
              </w:rPr>
              <w:t>61501173973000</w:t>
            </w:r>
          </w:p>
          <w:p w:rsidR="00AE0904" w:rsidRPr="00AF7825" w:rsidRDefault="00AE0904" w:rsidP="00AF7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825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Pr="00AF7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KZKOKZKX</w:t>
            </w:r>
          </w:p>
          <w:p w:rsidR="00AE0904" w:rsidRPr="00AF7825" w:rsidRDefault="00AE0904" w:rsidP="00AF782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825">
              <w:rPr>
                <w:rFonts w:ascii="Times New Roman" w:hAnsi="Times New Roman"/>
                <w:sz w:val="24"/>
                <w:szCs w:val="24"/>
              </w:rPr>
              <w:t>КНП 861</w:t>
            </w:r>
            <w:r w:rsidRPr="00AF78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</w:t>
            </w:r>
            <w:r w:rsidRPr="00AF7825">
              <w:rPr>
                <w:rFonts w:ascii="Times New Roman" w:hAnsi="Times New Roman"/>
                <w:sz w:val="24"/>
                <w:szCs w:val="24"/>
              </w:rPr>
              <w:t>КБЕ   1</w:t>
            </w:r>
            <w:r w:rsidRPr="00AF782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AE0904" w:rsidRPr="00AF7825" w:rsidRDefault="00AE0904" w:rsidP="00AF7825">
      <w:pPr>
        <w:pStyle w:val="aa"/>
        <w:ind w:firstLine="426"/>
        <w:rPr>
          <w:rFonts w:ascii="Times New Roman" w:hAnsi="Times New Roman"/>
          <w:sz w:val="24"/>
          <w:szCs w:val="24"/>
          <w:lang w:val="kk-KZ"/>
        </w:rPr>
      </w:pPr>
    </w:p>
    <w:p w:rsidR="00AF2370" w:rsidRPr="00AF7825" w:rsidRDefault="00AF2370" w:rsidP="00AF782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F782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Желаем удачи и успешного участия в Конкурсе!</w:t>
      </w:r>
    </w:p>
    <w:p w:rsidR="00AF2370" w:rsidRPr="00AF7825" w:rsidRDefault="00AF2370" w:rsidP="00AF782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F782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 уважением,</w:t>
      </w:r>
      <w:r w:rsidR="005846DF" w:rsidRPr="00AF782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р</w:t>
      </w:r>
      <w:r w:rsidRPr="00AF782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уководитель  «НМЦ «ZIAT»</w:t>
      </w:r>
    </w:p>
    <w:p w:rsidR="006811A0" w:rsidRPr="00AF7825" w:rsidRDefault="00AF2370" w:rsidP="00AF782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F782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Жуманова Б.</w:t>
      </w:r>
    </w:p>
    <w:sectPr w:rsidR="006811A0" w:rsidRPr="00AF7825" w:rsidSect="00AF7825">
      <w:pgSz w:w="11906" w:h="16838"/>
      <w:pgMar w:top="567" w:right="707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133D"/>
    <w:multiLevelType w:val="hybridMultilevel"/>
    <w:tmpl w:val="81C62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17983"/>
    <w:multiLevelType w:val="hybridMultilevel"/>
    <w:tmpl w:val="74264F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153119"/>
    <w:multiLevelType w:val="hybridMultilevel"/>
    <w:tmpl w:val="74264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52E1D"/>
    <w:multiLevelType w:val="hybridMultilevel"/>
    <w:tmpl w:val="81C62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C194E"/>
    <w:multiLevelType w:val="hybridMultilevel"/>
    <w:tmpl w:val="81C62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D30CD"/>
    <w:multiLevelType w:val="hybridMultilevel"/>
    <w:tmpl w:val="AB6AA03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CE49C5"/>
    <w:rsid w:val="0002031A"/>
    <w:rsid w:val="00076CAF"/>
    <w:rsid w:val="000B595C"/>
    <w:rsid w:val="000D0BDF"/>
    <w:rsid w:val="000E53AB"/>
    <w:rsid w:val="00126173"/>
    <w:rsid w:val="00134AD1"/>
    <w:rsid w:val="001876F5"/>
    <w:rsid w:val="001A1BE4"/>
    <w:rsid w:val="001D68B2"/>
    <w:rsid w:val="00267700"/>
    <w:rsid w:val="0031619F"/>
    <w:rsid w:val="00361372"/>
    <w:rsid w:val="00380498"/>
    <w:rsid w:val="003879E3"/>
    <w:rsid w:val="004603B1"/>
    <w:rsid w:val="00476705"/>
    <w:rsid w:val="00484EDC"/>
    <w:rsid w:val="00526676"/>
    <w:rsid w:val="00546D37"/>
    <w:rsid w:val="00561E9C"/>
    <w:rsid w:val="005846DF"/>
    <w:rsid w:val="005A5EAA"/>
    <w:rsid w:val="005E49B8"/>
    <w:rsid w:val="005F1C14"/>
    <w:rsid w:val="006004AF"/>
    <w:rsid w:val="00652642"/>
    <w:rsid w:val="0066133E"/>
    <w:rsid w:val="006811A0"/>
    <w:rsid w:val="006A00C9"/>
    <w:rsid w:val="006A02AF"/>
    <w:rsid w:val="00743999"/>
    <w:rsid w:val="00761314"/>
    <w:rsid w:val="00791F16"/>
    <w:rsid w:val="00793441"/>
    <w:rsid w:val="00796CF2"/>
    <w:rsid w:val="007D200F"/>
    <w:rsid w:val="008209AE"/>
    <w:rsid w:val="00891030"/>
    <w:rsid w:val="00894356"/>
    <w:rsid w:val="008B62DE"/>
    <w:rsid w:val="008D0EF2"/>
    <w:rsid w:val="008D2E31"/>
    <w:rsid w:val="008F19AC"/>
    <w:rsid w:val="00904EF0"/>
    <w:rsid w:val="00914661"/>
    <w:rsid w:val="009440F7"/>
    <w:rsid w:val="009A1239"/>
    <w:rsid w:val="009A3FA3"/>
    <w:rsid w:val="009C5023"/>
    <w:rsid w:val="009F0444"/>
    <w:rsid w:val="00A939E1"/>
    <w:rsid w:val="00AA4073"/>
    <w:rsid w:val="00AC2954"/>
    <w:rsid w:val="00AC454E"/>
    <w:rsid w:val="00AE0904"/>
    <w:rsid w:val="00AF2370"/>
    <w:rsid w:val="00AF7825"/>
    <w:rsid w:val="00B45E39"/>
    <w:rsid w:val="00B651B7"/>
    <w:rsid w:val="00B87957"/>
    <w:rsid w:val="00BC2A7B"/>
    <w:rsid w:val="00C1307D"/>
    <w:rsid w:val="00CB7851"/>
    <w:rsid w:val="00CE49C5"/>
    <w:rsid w:val="00CE79D7"/>
    <w:rsid w:val="00D75B8E"/>
    <w:rsid w:val="00DC5F77"/>
    <w:rsid w:val="00E05C88"/>
    <w:rsid w:val="00E161D2"/>
    <w:rsid w:val="00E33CD0"/>
    <w:rsid w:val="00E6412A"/>
    <w:rsid w:val="00E8586C"/>
    <w:rsid w:val="00E924F9"/>
    <w:rsid w:val="00EE2D43"/>
    <w:rsid w:val="00EF0655"/>
    <w:rsid w:val="00F627DB"/>
    <w:rsid w:val="00F657E5"/>
    <w:rsid w:val="00F913E4"/>
    <w:rsid w:val="00FC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2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9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E49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CE49C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E49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CE49C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style1">
    <w:name w:val="style1"/>
    <w:basedOn w:val="a0"/>
    <w:rsid w:val="00CE49C5"/>
  </w:style>
  <w:style w:type="paragraph" w:customStyle="1" w:styleId="style11">
    <w:name w:val="style11"/>
    <w:basedOn w:val="a"/>
    <w:rsid w:val="00CE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3">
    <w:name w:val="style13"/>
    <w:basedOn w:val="a0"/>
    <w:rsid w:val="00CE49C5"/>
  </w:style>
  <w:style w:type="paragraph" w:styleId="a3">
    <w:name w:val="Normal (Web)"/>
    <w:basedOn w:val="a"/>
    <w:uiPriority w:val="99"/>
    <w:semiHidden/>
    <w:unhideWhenUsed/>
    <w:rsid w:val="00CE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49C5"/>
  </w:style>
  <w:style w:type="character" w:styleId="a4">
    <w:name w:val="Hyperlink"/>
    <w:basedOn w:val="a0"/>
    <w:uiPriority w:val="99"/>
    <w:unhideWhenUsed/>
    <w:rsid w:val="00CE49C5"/>
    <w:rPr>
      <w:color w:val="0000FF"/>
      <w:u w:val="single"/>
    </w:rPr>
  </w:style>
  <w:style w:type="character" w:styleId="a5">
    <w:name w:val="Strong"/>
    <w:basedOn w:val="a0"/>
    <w:uiPriority w:val="22"/>
    <w:qFormat/>
    <w:rsid w:val="00CE49C5"/>
    <w:rPr>
      <w:b/>
      <w:bCs/>
    </w:rPr>
  </w:style>
  <w:style w:type="character" w:styleId="a6">
    <w:name w:val="Emphasis"/>
    <w:basedOn w:val="a0"/>
    <w:uiPriority w:val="20"/>
    <w:qFormat/>
    <w:rsid w:val="00CE49C5"/>
    <w:rPr>
      <w:i/>
      <w:iCs/>
    </w:rPr>
  </w:style>
  <w:style w:type="paragraph" w:customStyle="1" w:styleId="style23">
    <w:name w:val="style23"/>
    <w:basedOn w:val="a"/>
    <w:rsid w:val="00CE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E4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9C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49C5"/>
    <w:pPr>
      <w:ind w:left="720"/>
      <w:contextualSpacing/>
    </w:pPr>
  </w:style>
  <w:style w:type="character" w:customStyle="1" w:styleId="header-user-name">
    <w:name w:val="header-user-name"/>
    <w:basedOn w:val="a0"/>
    <w:rsid w:val="007D200F"/>
  </w:style>
  <w:style w:type="paragraph" w:customStyle="1" w:styleId="Default">
    <w:name w:val="Default"/>
    <w:rsid w:val="00AE090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a">
    <w:name w:val="No Spacing"/>
    <w:uiPriority w:val="1"/>
    <w:qFormat/>
    <w:rsid w:val="00AE09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val">
    <w:name w:val="val"/>
    <w:basedOn w:val="a0"/>
    <w:rsid w:val="00AE0904"/>
  </w:style>
  <w:style w:type="character" w:customStyle="1" w:styleId="40">
    <w:name w:val="Заголовок 4 Знак"/>
    <w:basedOn w:val="a0"/>
    <w:link w:val="4"/>
    <w:uiPriority w:val="9"/>
    <w:semiHidden/>
    <w:rsid w:val="00AE09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roir.kz" TargetMode="External"/><Relationship Id="rId3" Type="http://schemas.openxmlformats.org/officeDocument/2006/relationships/styles" Target="styles.xml"/><Relationship Id="rId7" Type="http://schemas.openxmlformats.org/officeDocument/2006/relationships/hyperlink" Target="mailto:tarbieshi.zia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rbieshi.ziat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EB726-038D-474D-B480-A013CCBF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www</cp:lastModifiedBy>
  <cp:revision>2</cp:revision>
  <cp:lastPrinted>2015-11-02T11:16:00Z</cp:lastPrinted>
  <dcterms:created xsi:type="dcterms:W3CDTF">2017-04-03T07:03:00Z</dcterms:created>
  <dcterms:modified xsi:type="dcterms:W3CDTF">2017-04-03T07:03:00Z</dcterms:modified>
</cp:coreProperties>
</file>