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64518" w:rsidTr="00B64518">
        <w:tc>
          <w:tcPr>
            <w:tcW w:w="9570" w:type="dxa"/>
            <w:shd w:val="clear" w:color="auto" w:fill="auto"/>
          </w:tcPr>
          <w:p w:rsidR="00B64518" w:rsidRPr="00B64518" w:rsidRDefault="00B64518" w:rsidP="004D79FB">
            <w:pPr>
              <w:tabs>
                <w:tab w:val="left" w:pos="1134"/>
              </w:tabs>
              <w:jc w:val="right"/>
              <w:rPr>
                <w:color w:val="0C0000"/>
                <w:sz w:val="24"/>
                <w:szCs w:val="28"/>
              </w:rPr>
            </w:pPr>
            <w:r>
              <w:rPr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color w:val="0C0000"/>
                <w:sz w:val="24"/>
                <w:szCs w:val="28"/>
              </w:rPr>
              <w:t>: 3-14-3/2343-И   от: 14.07.2017</w:t>
            </w:r>
          </w:p>
        </w:tc>
      </w:tr>
    </w:tbl>
    <w:p w:rsidR="002941E2" w:rsidRDefault="002941E2" w:rsidP="004D79FB">
      <w:pPr>
        <w:tabs>
          <w:tab w:val="left" w:pos="1134"/>
        </w:tabs>
        <w:ind w:firstLine="709"/>
        <w:jc w:val="right"/>
        <w:rPr>
          <w:b/>
          <w:szCs w:val="28"/>
        </w:rPr>
      </w:pPr>
    </w:p>
    <w:p w:rsidR="002941E2" w:rsidRDefault="002941E2" w:rsidP="004D79FB">
      <w:pPr>
        <w:tabs>
          <w:tab w:val="left" w:pos="1134"/>
        </w:tabs>
        <w:ind w:firstLine="709"/>
        <w:jc w:val="right"/>
        <w:rPr>
          <w:b/>
          <w:szCs w:val="28"/>
        </w:rPr>
      </w:pPr>
    </w:p>
    <w:p w:rsidR="002941E2" w:rsidRDefault="002941E2" w:rsidP="009962E7">
      <w:pPr>
        <w:tabs>
          <w:tab w:val="left" w:pos="1134"/>
        </w:tabs>
        <w:ind w:firstLine="709"/>
        <w:jc w:val="center"/>
        <w:rPr>
          <w:b/>
          <w:szCs w:val="28"/>
          <w:lang w:val="kk-KZ"/>
        </w:rPr>
      </w:pPr>
    </w:p>
    <w:p w:rsidR="009962E7" w:rsidRDefault="009962E7" w:rsidP="009962E7">
      <w:pPr>
        <w:tabs>
          <w:tab w:val="left" w:pos="1134"/>
        </w:tabs>
        <w:ind w:firstLine="709"/>
        <w:jc w:val="center"/>
        <w:rPr>
          <w:b/>
          <w:szCs w:val="28"/>
          <w:lang w:val="kk-KZ"/>
        </w:rPr>
      </w:pPr>
    </w:p>
    <w:p w:rsidR="009962E7" w:rsidRDefault="009962E7" w:rsidP="009962E7">
      <w:pPr>
        <w:tabs>
          <w:tab w:val="left" w:pos="1134"/>
        </w:tabs>
        <w:ind w:firstLine="709"/>
        <w:jc w:val="center"/>
        <w:rPr>
          <w:b/>
          <w:szCs w:val="28"/>
          <w:lang w:val="kk-KZ"/>
        </w:rPr>
      </w:pPr>
    </w:p>
    <w:p w:rsidR="009962E7" w:rsidRDefault="009962E7" w:rsidP="009962E7">
      <w:pPr>
        <w:tabs>
          <w:tab w:val="left" w:pos="1134"/>
        </w:tabs>
        <w:ind w:firstLine="709"/>
        <w:jc w:val="center"/>
        <w:rPr>
          <w:b/>
          <w:szCs w:val="28"/>
          <w:lang w:val="kk-KZ"/>
        </w:rPr>
      </w:pPr>
    </w:p>
    <w:p w:rsidR="009962E7" w:rsidRDefault="009962E7" w:rsidP="009962E7">
      <w:pPr>
        <w:tabs>
          <w:tab w:val="left" w:pos="1134"/>
        </w:tabs>
        <w:ind w:firstLine="709"/>
        <w:jc w:val="center"/>
        <w:rPr>
          <w:b/>
          <w:szCs w:val="28"/>
          <w:lang w:val="kk-KZ"/>
        </w:rPr>
      </w:pPr>
    </w:p>
    <w:p w:rsidR="009962E7" w:rsidRDefault="009962E7" w:rsidP="009962E7">
      <w:pPr>
        <w:tabs>
          <w:tab w:val="left" w:pos="1134"/>
        </w:tabs>
        <w:ind w:firstLine="709"/>
        <w:jc w:val="center"/>
        <w:rPr>
          <w:b/>
          <w:szCs w:val="28"/>
          <w:lang w:val="kk-KZ"/>
        </w:rPr>
      </w:pPr>
    </w:p>
    <w:p w:rsidR="009962E7" w:rsidRDefault="009962E7" w:rsidP="00D646D4">
      <w:pPr>
        <w:tabs>
          <w:tab w:val="left" w:pos="1134"/>
        </w:tabs>
        <w:rPr>
          <w:b/>
          <w:szCs w:val="28"/>
          <w:lang w:val="kk-KZ"/>
        </w:rPr>
      </w:pPr>
    </w:p>
    <w:p w:rsidR="009962E7" w:rsidRPr="009962E7" w:rsidRDefault="009962E7" w:rsidP="00D646D4">
      <w:pPr>
        <w:tabs>
          <w:tab w:val="left" w:pos="1134"/>
        </w:tabs>
        <w:ind w:firstLine="709"/>
        <w:rPr>
          <w:b/>
          <w:szCs w:val="28"/>
          <w:lang w:val="kk-KZ"/>
        </w:rPr>
      </w:pPr>
    </w:p>
    <w:p w:rsidR="004D79FB" w:rsidRPr="006951FB" w:rsidRDefault="004D79FB" w:rsidP="004D79FB">
      <w:pPr>
        <w:tabs>
          <w:tab w:val="left" w:pos="1134"/>
        </w:tabs>
        <w:ind w:firstLine="709"/>
        <w:jc w:val="right"/>
        <w:rPr>
          <w:b/>
          <w:szCs w:val="28"/>
        </w:rPr>
      </w:pPr>
    </w:p>
    <w:p w:rsidR="006951FB" w:rsidRPr="006951FB" w:rsidRDefault="004D79FB" w:rsidP="008352EE">
      <w:pPr>
        <w:tabs>
          <w:tab w:val="left" w:pos="1134"/>
        </w:tabs>
        <w:ind w:firstLine="5103"/>
        <w:rPr>
          <w:b/>
          <w:szCs w:val="28"/>
        </w:rPr>
      </w:pPr>
      <w:r w:rsidRPr="006951FB">
        <w:rPr>
          <w:b/>
          <w:szCs w:val="28"/>
        </w:rPr>
        <w:t>Управлениям образования</w:t>
      </w:r>
      <w:r w:rsidR="006951FB" w:rsidRPr="006951FB">
        <w:rPr>
          <w:b/>
          <w:szCs w:val="28"/>
        </w:rPr>
        <w:t xml:space="preserve"> </w:t>
      </w:r>
    </w:p>
    <w:p w:rsidR="004D79FB" w:rsidRDefault="006951FB" w:rsidP="008352EE">
      <w:pPr>
        <w:tabs>
          <w:tab w:val="left" w:pos="1134"/>
        </w:tabs>
        <w:ind w:firstLine="5103"/>
        <w:rPr>
          <w:b/>
          <w:szCs w:val="28"/>
        </w:rPr>
      </w:pPr>
      <w:r w:rsidRPr="006951FB">
        <w:rPr>
          <w:b/>
          <w:szCs w:val="28"/>
        </w:rPr>
        <w:t>областей, гг. Астана, Алматы</w:t>
      </w:r>
    </w:p>
    <w:p w:rsidR="00735898" w:rsidRPr="008352EE" w:rsidRDefault="008352EE" w:rsidP="008352EE">
      <w:pPr>
        <w:tabs>
          <w:tab w:val="left" w:pos="1134"/>
        </w:tabs>
        <w:ind w:firstLine="709"/>
        <w:jc w:val="center"/>
        <w:rPr>
          <w:b/>
          <w:i/>
          <w:szCs w:val="28"/>
        </w:rPr>
      </w:pPr>
      <w:r w:rsidRPr="008352EE">
        <w:rPr>
          <w:b/>
          <w:i/>
          <w:szCs w:val="28"/>
        </w:rPr>
        <w:t xml:space="preserve">                                                   </w:t>
      </w:r>
      <w:r w:rsidR="00735898" w:rsidRPr="008352EE">
        <w:rPr>
          <w:b/>
          <w:i/>
          <w:szCs w:val="28"/>
        </w:rPr>
        <w:t>(для сведения)</w:t>
      </w:r>
    </w:p>
    <w:p w:rsidR="004D79FB" w:rsidRDefault="004D79FB" w:rsidP="004D79FB">
      <w:pPr>
        <w:tabs>
          <w:tab w:val="left" w:pos="1134"/>
        </w:tabs>
        <w:ind w:firstLine="709"/>
        <w:jc w:val="right"/>
        <w:rPr>
          <w:b/>
          <w:szCs w:val="28"/>
        </w:rPr>
      </w:pPr>
    </w:p>
    <w:p w:rsidR="004D79FB" w:rsidRDefault="004D79FB" w:rsidP="004D79FB">
      <w:pPr>
        <w:tabs>
          <w:tab w:val="left" w:pos="1134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Весьма важно!</w:t>
      </w:r>
    </w:p>
    <w:p w:rsidR="004D79FB" w:rsidRDefault="004D79FB" w:rsidP="004D79FB">
      <w:pPr>
        <w:tabs>
          <w:tab w:val="left" w:pos="1134"/>
        </w:tabs>
        <w:ind w:firstLine="709"/>
        <w:jc w:val="both"/>
        <w:rPr>
          <w:b/>
          <w:szCs w:val="28"/>
        </w:rPr>
      </w:pPr>
    </w:p>
    <w:p w:rsidR="004D79FB" w:rsidRDefault="009D6071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Министерство образования и науки Республики Казахстан</w:t>
      </w:r>
      <w:r w:rsidR="004D79FB" w:rsidRPr="004D79FB">
        <w:rPr>
          <w:szCs w:val="28"/>
        </w:rPr>
        <w:t xml:space="preserve"> настоящим сообщает, что разработан проект постановления Правительства Республики Казахстан «О внесении изменений и дополнени</w:t>
      </w:r>
      <w:r w:rsidR="004D79FB">
        <w:rPr>
          <w:szCs w:val="28"/>
        </w:rPr>
        <w:t>й</w:t>
      </w:r>
      <w:r w:rsidR="004D79FB" w:rsidRPr="004D79FB">
        <w:rPr>
          <w:szCs w:val="28"/>
        </w:rPr>
        <w:t xml:space="preserve"> в постановление Правительства Республики Казахстан от 23 января 2008 года № 58 «Об утверждении Правил присуждения образовательного гранта для оплаты высшего образования»</w:t>
      </w:r>
      <w:r w:rsidR="004D79FB">
        <w:rPr>
          <w:szCs w:val="28"/>
        </w:rPr>
        <w:t>.</w:t>
      </w:r>
    </w:p>
    <w:p w:rsidR="004D79FB" w:rsidRDefault="004D79FB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Данный проект предусматривает следующие нормы:</w:t>
      </w:r>
    </w:p>
    <w:p w:rsidR="004D79FB" w:rsidRDefault="004D79FB" w:rsidP="004D79FB">
      <w:pPr>
        <w:ind w:firstLine="708"/>
        <w:jc w:val="both"/>
        <w:rPr>
          <w:szCs w:val="28"/>
        </w:rPr>
      </w:pPr>
      <w:r w:rsidRPr="009F1F04">
        <w:rPr>
          <w:b/>
          <w:szCs w:val="28"/>
        </w:rPr>
        <w:t>1</w:t>
      </w:r>
      <w:r w:rsidR="00A3018A" w:rsidRPr="009F1F04">
        <w:rPr>
          <w:b/>
          <w:szCs w:val="28"/>
        </w:rPr>
        <w:t>.</w:t>
      </w:r>
      <w:r w:rsidRPr="009F1F04">
        <w:rPr>
          <w:b/>
          <w:szCs w:val="28"/>
        </w:rPr>
        <w:t xml:space="preserve"> </w:t>
      </w:r>
      <w:r w:rsidR="00BD38D9">
        <w:rPr>
          <w:szCs w:val="28"/>
        </w:rPr>
        <w:t>К</w:t>
      </w:r>
      <w:r>
        <w:rPr>
          <w:szCs w:val="28"/>
        </w:rPr>
        <w:t xml:space="preserve">онкурс по присуждению образовательных грантов проводится </w:t>
      </w:r>
      <w:r w:rsidR="00EB6C39">
        <w:rPr>
          <w:szCs w:val="28"/>
        </w:rPr>
        <w:t>как н</w:t>
      </w:r>
      <w:r>
        <w:rPr>
          <w:szCs w:val="28"/>
        </w:rPr>
        <w:t>а республиканском уровне,</w:t>
      </w:r>
      <w:r w:rsidR="00EB6C39">
        <w:rPr>
          <w:szCs w:val="28"/>
        </w:rPr>
        <w:t xml:space="preserve"> так и</w:t>
      </w:r>
      <w:r>
        <w:rPr>
          <w:szCs w:val="28"/>
        </w:rPr>
        <w:t xml:space="preserve"> на местном. Для организации и проведения конкурса формируются республиканская конкурсная комиссия и комиссия местных исполнительных органов.</w:t>
      </w:r>
      <w:r w:rsidRPr="004D79FB">
        <w:rPr>
          <w:szCs w:val="28"/>
        </w:rPr>
        <w:t xml:space="preserve"> </w:t>
      </w:r>
      <w:r>
        <w:rPr>
          <w:szCs w:val="28"/>
        </w:rPr>
        <w:t xml:space="preserve">Заседания республиканской конкурсной комиссии проводятся </w:t>
      </w:r>
      <w:r>
        <w:rPr>
          <w:szCs w:val="28"/>
          <w:lang w:val="kk-KZ"/>
        </w:rPr>
        <w:t xml:space="preserve">в период с 1 по 10 августа, </w:t>
      </w:r>
      <w:r>
        <w:rPr>
          <w:szCs w:val="28"/>
        </w:rPr>
        <w:t>местных исполнительных органов – с 17 по 25 августа.</w:t>
      </w:r>
    </w:p>
    <w:p w:rsidR="004D79FB" w:rsidRDefault="00A3018A" w:rsidP="004D79FB">
      <w:pPr>
        <w:ind w:firstLine="708"/>
        <w:jc w:val="both"/>
        <w:rPr>
          <w:szCs w:val="28"/>
        </w:rPr>
      </w:pPr>
      <w:r w:rsidRPr="009F1F04">
        <w:rPr>
          <w:b/>
          <w:szCs w:val="28"/>
        </w:rPr>
        <w:t>2.</w:t>
      </w:r>
      <w:r w:rsidR="004D79FB">
        <w:rPr>
          <w:szCs w:val="28"/>
        </w:rPr>
        <w:t xml:space="preserve"> </w:t>
      </w:r>
      <w:r w:rsidR="00BD38D9">
        <w:rPr>
          <w:szCs w:val="28"/>
        </w:rPr>
        <w:t>О</w:t>
      </w:r>
      <w:r w:rsidR="004D79FB">
        <w:rPr>
          <w:szCs w:val="28"/>
        </w:rPr>
        <w:t>бразовательные гранты за счет средств республиканского бюджета присуждаются на конкурсной основе по конкретным специальностям, языковым отделениям и формам обучения в соответствии с баллами сертификатов единого национального тестирования или комплексного тестирования согласно очередности специальностей, заявленных абитуриентами с выдачей свидетельства о присуждении образовательного гранта.</w:t>
      </w:r>
    </w:p>
    <w:p w:rsidR="004D79FB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>В конкурсе на получение образовательного гранта учитываются баллы по истории Казахстана, математической грамотности, грамотности чтения (язык обучения), двум профильным предметам.</w:t>
      </w:r>
    </w:p>
    <w:p w:rsidR="004D79FB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>В конкурсе на получение образовательного гранта для поступающих на специальности, требующие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p w:rsidR="004D79FB" w:rsidRDefault="004D79FB" w:rsidP="004D79F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>В конкурсе на получение образовательного гранта для поступающих на творческие специальности по родственным специальностям</w:t>
      </w:r>
      <w:proofErr w:type="gramEnd"/>
      <w:r>
        <w:rPr>
          <w:szCs w:val="28"/>
        </w:rPr>
        <w:t>, по сокращенным образовательным программам, учитываются баллы по профилирующей дисциплине и результат творческого экзамена</w:t>
      </w:r>
    </w:p>
    <w:p w:rsidR="004D79FB" w:rsidRDefault="004D79FB" w:rsidP="004D79F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Образовательные гранты за счет средств местного бюджета присуждаются на конкурсной основе с учетом потребности региона в кадрах для обучения в вузах по конкретным специальностям, языковым отделениям и формам обучения в соответствии с баллами сертификатов по результатам единого национального тестирования или комплексного тестирования согласно очередности специальностей, заявленных абитуриентами с выдачей свидетельства о присуждении образовательного гранта </w:t>
      </w:r>
      <w:r w:rsidR="00155045">
        <w:rPr>
          <w:szCs w:val="28"/>
        </w:rPr>
        <w:t>местных исполнительных органов</w:t>
      </w:r>
      <w:r>
        <w:rPr>
          <w:szCs w:val="28"/>
        </w:rPr>
        <w:t>.</w:t>
      </w:r>
      <w:proofErr w:type="gramEnd"/>
    </w:p>
    <w:p w:rsidR="004D79FB" w:rsidRDefault="00BD38D9" w:rsidP="004D79FB">
      <w:pPr>
        <w:ind w:firstLine="708"/>
        <w:jc w:val="both"/>
        <w:rPr>
          <w:szCs w:val="28"/>
        </w:rPr>
      </w:pPr>
      <w:r w:rsidRPr="009F1F04">
        <w:rPr>
          <w:b/>
          <w:szCs w:val="28"/>
        </w:rPr>
        <w:t>3</w:t>
      </w:r>
      <w:r w:rsidR="009F1F04" w:rsidRPr="009F1F04">
        <w:rPr>
          <w:b/>
          <w:szCs w:val="28"/>
        </w:rPr>
        <w:t>.</w:t>
      </w:r>
      <w:r>
        <w:rPr>
          <w:szCs w:val="28"/>
        </w:rPr>
        <w:t xml:space="preserve"> </w:t>
      </w:r>
      <w:r w:rsidR="004D79FB">
        <w:rPr>
          <w:szCs w:val="28"/>
        </w:rPr>
        <w:t>Для участия в конкурсе на присуждение образовательных грантов гражданин подает в приемную комиссию высшего учебного заведения заявление на бланке установленного образца, документ об образовании (подлинник), сертификат единого национального или комплексного тестирования, две фотокарточки размером 3 x 4, медицинскую справку по форме 086-У, а также копию документа, удостоверяющего личность.</w:t>
      </w:r>
    </w:p>
    <w:p w:rsidR="00BD38D9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 xml:space="preserve">Лица, окончившие подготовительные отделения </w:t>
      </w:r>
      <w:r w:rsidR="00BD38D9">
        <w:rPr>
          <w:szCs w:val="28"/>
        </w:rPr>
        <w:t>вузов</w:t>
      </w:r>
      <w:r>
        <w:rPr>
          <w:szCs w:val="28"/>
        </w:rPr>
        <w:t xml:space="preserve"> на основе государственного образовательного заказа для повышения уровня языковой подготовки, дополнительно предоставляют </w:t>
      </w:r>
      <w:proofErr w:type="spellStart"/>
      <w:r>
        <w:rPr>
          <w:szCs w:val="28"/>
        </w:rPr>
        <w:t>транскрипт</w:t>
      </w:r>
      <w:proofErr w:type="spellEnd"/>
      <w:r>
        <w:rPr>
          <w:szCs w:val="28"/>
        </w:rPr>
        <w:t xml:space="preserve"> об успешном окончании, </w:t>
      </w:r>
      <w:proofErr w:type="gramStart"/>
      <w:r>
        <w:rPr>
          <w:szCs w:val="28"/>
        </w:rPr>
        <w:t>подписанный</w:t>
      </w:r>
      <w:proofErr w:type="gramEnd"/>
      <w:r>
        <w:rPr>
          <w:szCs w:val="28"/>
        </w:rPr>
        <w:t xml:space="preserve"> ректором </w:t>
      </w:r>
      <w:r w:rsidR="00BD38D9">
        <w:rPr>
          <w:szCs w:val="28"/>
        </w:rPr>
        <w:t>вуза</w:t>
      </w:r>
      <w:r>
        <w:rPr>
          <w:szCs w:val="28"/>
        </w:rPr>
        <w:t xml:space="preserve">. </w:t>
      </w:r>
    </w:p>
    <w:p w:rsidR="004D79FB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 xml:space="preserve">Лица, имеющие документы об образовании организаций образования, реализующих образовательные программы технического и профессионального, </w:t>
      </w:r>
      <w:proofErr w:type="spellStart"/>
      <w:r>
        <w:rPr>
          <w:szCs w:val="28"/>
        </w:rPr>
        <w:t>послесреднего</w:t>
      </w:r>
      <w:proofErr w:type="spellEnd"/>
      <w:r>
        <w:rPr>
          <w:szCs w:val="28"/>
        </w:rPr>
        <w:t xml:space="preserve"> образования, подтвердившие квалификацию и имеющие стаж работы по специальности не менее одного года, дополнительно подают один из следующих документов:</w:t>
      </w:r>
    </w:p>
    <w:p w:rsidR="004D79FB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>1) трудовую книжку;</w:t>
      </w:r>
    </w:p>
    <w:p w:rsidR="004D79FB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>2)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p w:rsidR="004D79FB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>3) архивную справку, содержащую сведения о трудовой деятельности работника, а также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отчислениях.</w:t>
      </w:r>
    </w:p>
    <w:p w:rsidR="004D79FB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>В заявлении гражданин для участия в конкурсе на получение образовательного гранта указывает выбранную им специальность и высшее учебное заведение.</w:t>
      </w:r>
    </w:p>
    <w:p w:rsidR="004D79FB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>При совпадении профильных предметов гражданин может указать четыре специальности.</w:t>
      </w:r>
    </w:p>
    <w:p w:rsidR="004D79FB" w:rsidRDefault="009F1F04" w:rsidP="004D79FB">
      <w:pPr>
        <w:ind w:firstLine="708"/>
        <w:jc w:val="both"/>
        <w:rPr>
          <w:color w:val="FF0000"/>
          <w:szCs w:val="28"/>
        </w:rPr>
      </w:pPr>
      <w:r w:rsidRPr="009F1F04">
        <w:rPr>
          <w:b/>
          <w:szCs w:val="28"/>
        </w:rPr>
        <w:t>4.</w:t>
      </w:r>
      <w:r>
        <w:rPr>
          <w:szCs w:val="28"/>
        </w:rPr>
        <w:t xml:space="preserve"> </w:t>
      </w:r>
      <w:r w:rsidR="004D79FB">
        <w:rPr>
          <w:szCs w:val="28"/>
        </w:rPr>
        <w:t xml:space="preserve">Заявления для участия в конкурсе на присуждение образовательных грантов за счет средств республиканского бюджета принимаются с 23 по </w:t>
      </w:r>
      <w:r w:rsidR="004D79FB">
        <w:rPr>
          <w:szCs w:val="28"/>
          <w:lang w:val="kk-KZ"/>
        </w:rPr>
        <w:t xml:space="preserve">                   </w:t>
      </w:r>
      <w:r w:rsidR="004D79FB">
        <w:rPr>
          <w:szCs w:val="28"/>
        </w:rPr>
        <w:t>31 июля, за счет средств местного бюджета с 10 по 17 августа.</w:t>
      </w:r>
      <w:r w:rsidR="004D79FB">
        <w:rPr>
          <w:color w:val="FF0000"/>
          <w:szCs w:val="28"/>
        </w:rPr>
        <w:t xml:space="preserve"> </w:t>
      </w:r>
    </w:p>
    <w:p w:rsidR="004D79FB" w:rsidRDefault="009F1F04" w:rsidP="004D79FB">
      <w:pPr>
        <w:ind w:firstLine="708"/>
        <w:jc w:val="both"/>
        <w:rPr>
          <w:szCs w:val="28"/>
        </w:rPr>
      </w:pPr>
      <w:r w:rsidRPr="009F1F04">
        <w:rPr>
          <w:b/>
          <w:szCs w:val="28"/>
        </w:rPr>
        <w:lastRenderedPageBreak/>
        <w:t>5</w:t>
      </w:r>
      <w:r w:rsidR="004D79FB" w:rsidRPr="009F1F04">
        <w:rPr>
          <w:b/>
          <w:szCs w:val="28"/>
        </w:rPr>
        <w:t xml:space="preserve">. </w:t>
      </w:r>
      <w:proofErr w:type="gramStart"/>
      <w:r w:rsidR="004D79FB">
        <w:rPr>
          <w:szCs w:val="28"/>
        </w:rPr>
        <w:t xml:space="preserve">Для участия в конкурсе необходимо набрать </w:t>
      </w:r>
      <w:r w:rsidR="004D79FB">
        <w:rPr>
          <w:rStyle w:val="s0"/>
          <w:rFonts w:eastAsia="Arial Unicode MS"/>
          <w:szCs w:val="28"/>
        </w:rPr>
        <w:t xml:space="preserve">по результатам тестирования </w:t>
      </w:r>
      <w:r w:rsidR="004D79FB">
        <w:rPr>
          <w:szCs w:val="28"/>
        </w:rPr>
        <w:t>в национальные высшие учебные заведения по результатам тестирования не менее 65 баллов, а по группам специальностей «Образование», «Сельскохозяйственные науки» и «Ветеринария» - не менее 60 баллов, в другие высшие учебные заведения – не менее 50 баллов, а по специальности «Общая медицина» – не менее 65 баллов, в том числе не менее 5-ти баллов – по</w:t>
      </w:r>
      <w:proofErr w:type="gramEnd"/>
      <w:r w:rsidR="004D79FB">
        <w:rPr>
          <w:szCs w:val="28"/>
        </w:rPr>
        <w:t xml:space="preserve"> истории Казахстана, математической грамотности, грамотности чтения – язык обучения, и не менее 5-ти баллов по каждому профильному предмету, за исключением поступающих на специальности, требующие сдачи творческих экзаменов.</w:t>
      </w:r>
    </w:p>
    <w:p w:rsidR="004D79FB" w:rsidRDefault="004D79FB" w:rsidP="004D79FB">
      <w:pPr>
        <w:ind w:firstLine="709"/>
        <w:jc w:val="both"/>
        <w:rPr>
          <w:rStyle w:val="s0"/>
          <w:rFonts w:eastAsia="Arial Unicode MS"/>
        </w:rPr>
      </w:pPr>
      <w:proofErr w:type="gramStart"/>
      <w:r>
        <w:rPr>
          <w:szCs w:val="28"/>
        </w:rPr>
        <w:t xml:space="preserve">Для участия в конкурсе </w:t>
      </w:r>
      <w:r>
        <w:rPr>
          <w:rStyle w:val="s0"/>
          <w:rFonts w:eastAsia="Arial Unicode MS"/>
          <w:szCs w:val="28"/>
        </w:rPr>
        <w:t>по специальностям, требующим сдачи творческих экзаменов, необходимо набрать по результатам тестирования и творческого экзамена не менее 65 баллов, а по группе специальностей «Образование»  не менее – 60 баллов, в другие высшие учебные заведения – не менее 50 баллов, в том числе не менее 5-ти баллов – по истории Казахстана, грамотности чтения – язык обучения, и не менее 5-ти баллов по</w:t>
      </w:r>
      <w:proofErr w:type="gramEnd"/>
      <w:r>
        <w:rPr>
          <w:rStyle w:val="s0"/>
          <w:rFonts w:eastAsia="Arial Unicode MS"/>
          <w:szCs w:val="28"/>
        </w:rPr>
        <w:t xml:space="preserve"> каждому творческому экзамену (для поступающих </w:t>
      </w:r>
      <w:r>
        <w:rPr>
          <w:rStyle w:val="s0"/>
          <w:rFonts w:eastAsia="Arial Unicode MS"/>
          <w:szCs w:val="28"/>
          <w:lang w:val="kk-KZ"/>
        </w:rPr>
        <w:t>на родственные специальности</w:t>
      </w:r>
      <w:r>
        <w:rPr>
          <w:rStyle w:val="s0"/>
          <w:rFonts w:eastAsia="Arial Unicode MS"/>
          <w:szCs w:val="28"/>
        </w:rPr>
        <w:t xml:space="preserve"> по сокращенным образовательным программам с ускоренным сроком обучения – не менее 35 баллов, в том числе не менее 5-ти баллов по творческому экзамену и не менее – 5-ти баллов по профилирующей дисциплине).</w:t>
      </w:r>
    </w:p>
    <w:p w:rsidR="004D79FB" w:rsidRDefault="004D79FB" w:rsidP="004D79FB">
      <w:pPr>
        <w:ind w:firstLine="708"/>
        <w:jc w:val="both"/>
        <w:rPr>
          <w:rStyle w:val="s0"/>
          <w:rFonts w:eastAsia="Arial Unicode MS"/>
          <w:szCs w:val="28"/>
          <w:lang w:val="kk-KZ"/>
        </w:rPr>
      </w:pPr>
      <w:proofErr w:type="gramStart"/>
      <w:r>
        <w:rPr>
          <w:rStyle w:val="s0"/>
          <w:rFonts w:eastAsia="Arial Unicode MS"/>
          <w:szCs w:val="28"/>
        </w:rPr>
        <w:t>П</w:t>
      </w:r>
      <w:r>
        <w:rPr>
          <w:rStyle w:val="s0"/>
          <w:rFonts w:eastAsia="Arial Unicode MS"/>
          <w:szCs w:val="28"/>
          <w:lang w:val="kk-KZ"/>
        </w:rPr>
        <w:t>оступающим на родственные специальности по сокращенным образовательным программам с ускоренным сроком обучения д</w:t>
      </w:r>
      <w:r>
        <w:rPr>
          <w:szCs w:val="28"/>
        </w:rPr>
        <w:t xml:space="preserve">ля участия в конкурсе </w:t>
      </w:r>
      <w:r>
        <w:rPr>
          <w:rStyle w:val="s0"/>
          <w:rFonts w:eastAsia="Arial Unicode MS"/>
          <w:szCs w:val="28"/>
          <w:lang w:val="kk-KZ"/>
        </w:rPr>
        <w:t>необходимо набрать по результатам тестирования не менее 35 баллов, в том числе не менее 5-ти баллов по общепрофильной дисциплине и не менее  5-ти баллов по профилирующей дисциплине, за исключением поступающих на специальности, требующие сдачи творческих экзаменов.</w:t>
      </w:r>
      <w:proofErr w:type="gramEnd"/>
    </w:p>
    <w:p w:rsidR="004D79FB" w:rsidRDefault="004D79FB" w:rsidP="004D79FB">
      <w:pPr>
        <w:ind w:firstLine="708"/>
        <w:jc w:val="both"/>
        <w:rPr>
          <w:rStyle w:val="s0"/>
          <w:rFonts w:eastAsia="Arial Unicode MS"/>
          <w:szCs w:val="28"/>
        </w:rPr>
      </w:pPr>
      <w:r>
        <w:rPr>
          <w:rStyle w:val="s0"/>
          <w:rFonts w:eastAsia="Arial Unicode MS"/>
          <w:szCs w:val="28"/>
          <w:lang w:val="kk-KZ"/>
        </w:rPr>
        <w:t>Нормы данного пункта распространяются на участников конкурса на присуждение образовательных грантов</w:t>
      </w:r>
      <w:r>
        <w:rPr>
          <w:szCs w:val="28"/>
        </w:rPr>
        <w:t xml:space="preserve"> как за счет средств республиканского бюджета, так и местного бюджета.</w:t>
      </w:r>
    </w:p>
    <w:p w:rsidR="004D79FB" w:rsidRDefault="004D79FB" w:rsidP="004D79FB">
      <w:pPr>
        <w:ind w:firstLine="708"/>
        <w:jc w:val="both"/>
        <w:rPr>
          <w:szCs w:val="28"/>
        </w:rPr>
      </w:pPr>
      <w:r w:rsidRPr="009F1F04">
        <w:rPr>
          <w:b/>
          <w:szCs w:val="28"/>
        </w:rPr>
        <w:t xml:space="preserve">6. </w:t>
      </w:r>
      <w:r>
        <w:rPr>
          <w:szCs w:val="28"/>
        </w:rPr>
        <w:t>Абитуриенты, выбравшие творческие специальности, участвуют в конкурсе на получение образовательного гранта за счет средств республиканского и местного бюджетов по одной специальности и указывают только то высшее учебное заведение, в котором они сдавали творческие экзамены.</w:t>
      </w:r>
    </w:p>
    <w:p w:rsidR="004D79FB" w:rsidRDefault="004D79FB" w:rsidP="004D79FB">
      <w:pPr>
        <w:ind w:firstLine="708"/>
        <w:jc w:val="both"/>
        <w:rPr>
          <w:szCs w:val="28"/>
        </w:rPr>
      </w:pPr>
      <w:r>
        <w:rPr>
          <w:szCs w:val="28"/>
        </w:rPr>
        <w:t>Абитуриенты, выбравшие педагогические специальности и получившие по специальному экзамену «допуск», участвуют в конкурсе на получение образовательного гранта за счет средств республиканского и местного бюджетов по четырем высшим учебным заведениям и четырем специальностям в соответствии с профильными предметами независимо от места сдачи специального экзамена.</w:t>
      </w:r>
    </w:p>
    <w:p w:rsidR="0059463E" w:rsidRPr="0059463E" w:rsidRDefault="0059463E" w:rsidP="0059463E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59463E">
        <w:rPr>
          <w:b/>
          <w:szCs w:val="28"/>
        </w:rPr>
        <w:t>7.</w:t>
      </w:r>
      <w:r>
        <w:rPr>
          <w:szCs w:val="28"/>
        </w:rPr>
        <w:t xml:space="preserve"> </w:t>
      </w:r>
      <w:r w:rsidRPr="0059463E">
        <w:rPr>
          <w:szCs w:val="28"/>
        </w:rPr>
        <w:t>При проведении конкурса на получение образовательных грантов преимущественное право имеют:</w:t>
      </w:r>
    </w:p>
    <w:p w:rsidR="0059463E" w:rsidRPr="0059463E" w:rsidRDefault="0059463E" w:rsidP="0059463E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59463E">
        <w:rPr>
          <w:szCs w:val="28"/>
        </w:rPr>
        <w:t xml:space="preserve">1) лица, награжденные знаком «Алтын </w:t>
      </w:r>
      <w:proofErr w:type="spellStart"/>
      <w:r w:rsidRPr="0059463E">
        <w:rPr>
          <w:szCs w:val="28"/>
        </w:rPr>
        <w:t>белгі</w:t>
      </w:r>
      <w:proofErr w:type="spellEnd"/>
      <w:r w:rsidRPr="0059463E">
        <w:rPr>
          <w:szCs w:val="28"/>
        </w:rPr>
        <w:t>»;</w:t>
      </w:r>
    </w:p>
    <w:p w:rsidR="0059463E" w:rsidRPr="0059463E" w:rsidRDefault="0059463E" w:rsidP="0059463E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59463E">
        <w:rPr>
          <w:szCs w:val="28"/>
        </w:rPr>
        <w:lastRenderedPageBreak/>
        <w:t xml:space="preserve">2) лица, имеющие документы об образовании организаций образования, реализующих образовательные программы технического и профессионального, </w:t>
      </w:r>
      <w:proofErr w:type="spellStart"/>
      <w:r w:rsidRPr="0059463E">
        <w:rPr>
          <w:szCs w:val="28"/>
        </w:rPr>
        <w:t>послесреднего</w:t>
      </w:r>
      <w:proofErr w:type="spellEnd"/>
      <w:r w:rsidRPr="0059463E">
        <w:rPr>
          <w:szCs w:val="28"/>
        </w:rPr>
        <w:t xml:space="preserve"> образования, подтвердившие квалификацию и имеющие стаж работы по специальности не менее одного года;</w:t>
      </w:r>
    </w:p>
    <w:p w:rsidR="0059463E" w:rsidRPr="0059463E" w:rsidRDefault="0059463E" w:rsidP="0059463E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proofErr w:type="gramStart"/>
      <w:r w:rsidRPr="0059463E">
        <w:rPr>
          <w:szCs w:val="28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</w:t>
      </w:r>
      <w:proofErr w:type="gramEnd"/>
      <w:r w:rsidRPr="0059463E">
        <w:rPr>
          <w:szCs w:val="28"/>
        </w:rPr>
        <w:t xml:space="preserve">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</w:t>
      </w:r>
    </w:p>
    <w:p w:rsidR="0059463E" w:rsidRPr="0059463E" w:rsidRDefault="0059463E" w:rsidP="0059463E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59463E">
        <w:rPr>
          <w:szCs w:val="28"/>
        </w:rPr>
        <w:t>При этом в случае одинаковых показателей баллов образовательные гранты присуждаются лицам, имеющим высокие средние баллы аттестата, свидетельства или диплома.</w:t>
      </w:r>
    </w:p>
    <w:p w:rsidR="0059463E" w:rsidRDefault="0059463E" w:rsidP="0059463E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59463E">
        <w:rPr>
          <w:szCs w:val="28"/>
        </w:rPr>
        <w:t>В случае одинаковых  показателей баллов, а также одинаковых средних баллов аттестата, свидетельства или диплома учитываются баллы, набранные по профильным предметам.</w:t>
      </w:r>
    </w:p>
    <w:p w:rsidR="00732367" w:rsidRPr="00CB37CC" w:rsidRDefault="00732367" w:rsidP="00732367">
      <w:pPr>
        <w:ind w:firstLine="708"/>
        <w:jc w:val="both"/>
        <w:rPr>
          <w:szCs w:val="28"/>
        </w:rPr>
      </w:pPr>
      <w:r w:rsidRPr="00732367">
        <w:rPr>
          <w:b/>
          <w:szCs w:val="28"/>
        </w:rPr>
        <w:t>8.</w:t>
      </w:r>
      <w:r>
        <w:rPr>
          <w:szCs w:val="28"/>
        </w:rPr>
        <w:t xml:space="preserve"> </w:t>
      </w:r>
      <w:proofErr w:type="gramStart"/>
      <w:r w:rsidRPr="00CB37CC">
        <w:rPr>
          <w:szCs w:val="28"/>
        </w:rPr>
        <w:t>В случае одинаковых показателей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высшим образованием преимущественное право имеют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I и II групп, лица, приравненные</w:t>
      </w:r>
      <w:proofErr w:type="gramEnd"/>
      <w:r w:rsidRPr="00CB37CC">
        <w:rPr>
          <w:szCs w:val="28"/>
        </w:rPr>
        <w:t xml:space="preserve">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732367" w:rsidRPr="00CB37CC" w:rsidRDefault="00732367" w:rsidP="00732367">
      <w:pPr>
        <w:ind w:firstLine="317"/>
        <w:jc w:val="both"/>
        <w:rPr>
          <w:szCs w:val="28"/>
        </w:rPr>
      </w:pPr>
      <w:r w:rsidRPr="00CB37CC">
        <w:rPr>
          <w:szCs w:val="28"/>
        </w:rPr>
        <w:t xml:space="preserve">      В случае одинаковых показателей баллов и при отсутствии преимущественного права образовательные гранты присуждаются лицам, имеющим высокие средние баллы аттестата, свидетельства или диплома.</w:t>
      </w:r>
    </w:p>
    <w:p w:rsidR="0059463E" w:rsidRDefault="00732367" w:rsidP="00732367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CB37CC">
        <w:rPr>
          <w:szCs w:val="28"/>
        </w:rPr>
        <w:t>В случае одинаковых показателей баллов и при отсутствии преимущественного права, а также одинаковых средних баллов аттестата, свидетельства или диплома учитываются баллы, набранные по профильным предметам.</w:t>
      </w:r>
    </w:p>
    <w:p w:rsidR="00732367" w:rsidRPr="00732367" w:rsidRDefault="00732367" w:rsidP="00732367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732367">
        <w:rPr>
          <w:b/>
          <w:szCs w:val="28"/>
        </w:rPr>
        <w:t>9.</w:t>
      </w:r>
      <w:r>
        <w:rPr>
          <w:szCs w:val="28"/>
        </w:rPr>
        <w:t xml:space="preserve"> </w:t>
      </w:r>
      <w:proofErr w:type="gramStart"/>
      <w:r w:rsidRPr="00732367">
        <w:rPr>
          <w:szCs w:val="28"/>
        </w:rPr>
        <w:t xml:space="preserve">Конкурс для лиц казахской национальности, не являющихся гражданами Республики Казахстан, инвалидов I и II групп, инвалидов с </w:t>
      </w:r>
      <w:r w:rsidRPr="00732367">
        <w:rPr>
          <w:szCs w:val="28"/>
        </w:rPr>
        <w:lastRenderedPageBreak/>
        <w:t>детства, детей-инвалидов,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лиц, приравненных по льготам и гарантиям к участникам и инвалидам Великой Отечественной войны, проводится по утвержденным квотам от</w:t>
      </w:r>
      <w:proofErr w:type="gramEnd"/>
      <w:r w:rsidRPr="00732367">
        <w:rPr>
          <w:szCs w:val="28"/>
        </w:rPr>
        <w:t xml:space="preserve"> общего объема утвержденного государственного образовательного заказа среди указанных категорий.</w:t>
      </w:r>
    </w:p>
    <w:p w:rsidR="00732367" w:rsidRPr="00732367" w:rsidRDefault="00732367" w:rsidP="00732367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>Утвержденные квоты приема для лиц, участвующих в конкурсе на получение образовательного гранта, распространяются на все заявленные специальности.</w:t>
      </w:r>
    </w:p>
    <w:p w:rsidR="00732367" w:rsidRPr="00732367" w:rsidRDefault="00732367" w:rsidP="00732367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 xml:space="preserve">Количество образовательных грантов по квотам в группе специальностей устанавливается по формам обучения. В случае если в группе специальностей, по которым выделена квота, присутствуют также специальности с творческим экзаменом, то при определении получателей образовательных грантов сравнивается результат тестирования участника в ЕНТ или КТ в процентном отношении к максимально возможному баллу с округлением до одного знака после запятой. </w:t>
      </w:r>
    </w:p>
    <w:p w:rsidR="00732367" w:rsidRPr="00732367" w:rsidRDefault="00732367" w:rsidP="00732367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>В случае одинаковых показателей баллов образовательные гранты присуждаются лицам, имеющим высокие средние баллы аттестата, свидетельства или диплома.</w:t>
      </w:r>
    </w:p>
    <w:p w:rsidR="00732367" w:rsidRDefault="00732367" w:rsidP="004D79FB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>В случае одинаковых средних баллов аттестата, свидетельства или диплома учитываются баллы, набранные по профильным предметам или творческим экзаменам.</w:t>
      </w:r>
    </w:p>
    <w:p w:rsidR="00732367" w:rsidRPr="00732367" w:rsidRDefault="00732367" w:rsidP="00732367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732367">
        <w:rPr>
          <w:b/>
          <w:szCs w:val="28"/>
        </w:rPr>
        <w:t>10.</w:t>
      </w:r>
      <w:r w:rsidRPr="00732367">
        <w:t xml:space="preserve"> </w:t>
      </w:r>
      <w:proofErr w:type="gramStart"/>
      <w:r w:rsidRPr="00732367">
        <w:rPr>
          <w:szCs w:val="28"/>
        </w:rPr>
        <w:t xml:space="preserve">Вакантные образовательные гранты, оставшиеся после конкурсного присуждения образовательных грантов, присуждаются республиканской конкурсной комиссией на конкурсной основе внутри направления подготовки на специальности с высокими </w:t>
      </w:r>
      <w:r w:rsidRPr="00045DCF">
        <w:rPr>
          <w:szCs w:val="28"/>
        </w:rPr>
        <w:t>проходными баллами независимо от формы обучения в порядке, предусмотренном в пунктах 5, 6, 6-1 Правил</w:t>
      </w:r>
      <w:r w:rsidR="009D6071" w:rsidRPr="00045DCF">
        <w:rPr>
          <w:szCs w:val="28"/>
        </w:rPr>
        <w:t xml:space="preserve"> присуждения образовательного гранта</w:t>
      </w:r>
      <w:r w:rsidR="00652192" w:rsidRPr="00045DCF">
        <w:rPr>
          <w:szCs w:val="28"/>
        </w:rPr>
        <w:t xml:space="preserve"> для оплаты высшего образования</w:t>
      </w:r>
      <w:r w:rsidR="00045DCF">
        <w:rPr>
          <w:szCs w:val="28"/>
        </w:rPr>
        <w:t xml:space="preserve"> (далее – Правила)</w:t>
      </w:r>
      <w:r w:rsidRPr="00045DCF">
        <w:rPr>
          <w:szCs w:val="28"/>
        </w:rPr>
        <w:t>.</w:t>
      </w:r>
      <w:proofErr w:type="gramEnd"/>
    </w:p>
    <w:p w:rsidR="00732367" w:rsidRPr="00732367" w:rsidRDefault="00732367" w:rsidP="00732367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>Решение по присуждению вакантных образовательных грантов, оставшихся после конкурсного присуждения образовательных грантов иностранным лицам, прибывшим по международным соглашениям, принимается республиканской конкурсной комиссией.</w:t>
      </w:r>
    </w:p>
    <w:p w:rsidR="00732367" w:rsidRDefault="00732367" w:rsidP="00732367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proofErr w:type="gramStart"/>
      <w:r w:rsidRPr="00732367">
        <w:rPr>
          <w:szCs w:val="28"/>
        </w:rPr>
        <w:t>Образовательные гранты, предусмотренные в резерве, присуждаются республиканской конкурсной комиссией на конкурсной основе абитуриентам, в первую очередь, из числа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инвалидов I и II групп, инвалидов с детства, детей-инвалидов, лиц, приравненных по льготам и гарантиям к участникам и инвалидам</w:t>
      </w:r>
      <w:proofErr w:type="gramEnd"/>
      <w:r w:rsidRPr="00732367">
        <w:rPr>
          <w:szCs w:val="28"/>
        </w:rPr>
        <w:t xml:space="preserve"> Великой Отечественной войны на специальности с высокими проходными баллами независимо от формы обучения в порядке, предусмотренном в пунктах 5, 6, 6-1 настоящих Правил.</w:t>
      </w:r>
    </w:p>
    <w:p w:rsidR="00732367" w:rsidRPr="00732367" w:rsidRDefault="00732367" w:rsidP="00732367">
      <w:pPr>
        <w:tabs>
          <w:tab w:val="left" w:pos="0"/>
          <w:tab w:val="left" w:pos="1080"/>
          <w:tab w:val="left" w:pos="1134"/>
        </w:tabs>
        <w:ind w:firstLine="709"/>
        <w:jc w:val="both"/>
        <w:rPr>
          <w:szCs w:val="28"/>
        </w:rPr>
      </w:pPr>
      <w:r w:rsidRPr="00732367">
        <w:rPr>
          <w:b/>
          <w:szCs w:val="28"/>
        </w:rPr>
        <w:lastRenderedPageBreak/>
        <w:t xml:space="preserve">11. </w:t>
      </w:r>
      <w:r w:rsidRPr="00732367">
        <w:rPr>
          <w:szCs w:val="28"/>
        </w:rPr>
        <w:t xml:space="preserve">На основании решения республиканской конкурсной комиссии издается приказ уполномоченного органа в области </w:t>
      </w:r>
      <w:proofErr w:type="gramStart"/>
      <w:r w:rsidRPr="00732367">
        <w:rPr>
          <w:szCs w:val="28"/>
        </w:rPr>
        <w:t>образования</w:t>
      </w:r>
      <w:proofErr w:type="gramEnd"/>
      <w:r w:rsidRPr="00732367">
        <w:rPr>
          <w:szCs w:val="28"/>
        </w:rPr>
        <w:t xml:space="preserve"> и оформляются свидетельства о присуждении образовательного гранта.</w:t>
      </w:r>
    </w:p>
    <w:p w:rsidR="00732367" w:rsidRPr="00732367" w:rsidRDefault="00732367" w:rsidP="00732367">
      <w:pPr>
        <w:tabs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>Списки обладателей образовательного гранта публикуются в средствах массовой информации.</w:t>
      </w:r>
    </w:p>
    <w:p w:rsidR="00732367" w:rsidRPr="00732367" w:rsidRDefault="00732367" w:rsidP="00732367">
      <w:pPr>
        <w:tabs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 xml:space="preserve">В случае отказа обладателя от образовательного гранта, свидетельство о присуждении образовательного гранта аннулируется, образовательный грант присуждается на конкурсной основе в порядке, установленном настоящими Правилами, в течение тридцати календарных дней </w:t>
      </w:r>
      <w:proofErr w:type="gramStart"/>
      <w:r w:rsidRPr="00732367">
        <w:rPr>
          <w:szCs w:val="28"/>
        </w:rPr>
        <w:t>с даты зачисления</w:t>
      </w:r>
      <w:proofErr w:type="gramEnd"/>
      <w:r w:rsidRPr="00732367">
        <w:rPr>
          <w:szCs w:val="28"/>
        </w:rPr>
        <w:t>.</w:t>
      </w:r>
    </w:p>
    <w:p w:rsidR="00732367" w:rsidRDefault="00732367" w:rsidP="00732367">
      <w:pPr>
        <w:tabs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 xml:space="preserve">В случае невозврата свидетельства о присуждении образовательного гранта, приемная комиссия высшего учебного заведения составляет акт об его аннулировании с указанием даты и данных лица, отказавшегося от образовательного гранта, и передает акт, скрепленный печатью высшего учебного заведения, </w:t>
      </w:r>
      <w:proofErr w:type="gramStart"/>
      <w:r w:rsidRPr="00732367">
        <w:rPr>
          <w:szCs w:val="28"/>
        </w:rPr>
        <w:t>в</w:t>
      </w:r>
      <w:proofErr w:type="gramEnd"/>
      <w:r w:rsidRPr="00732367">
        <w:rPr>
          <w:szCs w:val="28"/>
        </w:rPr>
        <w:t xml:space="preserve"> </w:t>
      </w:r>
      <w:proofErr w:type="gramStart"/>
      <w:r w:rsidRPr="00732367">
        <w:rPr>
          <w:szCs w:val="28"/>
        </w:rPr>
        <w:t>уполномоченный</w:t>
      </w:r>
      <w:proofErr w:type="gramEnd"/>
      <w:r w:rsidRPr="00732367">
        <w:rPr>
          <w:szCs w:val="28"/>
        </w:rPr>
        <w:t xml:space="preserve"> орган в области образования в течение тридцати календарных дней с даты зачисления.</w:t>
      </w:r>
    </w:p>
    <w:p w:rsidR="00732367" w:rsidRPr="00732367" w:rsidRDefault="00732367" w:rsidP="00732367">
      <w:pPr>
        <w:tabs>
          <w:tab w:val="left" w:pos="1134"/>
        </w:tabs>
        <w:ind w:firstLine="709"/>
        <w:jc w:val="both"/>
        <w:rPr>
          <w:szCs w:val="28"/>
        </w:rPr>
      </w:pPr>
      <w:r w:rsidRPr="00732367">
        <w:rPr>
          <w:b/>
          <w:szCs w:val="28"/>
        </w:rPr>
        <w:t xml:space="preserve">12. </w:t>
      </w:r>
      <w:r w:rsidRPr="00732367">
        <w:rPr>
          <w:szCs w:val="28"/>
        </w:rPr>
        <w:t>На основании решения конкурсной комиссии местных исполнительных органов издается соответствующий приказ, и оформляются свидетельства о присуждении образовательного гранта за счет средств местного бюджета.</w:t>
      </w:r>
    </w:p>
    <w:p w:rsidR="00732367" w:rsidRPr="00732367" w:rsidRDefault="00732367" w:rsidP="00732367">
      <w:pPr>
        <w:tabs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>Списки обладателей образовательного гранта за счет средств местного бюджета публикуются в региональных средствах массовой информации.</w:t>
      </w:r>
    </w:p>
    <w:p w:rsidR="00732367" w:rsidRPr="00732367" w:rsidRDefault="00732367" w:rsidP="00732367">
      <w:pPr>
        <w:tabs>
          <w:tab w:val="left" w:pos="1134"/>
        </w:tabs>
        <w:ind w:firstLine="709"/>
        <w:jc w:val="both"/>
        <w:rPr>
          <w:szCs w:val="28"/>
        </w:rPr>
      </w:pPr>
      <w:r w:rsidRPr="00732367">
        <w:rPr>
          <w:szCs w:val="28"/>
        </w:rPr>
        <w:t xml:space="preserve">В случае отказа обладателя от образовательного гранта за счет местного бюджета, свидетельство о присуждении образовательного гранта аннулируется, образовательный грант присуждается на конкурсной основе в порядке, установленном настоящими Правилами, в течение тридцати календарных дней </w:t>
      </w:r>
      <w:proofErr w:type="gramStart"/>
      <w:r w:rsidRPr="00732367">
        <w:rPr>
          <w:szCs w:val="28"/>
        </w:rPr>
        <w:t>с даты зачисления</w:t>
      </w:r>
      <w:proofErr w:type="gramEnd"/>
      <w:r w:rsidRPr="00732367">
        <w:rPr>
          <w:szCs w:val="28"/>
        </w:rPr>
        <w:t>.</w:t>
      </w:r>
    </w:p>
    <w:p w:rsidR="00732367" w:rsidRPr="00732367" w:rsidRDefault="00732367" w:rsidP="00732367">
      <w:pPr>
        <w:tabs>
          <w:tab w:val="left" w:pos="1134"/>
        </w:tabs>
        <w:ind w:firstLine="709"/>
        <w:jc w:val="both"/>
        <w:rPr>
          <w:szCs w:val="28"/>
        </w:rPr>
      </w:pPr>
      <w:proofErr w:type="gramStart"/>
      <w:r w:rsidRPr="00732367">
        <w:rPr>
          <w:szCs w:val="28"/>
        </w:rPr>
        <w:t>В случае невозврата свидетельства о присуждении образовательного гранта за счет местного бюджета, приемная комиссия высшего учебного заведения составляет акт об его аннулировании с указанием даты и данных лица, отказавшегося от образовательного гранта, и передает акт, скрепленный печатью высшего учебного заведения, в местные исполнительные органы в течение тридцати календарных дней с даты зачисления.</w:t>
      </w:r>
      <w:proofErr w:type="gramEnd"/>
    </w:p>
    <w:p w:rsidR="00732367" w:rsidRDefault="00732367" w:rsidP="004D79FB">
      <w:pPr>
        <w:tabs>
          <w:tab w:val="left" w:pos="1134"/>
        </w:tabs>
        <w:ind w:firstLine="709"/>
        <w:jc w:val="both"/>
        <w:rPr>
          <w:szCs w:val="28"/>
        </w:rPr>
      </w:pPr>
      <w:r w:rsidRPr="00732367">
        <w:rPr>
          <w:b/>
          <w:szCs w:val="28"/>
        </w:rPr>
        <w:t xml:space="preserve">13. </w:t>
      </w:r>
      <w:r w:rsidRPr="00732367">
        <w:rPr>
          <w:szCs w:val="28"/>
        </w:rPr>
        <w:t>Свидетельства о присуждении образовательного гранта за счет средств местного бюджета вместе с документами, сданными гражданами для участия в конкурсе, выдаются приемными комиссиями высших учебных заведений не позднее 25 августа.</w:t>
      </w:r>
    </w:p>
    <w:p w:rsidR="00D03E02" w:rsidRDefault="00D03E02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proofErr w:type="gramStart"/>
      <w:r>
        <w:rPr>
          <w:szCs w:val="28"/>
        </w:rPr>
        <w:t>вышеизложенного</w:t>
      </w:r>
      <w:proofErr w:type="gramEnd"/>
      <w:r>
        <w:rPr>
          <w:szCs w:val="28"/>
        </w:rPr>
        <w:t>, просим руководствоваться в работе вышеперечисленные нормами.</w:t>
      </w:r>
    </w:p>
    <w:p w:rsidR="00D03E02" w:rsidRDefault="00D03E02" w:rsidP="004D79FB">
      <w:pPr>
        <w:tabs>
          <w:tab w:val="left" w:pos="1134"/>
        </w:tabs>
        <w:ind w:firstLine="709"/>
        <w:jc w:val="both"/>
        <w:rPr>
          <w:szCs w:val="28"/>
        </w:rPr>
      </w:pPr>
    </w:p>
    <w:p w:rsidR="004D79FB" w:rsidRDefault="001F5394" w:rsidP="009018D5">
      <w:pPr>
        <w:tabs>
          <w:tab w:val="left" w:pos="1134"/>
        </w:tabs>
        <w:ind w:firstLine="709"/>
        <w:jc w:val="both"/>
        <w:rPr>
          <w:strike/>
          <w:color w:val="FF0000"/>
          <w:szCs w:val="28"/>
        </w:rPr>
      </w:pPr>
      <w:r>
        <w:rPr>
          <w:szCs w:val="28"/>
        </w:rPr>
        <w:t>Вышеназванным п</w:t>
      </w:r>
      <w:r w:rsidR="009018D5">
        <w:rPr>
          <w:szCs w:val="28"/>
        </w:rPr>
        <w:t>роектом отдельной главой определен п</w:t>
      </w:r>
      <w:r w:rsidR="004D79FB">
        <w:rPr>
          <w:szCs w:val="28"/>
        </w:rPr>
        <w:t>орядок присуждения образовательных грантов, выделенных для усиления языковой подготовки специалистов п</w:t>
      </w:r>
      <w:r w:rsidR="009018D5">
        <w:rPr>
          <w:szCs w:val="28"/>
        </w:rPr>
        <w:t>о педагогическим специальностям:</w:t>
      </w:r>
    </w:p>
    <w:p w:rsidR="004D79FB" w:rsidRPr="009018D5" w:rsidRDefault="009018D5" w:rsidP="009018D5">
      <w:pPr>
        <w:tabs>
          <w:tab w:val="left" w:pos="993"/>
        </w:tabs>
        <w:ind w:firstLine="709"/>
        <w:jc w:val="both"/>
        <w:rPr>
          <w:szCs w:val="28"/>
        </w:rPr>
      </w:pPr>
      <w:r w:rsidRPr="009018D5">
        <w:rPr>
          <w:b/>
          <w:szCs w:val="28"/>
        </w:rPr>
        <w:t>1.</w:t>
      </w:r>
      <w:r>
        <w:rPr>
          <w:szCs w:val="28"/>
        </w:rPr>
        <w:t xml:space="preserve"> </w:t>
      </w:r>
      <w:r w:rsidR="004D79FB" w:rsidRPr="009018D5">
        <w:rPr>
          <w:szCs w:val="28"/>
        </w:rPr>
        <w:t xml:space="preserve">Уполномоченный орган в области образования размещает </w:t>
      </w:r>
      <w:r w:rsidR="004D79FB" w:rsidRPr="009018D5">
        <w:rPr>
          <w:szCs w:val="28"/>
        </w:rPr>
        <w:lastRenderedPageBreak/>
        <w:t xml:space="preserve">государственный образовательный заказ за счет средств республиканского бюджета для усиления языковой подготовки по педагогическим специальностям «Физика», «Химия», «Биология» и «Информатика». </w:t>
      </w:r>
    </w:p>
    <w:p w:rsidR="004D79FB" w:rsidRPr="000411FD" w:rsidRDefault="009018D5" w:rsidP="009018D5">
      <w:pPr>
        <w:ind w:firstLine="709"/>
        <w:jc w:val="both"/>
        <w:rPr>
          <w:szCs w:val="28"/>
        </w:rPr>
      </w:pPr>
      <w:r w:rsidRPr="009018D5">
        <w:rPr>
          <w:b/>
          <w:szCs w:val="28"/>
        </w:rPr>
        <w:t>2.</w:t>
      </w:r>
      <w:r>
        <w:rPr>
          <w:szCs w:val="28"/>
        </w:rPr>
        <w:t xml:space="preserve"> </w:t>
      </w:r>
      <w:r w:rsidR="004D79FB">
        <w:rPr>
          <w:szCs w:val="28"/>
        </w:rPr>
        <w:t xml:space="preserve">В конкурсе на присуждение образовательных грантов по </w:t>
      </w:r>
      <w:r w:rsidR="001F5394">
        <w:rPr>
          <w:szCs w:val="28"/>
        </w:rPr>
        <w:t xml:space="preserve">указанным </w:t>
      </w:r>
      <w:r w:rsidR="004D79FB" w:rsidRPr="000411FD">
        <w:rPr>
          <w:szCs w:val="28"/>
        </w:rPr>
        <w:t>педагогическим специальностям участвуют лица, окончившие подготовительные отделения ВУЗов на основе государственного образовательного заказа для повышения уровня языковой подготовки, сдавшие комплексное тестирование и тестирование на знание иностранного (английского) языка с пороговым баллом не ниже 50 % от максимального балла, проводимого Национальным центром тестирования.</w:t>
      </w:r>
    </w:p>
    <w:p w:rsidR="004D79FB" w:rsidRDefault="004D79FB" w:rsidP="004D79FB">
      <w:pPr>
        <w:ind w:firstLine="708"/>
        <w:jc w:val="both"/>
        <w:rPr>
          <w:szCs w:val="28"/>
        </w:rPr>
      </w:pPr>
      <w:r w:rsidRPr="000411FD">
        <w:rPr>
          <w:szCs w:val="28"/>
        </w:rPr>
        <w:t>Присуждение образовательных грантов для указанной категории лиц</w:t>
      </w:r>
      <w:r>
        <w:rPr>
          <w:szCs w:val="28"/>
        </w:rPr>
        <w:t xml:space="preserve"> проводится в следующем порядке:</w:t>
      </w:r>
    </w:p>
    <w:p w:rsidR="004D79FB" w:rsidRDefault="004D79FB" w:rsidP="004D79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претендент подает заявление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 участии в конкурсе на присуждение образовательных грантов для усиления языковой подготовки специалистов по педагогическим специальностям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специальности и высшего учебного заведения;</w:t>
      </w:r>
    </w:p>
    <w:p w:rsidR="004D79FB" w:rsidRDefault="004D79FB" w:rsidP="004D79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высшие учебные заведения передают базу данных заявлений обучающихся в НЦТ;</w:t>
      </w:r>
    </w:p>
    <w:p w:rsidR="004D79FB" w:rsidRPr="000411FD" w:rsidRDefault="004D79FB" w:rsidP="004D79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в области образования определяет перечень </w:t>
      </w:r>
      <w:r w:rsidRPr="000411FD">
        <w:rPr>
          <w:rFonts w:ascii="Times New Roman" w:hAnsi="Times New Roman" w:cs="Times New Roman"/>
          <w:sz w:val="28"/>
          <w:szCs w:val="28"/>
          <w:lang w:val="ru-RU"/>
        </w:rPr>
        <w:t>базовых вузов для проведения тестирования на знание иностранного (английского) языка;</w:t>
      </w:r>
    </w:p>
    <w:p w:rsidR="004D79FB" w:rsidRPr="000411FD" w:rsidRDefault="004D79FB" w:rsidP="004D79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1FD">
        <w:rPr>
          <w:rFonts w:ascii="Times New Roman" w:hAnsi="Times New Roman" w:cs="Times New Roman"/>
          <w:sz w:val="28"/>
          <w:szCs w:val="28"/>
          <w:lang w:val="ru-RU"/>
        </w:rPr>
        <w:t>НЦТ проводит тестирование на знание иностранного (английского) языка в базовых вузах до 27 июля;</w:t>
      </w:r>
    </w:p>
    <w:p w:rsidR="004D79FB" w:rsidRPr="000411FD" w:rsidRDefault="004D79FB" w:rsidP="004D79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1FD">
        <w:rPr>
          <w:rFonts w:ascii="Times New Roman" w:hAnsi="Times New Roman" w:cs="Times New Roman"/>
          <w:sz w:val="28"/>
          <w:szCs w:val="28"/>
          <w:lang w:val="ru-RU"/>
        </w:rPr>
        <w:t>по результатам тестирования на знание иностранного (английского) языка НЦТ формирует ведомости в разрезе специальностей и передает в уполномоченный орган в области образования;</w:t>
      </w:r>
    </w:p>
    <w:p w:rsidR="004D79FB" w:rsidRDefault="004D79FB" w:rsidP="004D79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в области образования рассматривает ведомости в разрезе специальностей и на основании решения республиканской конкурсной комиссии издает приказ о присуждении образовательных грантов для усиления языковой подготовки специалистов по </w:t>
      </w:r>
      <w:r w:rsidR="001F5394">
        <w:rPr>
          <w:rFonts w:ascii="Times New Roman" w:hAnsi="Times New Roman" w:cs="Times New Roman"/>
          <w:sz w:val="28"/>
          <w:szCs w:val="28"/>
          <w:lang w:val="ru-RU"/>
        </w:rPr>
        <w:t xml:space="preserve">указанным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педагогическим специальностям;</w:t>
      </w:r>
    </w:p>
    <w:p w:rsidR="004D79FB" w:rsidRDefault="004D79FB" w:rsidP="004D79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приказа уполномоченного органа в области образования НЦТ оформляет свидетельства о присуждении образовательных грантов для усиления языковой подготовки специалистов по </w:t>
      </w:r>
      <w:r w:rsidR="001F5394">
        <w:rPr>
          <w:rFonts w:ascii="Times New Roman" w:hAnsi="Times New Roman" w:cs="Times New Roman"/>
          <w:sz w:val="28"/>
          <w:szCs w:val="28"/>
          <w:lang w:val="ru-RU"/>
        </w:rPr>
        <w:t xml:space="preserve">указанным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педагогическим специальностям;</w:t>
      </w:r>
    </w:p>
    <w:p w:rsidR="004D79FB" w:rsidRDefault="004D79FB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выданного свидетельства о присуждении образовательных грантов для усиления языковой подготовки специалистов по </w:t>
      </w:r>
      <w:r w:rsidR="001F5394">
        <w:rPr>
          <w:szCs w:val="28"/>
        </w:rPr>
        <w:t xml:space="preserve">указанным </w:t>
      </w:r>
      <w:r>
        <w:rPr>
          <w:szCs w:val="28"/>
        </w:rPr>
        <w:t xml:space="preserve">педагогическим специальностям, руководитель вуза издает приказ о зачислении обучающихся для </w:t>
      </w:r>
      <w:proofErr w:type="gramStart"/>
      <w:r>
        <w:rPr>
          <w:szCs w:val="28"/>
        </w:rPr>
        <w:t>обучения по</w:t>
      </w:r>
      <w:proofErr w:type="gramEnd"/>
      <w:r>
        <w:rPr>
          <w:szCs w:val="28"/>
        </w:rPr>
        <w:t xml:space="preserve"> заявленной специальности в данном вузе по образовательному гранту.</w:t>
      </w:r>
    </w:p>
    <w:p w:rsidR="004D79FB" w:rsidRDefault="004D79FB" w:rsidP="004D79FB">
      <w:pPr>
        <w:jc w:val="both"/>
        <w:rPr>
          <w:szCs w:val="28"/>
        </w:rPr>
      </w:pPr>
      <w:r>
        <w:rPr>
          <w:szCs w:val="28"/>
        </w:rPr>
        <w:tab/>
      </w:r>
      <w:r w:rsidR="000411FD" w:rsidRPr="000411FD">
        <w:rPr>
          <w:b/>
          <w:szCs w:val="28"/>
        </w:rPr>
        <w:t>3</w:t>
      </w:r>
      <w:r w:rsidRPr="000411FD">
        <w:rPr>
          <w:b/>
          <w:szCs w:val="28"/>
        </w:rPr>
        <w:t xml:space="preserve">. </w:t>
      </w:r>
      <w:proofErr w:type="gramStart"/>
      <w:r>
        <w:rPr>
          <w:szCs w:val="28"/>
        </w:rPr>
        <w:t xml:space="preserve">После проведения конкурса для лиц, окончивших подготовительные отделения ВУЗов на основе государственного образовательного заказа для повышения уровня языковой подготовки, оставшиеся образовательные гранты для усиления языковой подготовки специалистов с высшим </w:t>
      </w:r>
      <w:r>
        <w:rPr>
          <w:szCs w:val="28"/>
        </w:rPr>
        <w:lastRenderedPageBreak/>
        <w:t xml:space="preserve">образованием по </w:t>
      </w:r>
      <w:r w:rsidR="001F5394">
        <w:rPr>
          <w:szCs w:val="28"/>
        </w:rPr>
        <w:t>указанным педагогическим специальностям</w:t>
      </w:r>
      <w:r>
        <w:rPr>
          <w:szCs w:val="28"/>
        </w:rPr>
        <w:t xml:space="preserve"> выделяются, </w:t>
      </w:r>
      <w:r w:rsidRPr="00B65358">
        <w:rPr>
          <w:szCs w:val="28"/>
        </w:rPr>
        <w:t>изъявившим желание перевестись с платного обучения студентам, начиная с 3 курса, обучающимся по следующим направлениям подготовки:</w:t>
      </w:r>
      <w:proofErr w:type="gramEnd"/>
      <w:r w:rsidRPr="00B65358">
        <w:rPr>
          <w:szCs w:val="28"/>
        </w:rPr>
        <w:t xml:space="preserve"> «Образование», «Естественные науки», «Технические науки и технологии»,</w:t>
      </w:r>
      <w:r w:rsidR="00B65358">
        <w:rPr>
          <w:szCs w:val="28"/>
        </w:rPr>
        <w:t xml:space="preserve"> </w:t>
      </w:r>
      <w:r w:rsidRPr="00B65358">
        <w:rPr>
          <w:szCs w:val="28"/>
        </w:rPr>
        <w:t>«Сельскохозяйственные</w:t>
      </w:r>
      <w:r>
        <w:rPr>
          <w:szCs w:val="28"/>
        </w:rPr>
        <w:t xml:space="preserve"> науки», «Ветеринария», «Здравоохранение и социальное обеспечение».</w:t>
      </w:r>
    </w:p>
    <w:p w:rsidR="004D79FB" w:rsidRDefault="004D79FB" w:rsidP="004D79FB">
      <w:pPr>
        <w:jc w:val="both"/>
        <w:rPr>
          <w:szCs w:val="28"/>
        </w:rPr>
      </w:pPr>
      <w:r>
        <w:rPr>
          <w:szCs w:val="28"/>
        </w:rPr>
        <w:tab/>
      </w:r>
      <w:r w:rsidR="00B65358" w:rsidRPr="00B65358">
        <w:rPr>
          <w:b/>
          <w:szCs w:val="28"/>
        </w:rPr>
        <w:t>4</w:t>
      </w:r>
      <w:r w:rsidRPr="00B65358">
        <w:rPr>
          <w:b/>
          <w:szCs w:val="28"/>
        </w:rPr>
        <w:t>.</w:t>
      </w:r>
      <w:r>
        <w:rPr>
          <w:szCs w:val="28"/>
        </w:rPr>
        <w:t xml:space="preserve"> Образовательные гранты для усиления языковой подготовки специалистов по </w:t>
      </w:r>
      <w:r w:rsidR="001F5394">
        <w:rPr>
          <w:szCs w:val="28"/>
        </w:rPr>
        <w:t xml:space="preserve">указанным </w:t>
      </w:r>
      <w:r>
        <w:rPr>
          <w:szCs w:val="28"/>
        </w:rPr>
        <w:t>педагогическим специальностям, присуждаются на конкурсной основе по результатам тестирования на знание иностранного (английского) языка с пороговым баллом не ниже 50 % от максимального балла, проводимого Национальным центром тестирования, обучающимся по направлениям подготовки: «Образование», «Естественные науки», «Технические науки и технологии», «Сельскохозяйственные науки», «Ветеринария», «Здравоохранение и социальное обеспечение».</w:t>
      </w:r>
    </w:p>
    <w:p w:rsidR="004D79FB" w:rsidRDefault="004D79FB" w:rsidP="004D79FB">
      <w:pPr>
        <w:jc w:val="both"/>
        <w:rPr>
          <w:szCs w:val="28"/>
        </w:rPr>
      </w:pPr>
      <w:r>
        <w:rPr>
          <w:szCs w:val="28"/>
        </w:rPr>
        <w:tab/>
      </w:r>
      <w:r w:rsidR="00B65358" w:rsidRPr="00B65358">
        <w:rPr>
          <w:b/>
          <w:szCs w:val="28"/>
        </w:rPr>
        <w:t>5</w:t>
      </w:r>
      <w:r w:rsidRPr="00B65358">
        <w:rPr>
          <w:b/>
          <w:szCs w:val="28"/>
        </w:rPr>
        <w:t xml:space="preserve">. </w:t>
      </w:r>
      <w:r>
        <w:rPr>
          <w:szCs w:val="28"/>
        </w:rPr>
        <w:t xml:space="preserve">Присуждение образовательных грантов для усиления языковой подготовки специалистов по </w:t>
      </w:r>
      <w:r w:rsidR="00A15AC1">
        <w:rPr>
          <w:szCs w:val="28"/>
        </w:rPr>
        <w:t xml:space="preserve">указанным педагогическим специальностям, </w:t>
      </w:r>
      <w:r>
        <w:rPr>
          <w:szCs w:val="28"/>
        </w:rPr>
        <w:t xml:space="preserve">осуществляется в период летних каникул после успешного освоения образовательной программы 2 курса с </w:t>
      </w:r>
      <w:r>
        <w:rPr>
          <w:szCs w:val="28"/>
          <w:lang w:val="en-US"/>
        </w:rPr>
        <w:t>GPA</w:t>
      </w:r>
      <w:r>
        <w:rPr>
          <w:szCs w:val="28"/>
        </w:rPr>
        <w:t xml:space="preserve"> не менее 2,67 в следующем порядке:</w:t>
      </w:r>
    </w:p>
    <w:p w:rsidR="004D79FB" w:rsidRDefault="004D79FB" w:rsidP="004D79F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обучающиеся на платной основе высших учебных заведений независимо от формы собственности по направлениям подготовки: «Образование», «Естественные науки», «Технические науки и технологии», «Сельскохозяйственные науки», «Ветеринария», «Здравоохранение и социальное обеспечение» подают заявление об участии в конкурсе на присуждение образовательных грантов для усиления языковой подготовки специалистов по педагогическим специальностям с указанием специальности и высшего учебного заведения;</w:t>
      </w:r>
    </w:p>
    <w:p w:rsidR="004D79FB" w:rsidRDefault="004D79FB" w:rsidP="004D79F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высшие учебные заведения передают базу данных заявлений обучающихся в НЦТ;</w:t>
      </w:r>
    </w:p>
    <w:p w:rsidR="004D79FB" w:rsidRDefault="004D79FB" w:rsidP="004D79F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в области образования определяет перечень базовых вузов для проведения тестирования на знание иностранного (английского) языка;</w:t>
      </w:r>
    </w:p>
    <w:p w:rsidR="004D79FB" w:rsidRPr="00B65358" w:rsidRDefault="004D79FB" w:rsidP="004D79F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358">
        <w:rPr>
          <w:rFonts w:ascii="Times New Roman" w:hAnsi="Times New Roman" w:cs="Times New Roman"/>
          <w:sz w:val="28"/>
          <w:szCs w:val="28"/>
          <w:lang w:val="ru-RU"/>
        </w:rPr>
        <w:t>НЦТ проводит тестирование на знание иностранного (английского) языка в базовых вузах до 15 августа;</w:t>
      </w:r>
    </w:p>
    <w:p w:rsidR="004D79FB" w:rsidRPr="00B65358" w:rsidRDefault="004D79FB" w:rsidP="004D79F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358">
        <w:rPr>
          <w:rFonts w:ascii="Times New Roman" w:hAnsi="Times New Roman" w:cs="Times New Roman"/>
          <w:sz w:val="28"/>
          <w:szCs w:val="28"/>
          <w:lang w:val="ru-RU"/>
        </w:rPr>
        <w:t>по результатам тестирования на знание иностранного (английского) языка НЦТ формирует ведомости в разрезе специальностей и передает в уполномоченный орган в области образования;</w:t>
      </w:r>
    </w:p>
    <w:p w:rsidR="004D79FB" w:rsidRDefault="004D79FB" w:rsidP="004D79F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358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в области образования рассматривает ведомости в разрезе специальностей и на основании решения республиканской конкурсной комиссии до 22 августа издает приказ о присуждении образовательных грантов для усиления языковой подготовки специалистов по </w:t>
      </w:r>
      <w:r w:rsidR="00A15AC1">
        <w:rPr>
          <w:rFonts w:ascii="Times New Roman" w:hAnsi="Times New Roman" w:cs="Times New Roman"/>
          <w:sz w:val="28"/>
          <w:szCs w:val="28"/>
          <w:lang w:val="ru-RU"/>
        </w:rPr>
        <w:t xml:space="preserve">указанным </w:t>
      </w:r>
      <w:r w:rsidRPr="00B65358">
        <w:rPr>
          <w:rFonts w:ascii="Times New Roman" w:hAnsi="Times New Roman" w:cs="Times New Roman"/>
          <w:sz w:val="28"/>
          <w:szCs w:val="28"/>
          <w:lang w:val="ru-RU"/>
        </w:rPr>
        <w:t>педагогическим специальностям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D79FB" w:rsidRDefault="004D79FB" w:rsidP="004D79F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приказа уполномоченного органа в области образования НЦТ оформляет свидетельства о присуждении образовательных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грантов для усиления языковой подготовки специалистов по </w:t>
      </w:r>
      <w:r w:rsidR="00A15AC1">
        <w:rPr>
          <w:rFonts w:ascii="Times New Roman" w:hAnsi="Times New Roman" w:cs="Times New Roman"/>
          <w:sz w:val="28"/>
          <w:szCs w:val="28"/>
          <w:lang w:val="ru-RU"/>
        </w:rPr>
        <w:t xml:space="preserve">указанным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педагогическим специаль</w:t>
      </w:r>
      <w:r w:rsidR="00B65358">
        <w:rPr>
          <w:rFonts w:ascii="Times New Roman" w:hAnsi="Times New Roman" w:cs="Times New Roman"/>
          <w:sz w:val="28"/>
          <w:szCs w:val="28"/>
          <w:lang w:val="ru-RU"/>
        </w:rPr>
        <w:t>ностям.</w:t>
      </w:r>
    </w:p>
    <w:p w:rsidR="004D79FB" w:rsidRDefault="004D79FB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выданного свидетельства о присуждении образовательных грантов для усиления языковой подготовки специалистов по </w:t>
      </w:r>
      <w:r w:rsidR="00A15AC1">
        <w:rPr>
          <w:szCs w:val="28"/>
        </w:rPr>
        <w:t xml:space="preserve">указанным </w:t>
      </w:r>
      <w:r>
        <w:rPr>
          <w:szCs w:val="28"/>
        </w:rPr>
        <w:t>педагогическим специальностям, руководитель вуза издает приказ о продолжении обучения обучающихся по заявленной специальности в данном вузе по образовательному гранту с 3 курса.</w:t>
      </w:r>
    </w:p>
    <w:p w:rsidR="004D79FB" w:rsidRDefault="004D79FB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 этом </w:t>
      </w:r>
      <w:proofErr w:type="spellStart"/>
      <w:r>
        <w:rPr>
          <w:szCs w:val="28"/>
        </w:rPr>
        <w:t>пререквизиты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в виде академической разницы в дисциплинах обязательного компонента при зачислении на образовательные гранты для усиления</w:t>
      </w:r>
      <w:proofErr w:type="gramEnd"/>
      <w:r>
        <w:rPr>
          <w:szCs w:val="28"/>
        </w:rPr>
        <w:t xml:space="preserve"> языковой подготовки специалистов по </w:t>
      </w:r>
      <w:r w:rsidR="00A15AC1">
        <w:rPr>
          <w:szCs w:val="28"/>
        </w:rPr>
        <w:t>указанным педагогическим специальностям</w:t>
      </w:r>
      <w:r>
        <w:rPr>
          <w:szCs w:val="28"/>
        </w:rPr>
        <w:t xml:space="preserve"> не приводят к потере курса и осв</w:t>
      </w:r>
      <w:r w:rsidR="00B65358">
        <w:rPr>
          <w:szCs w:val="28"/>
        </w:rPr>
        <w:t>аиваются на бесплатной основе.</w:t>
      </w:r>
    </w:p>
    <w:p w:rsidR="004A20BF" w:rsidRDefault="00B65358" w:rsidP="004A20B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На основании вышеизложенного</w:t>
      </w:r>
      <w:r w:rsidR="004A20BF">
        <w:rPr>
          <w:szCs w:val="28"/>
        </w:rPr>
        <w:t>, просим провести широкую информационно-разъяснительную работу</w:t>
      </w:r>
      <w:r w:rsidR="004A20BF" w:rsidRPr="004A20BF">
        <w:t xml:space="preserve"> </w:t>
      </w:r>
      <w:r w:rsidR="004A20BF">
        <w:t xml:space="preserve">по порядку </w:t>
      </w:r>
      <w:r w:rsidR="004A20BF" w:rsidRPr="004A20BF">
        <w:rPr>
          <w:szCs w:val="28"/>
        </w:rPr>
        <w:t>присуждения образовательных грантов, выделенных для усиления языковой подготовки специалистов п</w:t>
      </w:r>
      <w:r w:rsidR="004A20BF">
        <w:rPr>
          <w:szCs w:val="28"/>
        </w:rPr>
        <w:t xml:space="preserve">о педагогическим специальностям </w:t>
      </w:r>
      <w:r w:rsidR="004A20BF" w:rsidRPr="004A20BF">
        <w:rPr>
          <w:szCs w:val="28"/>
        </w:rPr>
        <w:t>«Физика», «Химия», «Биология» и «Информатика»</w:t>
      </w:r>
      <w:r w:rsidR="004A20BF">
        <w:rPr>
          <w:szCs w:val="28"/>
        </w:rPr>
        <w:t xml:space="preserve"> для следующих лиц:</w:t>
      </w:r>
    </w:p>
    <w:p w:rsidR="004A20BF" w:rsidRDefault="004A20BF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1) выпускников</w:t>
      </w:r>
      <w:r w:rsidRPr="004A20BF">
        <w:rPr>
          <w:szCs w:val="28"/>
        </w:rPr>
        <w:t xml:space="preserve"> подготовительны</w:t>
      </w:r>
      <w:r>
        <w:rPr>
          <w:szCs w:val="28"/>
        </w:rPr>
        <w:t>х</w:t>
      </w:r>
      <w:r w:rsidRPr="004A20BF">
        <w:rPr>
          <w:szCs w:val="28"/>
        </w:rPr>
        <w:t xml:space="preserve"> отделени</w:t>
      </w:r>
      <w:r>
        <w:rPr>
          <w:szCs w:val="28"/>
        </w:rPr>
        <w:t>й</w:t>
      </w:r>
      <w:r w:rsidRPr="004A20BF">
        <w:rPr>
          <w:szCs w:val="28"/>
        </w:rPr>
        <w:t xml:space="preserve"> </w:t>
      </w:r>
      <w:r>
        <w:rPr>
          <w:szCs w:val="28"/>
        </w:rPr>
        <w:t xml:space="preserve">текущего года, обучавшихся по госзаказу </w:t>
      </w:r>
      <w:r w:rsidRPr="004A20BF">
        <w:rPr>
          <w:szCs w:val="28"/>
        </w:rPr>
        <w:t>для повыш</w:t>
      </w:r>
      <w:r>
        <w:rPr>
          <w:szCs w:val="28"/>
        </w:rPr>
        <w:t>ения уровня языковой подготовки;</w:t>
      </w:r>
    </w:p>
    <w:p w:rsidR="00D50B1D" w:rsidRDefault="004A20BF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2) студентов, </w:t>
      </w:r>
      <w:r w:rsidR="00D50B1D">
        <w:rPr>
          <w:szCs w:val="28"/>
        </w:rPr>
        <w:t xml:space="preserve">завершивших 2 курс с </w:t>
      </w:r>
      <w:r w:rsidR="00D50B1D" w:rsidRPr="00D50B1D">
        <w:rPr>
          <w:szCs w:val="28"/>
        </w:rPr>
        <w:t>GPA не менее 2,67</w:t>
      </w:r>
      <w:r w:rsidR="00D50B1D">
        <w:rPr>
          <w:szCs w:val="28"/>
        </w:rPr>
        <w:t xml:space="preserve">, </w:t>
      </w:r>
      <w:r w:rsidR="00D50B1D" w:rsidRPr="004A20BF">
        <w:rPr>
          <w:szCs w:val="28"/>
        </w:rPr>
        <w:t>обучающи</w:t>
      </w:r>
      <w:r w:rsidR="00D50B1D">
        <w:rPr>
          <w:szCs w:val="28"/>
        </w:rPr>
        <w:t>х</w:t>
      </w:r>
      <w:r w:rsidR="00D50B1D" w:rsidRPr="004A20BF">
        <w:rPr>
          <w:szCs w:val="28"/>
        </w:rPr>
        <w:t>ся по следующим направлениям подготовки: «Образование», «Естественные науки», «Технические науки и технологии», «Сельскохозяйственные науки», «Ветеринария», «Здравоохра</w:t>
      </w:r>
      <w:r w:rsidR="00D50B1D">
        <w:rPr>
          <w:szCs w:val="28"/>
        </w:rPr>
        <w:t>нение и социальное обеспечение»</w:t>
      </w:r>
      <w:r w:rsidR="00C0360C">
        <w:rPr>
          <w:szCs w:val="28"/>
        </w:rPr>
        <w:t>,</w:t>
      </w:r>
      <w:r w:rsidR="00D50B1D">
        <w:rPr>
          <w:szCs w:val="28"/>
        </w:rPr>
        <w:t xml:space="preserve"> и</w:t>
      </w:r>
      <w:r w:rsidRPr="004A20BF">
        <w:rPr>
          <w:szCs w:val="28"/>
        </w:rPr>
        <w:t>зъявивши</w:t>
      </w:r>
      <w:r w:rsidR="00D50B1D">
        <w:rPr>
          <w:szCs w:val="28"/>
        </w:rPr>
        <w:t>х</w:t>
      </w:r>
      <w:r w:rsidRPr="004A20BF">
        <w:rPr>
          <w:szCs w:val="28"/>
        </w:rPr>
        <w:t xml:space="preserve"> желание перевестись с платного обучения, начиная с 3 курс</w:t>
      </w:r>
      <w:r w:rsidR="00D50B1D">
        <w:rPr>
          <w:szCs w:val="28"/>
        </w:rPr>
        <w:t>а на образовательный грант по указанным педагогическим специальностям.</w:t>
      </w:r>
    </w:p>
    <w:p w:rsidR="0001595C" w:rsidRDefault="0001595C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 связи с этим, просим предварительно сформировать базу данных по заявлениям студентов, завершивших 2 курс по указанным напр</w:t>
      </w:r>
      <w:r w:rsidR="00A850C9">
        <w:rPr>
          <w:szCs w:val="28"/>
        </w:rPr>
        <w:t>авлениям подготовки и изъявивших</w:t>
      </w:r>
      <w:r>
        <w:rPr>
          <w:szCs w:val="28"/>
        </w:rPr>
        <w:t xml:space="preserve"> желание перевестись на указанные педагогические специальности и направить в Департамент </w:t>
      </w:r>
      <w:r w:rsidR="00A850C9">
        <w:rPr>
          <w:szCs w:val="28"/>
        </w:rPr>
        <w:t xml:space="preserve">высшего и послевузовского образования </w:t>
      </w:r>
      <w:r>
        <w:rPr>
          <w:szCs w:val="28"/>
        </w:rPr>
        <w:t>до 1 августа текущего года.</w:t>
      </w:r>
    </w:p>
    <w:p w:rsidR="00D50B1D" w:rsidRDefault="00C0360C" w:rsidP="004D79FB">
      <w:pPr>
        <w:tabs>
          <w:tab w:val="left" w:pos="1134"/>
        </w:tabs>
        <w:ind w:firstLine="709"/>
        <w:jc w:val="both"/>
        <w:rPr>
          <w:szCs w:val="28"/>
          <w:lang w:val="kk-KZ"/>
        </w:rPr>
      </w:pPr>
      <w:r>
        <w:rPr>
          <w:szCs w:val="28"/>
        </w:rPr>
        <w:t>В текущем году по данным педагогическим специальностям для обучения на английском языке выделено 1000 грантов, или по 250 грантов на каждую специальность.</w:t>
      </w:r>
    </w:p>
    <w:p w:rsidR="009962E7" w:rsidRPr="009962E7" w:rsidRDefault="009962E7" w:rsidP="004D79FB">
      <w:pPr>
        <w:tabs>
          <w:tab w:val="left" w:pos="1134"/>
        </w:tabs>
        <w:ind w:firstLine="709"/>
        <w:jc w:val="both"/>
        <w:rPr>
          <w:szCs w:val="28"/>
          <w:lang w:val="kk-KZ"/>
        </w:rPr>
      </w:pPr>
      <w:r w:rsidRPr="009962E7">
        <w:rPr>
          <w:szCs w:val="28"/>
          <w:lang w:val="kk-KZ"/>
        </w:rPr>
        <w:t>При этом обращаем внимание на ответственность вуз</w:t>
      </w:r>
      <w:r w:rsidR="008D5350">
        <w:rPr>
          <w:szCs w:val="28"/>
          <w:lang w:val="kk-KZ"/>
        </w:rPr>
        <w:t>а</w:t>
      </w:r>
      <w:r w:rsidRPr="009962E7">
        <w:rPr>
          <w:szCs w:val="28"/>
          <w:lang w:val="kk-KZ"/>
        </w:rPr>
        <w:t xml:space="preserve"> за качество подготовки кадров по указанным педагогическим специальностям на английском языке, что необходимо учесть при принятии решения по участию в конкурсе на размещение государственного образовательного заказа на подготовку кадров с высшим и послевузовским образованием на 2017-2018 учебный год.</w:t>
      </w:r>
    </w:p>
    <w:p w:rsidR="00C0360C" w:rsidRDefault="00C0360C" w:rsidP="004D79F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Информация об утверждении настоящего проекта постановления </w:t>
      </w:r>
      <w:r w:rsidR="00272A43">
        <w:rPr>
          <w:szCs w:val="28"/>
        </w:rPr>
        <w:t xml:space="preserve">Правительства Республики Казахстан будет доведена </w:t>
      </w:r>
      <w:r>
        <w:rPr>
          <w:szCs w:val="28"/>
        </w:rPr>
        <w:t xml:space="preserve">в ближайшее время. </w:t>
      </w:r>
    </w:p>
    <w:p w:rsidR="00C0360C" w:rsidRDefault="00C0360C" w:rsidP="004D79FB">
      <w:pPr>
        <w:tabs>
          <w:tab w:val="left" w:pos="1134"/>
        </w:tabs>
        <w:ind w:firstLine="709"/>
        <w:jc w:val="both"/>
        <w:rPr>
          <w:szCs w:val="28"/>
        </w:rPr>
      </w:pPr>
    </w:p>
    <w:p w:rsidR="00D50B1D" w:rsidRDefault="00D50B1D" w:rsidP="004D79FB">
      <w:pPr>
        <w:tabs>
          <w:tab w:val="left" w:pos="1134"/>
        </w:tabs>
        <w:ind w:firstLine="709"/>
        <w:jc w:val="both"/>
        <w:rPr>
          <w:szCs w:val="28"/>
        </w:rPr>
      </w:pPr>
    </w:p>
    <w:p w:rsidR="00D50B1D" w:rsidRPr="00D50B1D" w:rsidRDefault="008E32A8" w:rsidP="004D79FB">
      <w:pPr>
        <w:tabs>
          <w:tab w:val="left" w:pos="1134"/>
        </w:tabs>
        <w:ind w:firstLine="709"/>
        <w:jc w:val="both"/>
        <w:rPr>
          <w:b/>
          <w:szCs w:val="28"/>
        </w:rPr>
      </w:pPr>
      <w:proofErr w:type="gramStart"/>
      <w:r>
        <w:rPr>
          <w:b/>
          <w:szCs w:val="28"/>
        </w:rPr>
        <w:t>Вице-министр</w:t>
      </w:r>
      <w:proofErr w:type="gram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Б. </w:t>
      </w:r>
      <w:proofErr w:type="spellStart"/>
      <w:r>
        <w:rPr>
          <w:b/>
          <w:szCs w:val="28"/>
        </w:rPr>
        <w:t>Асылова</w:t>
      </w:r>
      <w:bookmarkStart w:id="0" w:name="_GoBack"/>
      <w:bookmarkEnd w:id="0"/>
      <w:proofErr w:type="spellEnd"/>
    </w:p>
    <w:sectPr w:rsidR="00D50B1D" w:rsidRPr="00D50B1D" w:rsidSect="008352EE">
      <w:head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6E" w:rsidRDefault="00E5716E" w:rsidP="008352EE">
      <w:r>
        <w:separator/>
      </w:r>
    </w:p>
  </w:endnote>
  <w:endnote w:type="continuationSeparator" w:id="0">
    <w:p w:rsidR="00E5716E" w:rsidRDefault="00E5716E" w:rsidP="0083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18" w:rsidRDefault="00B6451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81759" wp14:editId="2EB4B090">
              <wp:simplePos x="0" y="0"/>
              <wp:positionH relativeFrom="column">
                <wp:posOffset>6099175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4518" w:rsidRPr="00B64518" w:rsidRDefault="00B6451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17.07.2017 ЕСЭДО ГО (версия 7.19.2)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OGjXO4gAAAA8BAAAPAAAAZHJzL2Rvd25yZXYueG1sTI/BbsIwDIbvSLxD5Em7QdIO&#10;0ChNEZrYdpg4wBDiGBqvrWicqgm0e/ulu2xH//70+3O67k3N7ti6ypKEaCqAIeVWV1RIOH6+Tp6B&#10;Oa9Iq9oSSvhGB+tsPEpVom1He7wffMFCCblESSi9bxLOXV6iUW5qG6Sw+7KtUT6MbcF1q7pQbmoe&#10;C7HgRlUULpSqwZcS8+vhZiTsow+302d/JNdt+zd93p7o/Srl40O/WQHz2Ps/GAb9oA5ZcLrYG2nH&#10;agnLhZgHVMIkmkXxE7CBEfEQXn7D5Qx4lvL/f2Q/AA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E4aNc7iAAAADwEAAA8AAAAAAAAAAAAAAAAAUg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B64518" w:rsidRPr="00B64518" w:rsidRDefault="00B6451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17.07.2017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6E" w:rsidRDefault="00E5716E" w:rsidP="008352EE">
      <w:r>
        <w:separator/>
      </w:r>
    </w:p>
  </w:footnote>
  <w:footnote w:type="continuationSeparator" w:id="0">
    <w:p w:rsidR="00E5716E" w:rsidRDefault="00E5716E" w:rsidP="0083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229205"/>
      <w:docPartObj>
        <w:docPartGallery w:val="Page Numbers (Top of Page)"/>
        <w:docPartUnique/>
      </w:docPartObj>
    </w:sdtPr>
    <w:sdtEndPr/>
    <w:sdtContent>
      <w:p w:rsidR="008352EE" w:rsidRDefault="00835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6D4">
          <w:rPr>
            <w:noProof/>
          </w:rPr>
          <w:t>9</w:t>
        </w:r>
        <w:r>
          <w:fldChar w:fldCharType="end"/>
        </w:r>
      </w:p>
    </w:sdtContent>
  </w:sdt>
  <w:p w:rsidR="008352EE" w:rsidRDefault="008352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B23"/>
    <w:multiLevelType w:val="hybridMultilevel"/>
    <w:tmpl w:val="4356B7EA"/>
    <w:lvl w:ilvl="0" w:tplc="4322D6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C720775"/>
    <w:multiLevelType w:val="hybridMultilevel"/>
    <w:tmpl w:val="8BC6A0D8"/>
    <w:lvl w:ilvl="0" w:tplc="A304702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835B7"/>
    <w:multiLevelType w:val="hybridMultilevel"/>
    <w:tmpl w:val="8E48F5BC"/>
    <w:lvl w:ilvl="0" w:tplc="37A63E7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582CAA"/>
    <w:multiLevelType w:val="hybridMultilevel"/>
    <w:tmpl w:val="E0722BEA"/>
    <w:lvl w:ilvl="0" w:tplc="95C06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0D"/>
    <w:rsid w:val="0001219C"/>
    <w:rsid w:val="0001595C"/>
    <w:rsid w:val="000411FD"/>
    <w:rsid w:val="00045DCF"/>
    <w:rsid w:val="000A165B"/>
    <w:rsid w:val="000E630D"/>
    <w:rsid w:val="00155045"/>
    <w:rsid w:val="001F5394"/>
    <w:rsid w:val="00272A43"/>
    <w:rsid w:val="002941E2"/>
    <w:rsid w:val="003618C3"/>
    <w:rsid w:val="004A20BF"/>
    <w:rsid w:val="004D79FB"/>
    <w:rsid w:val="0059463E"/>
    <w:rsid w:val="00652192"/>
    <w:rsid w:val="006951FB"/>
    <w:rsid w:val="00732367"/>
    <w:rsid w:val="00735898"/>
    <w:rsid w:val="00753632"/>
    <w:rsid w:val="00757C93"/>
    <w:rsid w:val="008352EE"/>
    <w:rsid w:val="008D5350"/>
    <w:rsid w:val="008E32A8"/>
    <w:rsid w:val="009018D5"/>
    <w:rsid w:val="009962E7"/>
    <w:rsid w:val="009D6071"/>
    <w:rsid w:val="009F1F04"/>
    <w:rsid w:val="00A15AC1"/>
    <w:rsid w:val="00A3018A"/>
    <w:rsid w:val="00A3373A"/>
    <w:rsid w:val="00A850C9"/>
    <w:rsid w:val="00B64518"/>
    <w:rsid w:val="00B65358"/>
    <w:rsid w:val="00BD38D9"/>
    <w:rsid w:val="00C0360C"/>
    <w:rsid w:val="00C40ADD"/>
    <w:rsid w:val="00CE2989"/>
    <w:rsid w:val="00CF2A5B"/>
    <w:rsid w:val="00D03E02"/>
    <w:rsid w:val="00D50B1D"/>
    <w:rsid w:val="00D646D4"/>
    <w:rsid w:val="00D764C5"/>
    <w:rsid w:val="00E303CD"/>
    <w:rsid w:val="00E5716E"/>
    <w:rsid w:val="00E63D38"/>
    <w:rsid w:val="00EB6C39"/>
    <w:rsid w:val="00ED5D3D"/>
    <w:rsid w:val="00F8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9FB"/>
    <w:pPr>
      <w:widowControl/>
      <w:suppressAutoHyphens w:val="0"/>
      <w:spacing w:after="200" w:line="276" w:lineRule="auto"/>
      <w:ind w:left="720"/>
      <w:contextualSpacing/>
    </w:pPr>
    <w:rPr>
      <w:rFonts w:ascii="Consolas" w:eastAsia="Consolas" w:hAnsi="Consolas" w:cs="Consolas"/>
      <w:kern w:val="0"/>
      <w:sz w:val="22"/>
      <w:szCs w:val="22"/>
      <w:lang w:val="en-US" w:eastAsia="en-US"/>
    </w:rPr>
  </w:style>
  <w:style w:type="character" w:customStyle="1" w:styleId="s0">
    <w:name w:val="s0"/>
    <w:rsid w:val="004D79FB"/>
    <w:rPr>
      <w:rFonts w:ascii="Times New Roman" w:eastAsia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8E3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A8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3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52EE"/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52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52EE"/>
    <w:rPr>
      <w:rFonts w:ascii="Times New Roman" w:eastAsia="Arial Unicode MS" w:hAnsi="Times New Roman" w:cs="Times New Roman"/>
      <w:kern w:val="2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9FB"/>
    <w:pPr>
      <w:widowControl/>
      <w:suppressAutoHyphens w:val="0"/>
      <w:spacing w:after="200" w:line="276" w:lineRule="auto"/>
      <w:ind w:left="720"/>
      <w:contextualSpacing/>
    </w:pPr>
    <w:rPr>
      <w:rFonts w:ascii="Consolas" w:eastAsia="Consolas" w:hAnsi="Consolas" w:cs="Consolas"/>
      <w:kern w:val="0"/>
      <w:sz w:val="22"/>
      <w:szCs w:val="22"/>
      <w:lang w:val="en-US" w:eastAsia="en-US"/>
    </w:rPr>
  </w:style>
  <w:style w:type="character" w:customStyle="1" w:styleId="s0">
    <w:name w:val="s0"/>
    <w:rsid w:val="004D79FB"/>
    <w:rPr>
      <w:rFonts w:ascii="Times New Roman" w:eastAsia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8E3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A8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3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52EE"/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52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52EE"/>
    <w:rPr>
      <w:rFonts w:ascii="Times New Roman" w:eastAsia="Arial Unicode MS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Кобенова Гульзат Исбасаровна</dc:creator>
  <cp:lastModifiedBy>ПК</cp:lastModifiedBy>
  <cp:revision>3</cp:revision>
  <cp:lastPrinted>2017-07-14T03:18:00Z</cp:lastPrinted>
  <dcterms:created xsi:type="dcterms:W3CDTF">2017-07-17T05:49:00Z</dcterms:created>
  <dcterms:modified xsi:type="dcterms:W3CDTF">2017-07-17T05:51:00Z</dcterms:modified>
</cp:coreProperties>
</file>