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Қазақстан Республикасы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Білім және ғылым министрлігінің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«Республикалық қосымша білім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 w:rsidRPr="00F07A2A">
        <w:rPr>
          <w:sz w:val="28"/>
          <w:szCs w:val="28"/>
          <w:lang w:val="kk-KZ"/>
        </w:rPr>
        <w:t>беру оқу-әдістемелік орталығы» РМҚК директорының м.а.</w:t>
      </w:r>
    </w:p>
    <w:p w:rsidR="00F26C69" w:rsidRPr="00F07A2A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2016 жылғы «___» _______ № __</w:t>
      </w:r>
    </w:p>
    <w:p w:rsidR="00F26C69" w:rsidRPr="00E071B6" w:rsidRDefault="00F26C69" w:rsidP="00F26C69">
      <w:pPr>
        <w:ind w:left="4247" w:firstLine="709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бұйрығына 2-қосымша</w:t>
      </w:r>
    </w:p>
    <w:p w:rsidR="00F26C69" w:rsidRDefault="00F26C69" w:rsidP="00F26C69">
      <w:pPr>
        <w:jc w:val="center"/>
        <w:rPr>
          <w:b/>
          <w:sz w:val="28"/>
          <w:szCs w:val="28"/>
          <w:lang w:val="kk-KZ"/>
        </w:rPr>
      </w:pPr>
    </w:p>
    <w:p w:rsidR="00F26C69" w:rsidRDefault="00F26C69" w:rsidP="00F26C69">
      <w:pPr>
        <w:rPr>
          <w:b/>
          <w:sz w:val="28"/>
          <w:szCs w:val="28"/>
          <w:lang w:val="kk-KZ"/>
        </w:rPr>
      </w:pPr>
    </w:p>
    <w:p w:rsidR="0083010F" w:rsidRDefault="0083010F" w:rsidP="0081221E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«Рухани жаңғыру» бағдарламасын іске асыру шеңберінде </w:t>
      </w:r>
    </w:p>
    <w:p w:rsidR="0081221E" w:rsidRPr="0081221E" w:rsidRDefault="0081221E" w:rsidP="0081221E">
      <w:pPr>
        <w:jc w:val="center"/>
        <w:rPr>
          <w:b/>
          <w:sz w:val="28"/>
          <w:szCs w:val="28"/>
          <w:lang w:val="kk-KZ"/>
        </w:rPr>
      </w:pPr>
      <w:r w:rsidRPr="0081221E">
        <w:rPr>
          <w:b/>
          <w:sz w:val="28"/>
          <w:szCs w:val="28"/>
          <w:lang w:val="kk-KZ"/>
        </w:rPr>
        <w:t xml:space="preserve">Қазақстан Республикасының Тұңғыш Президенті күніне арналған </w:t>
      </w:r>
    </w:p>
    <w:p w:rsidR="00F26C69" w:rsidRPr="00FF0419" w:rsidRDefault="0081221E" w:rsidP="0081221E">
      <w:pPr>
        <w:jc w:val="center"/>
        <w:rPr>
          <w:b/>
          <w:sz w:val="28"/>
          <w:szCs w:val="28"/>
          <w:lang w:val="kk-KZ"/>
        </w:rPr>
      </w:pPr>
      <w:r w:rsidRPr="0081221E">
        <w:rPr>
          <w:b/>
          <w:sz w:val="28"/>
          <w:szCs w:val="28"/>
          <w:lang w:val="kk-KZ"/>
        </w:rPr>
        <w:t>«Бір халық – бір мүдде!»</w:t>
      </w:r>
      <w:r>
        <w:rPr>
          <w:b/>
          <w:sz w:val="28"/>
          <w:szCs w:val="28"/>
          <w:lang w:val="kk-KZ"/>
        </w:rPr>
        <w:t xml:space="preserve"> </w:t>
      </w:r>
      <w:r w:rsidR="003F16AA">
        <w:rPr>
          <w:b/>
          <w:sz w:val="28"/>
          <w:szCs w:val="28"/>
          <w:lang w:val="kk-KZ"/>
        </w:rPr>
        <w:t xml:space="preserve">республикалық интернет-байқауын </w:t>
      </w:r>
      <w:r w:rsidR="00F26C69">
        <w:rPr>
          <w:b/>
          <w:sz w:val="28"/>
          <w:szCs w:val="28"/>
          <w:lang w:val="kk-KZ"/>
        </w:rPr>
        <w:t>қашықтықтан өткізу ережелері</w:t>
      </w:r>
    </w:p>
    <w:p w:rsidR="00F26C69" w:rsidRDefault="00F26C69" w:rsidP="00F26C69">
      <w:pPr>
        <w:rPr>
          <w:b/>
          <w:sz w:val="28"/>
          <w:szCs w:val="28"/>
          <w:lang w:val="kk-KZ"/>
        </w:rPr>
      </w:pPr>
    </w:p>
    <w:p w:rsidR="0083010F" w:rsidRDefault="0083010F" w:rsidP="00F26C69">
      <w:pPr>
        <w:rPr>
          <w:b/>
          <w:sz w:val="28"/>
          <w:szCs w:val="28"/>
          <w:lang w:val="kk-KZ"/>
        </w:rPr>
      </w:pPr>
    </w:p>
    <w:p w:rsidR="00F26C69" w:rsidRDefault="00F26C69" w:rsidP="00F26C69">
      <w:pPr>
        <w:jc w:val="center"/>
        <w:rPr>
          <w:b/>
          <w:sz w:val="28"/>
          <w:szCs w:val="28"/>
          <w:lang w:val="kk-KZ"/>
        </w:rPr>
      </w:pPr>
      <w:r w:rsidRPr="00FF0419">
        <w:rPr>
          <w:b/>
          <w:sz w:val="28"/>
          <w:szCs w:val="28"/>
          <w:lang w:val="kk-KZ"/>
        </w:rPr>
        <w:t>1. Жалпы ережелер</w:t>
      </w:r>
    </w:p>
    <w:p w:rsidR="00F26C69" w:rsidRPr="00FF0419" w:rsidRDefault="00F26C69" w:rsidP="00F26C69">
      <w:pPr>
        <w:jc w:val="center"/>
        <w:rPr>
          <w:b/>
          <w:sz w:val="28"/>
          <w:szCs w:val="28"/>
          <w:lang w:val="kk-KZ"/>
        </w:rPr>
      </w:pPr>
    </w:p>
    <w:p w:rsidR="00F26C69" w:rsidRPr="00FF0419" w:rsidRDefault="00F26C69" w:rsidP="00F26C69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1. </w:t>
      </w:r>
      <w:r w:rsidR="00FF1025">
        <w:rPr>
          <w:sz w:val="28"/>
          <w:szCs w:val="28"/>
          <w:lang w:val="kk-KZ"/>
        </w:rPr>
        <w:t xml:space="preserve">«Рухани жаңғыру» бағдарламасын іске асыру шеңберінде </w:t>
      </w:r>
      <w:r w:rsidR="00FF1025" w:rsidRPr="0081221E">
        <w:rPr>
          <w:b/>
          <w:sz w:val="28"/>
          <w:szCs w:val="28"/>
          <w:lang w:val="kk-KZ"/>
        </w:rPr>
        <w:t>Қазақстан Республикасының Тұңғыш Президенті күніне арналған  «Бі</w:t>
      </w:r>
      <w:r w:rsidR="00FF1025">
        <w:rPr>
          <w:b/>
          <w:sz w:val="28"/>
          <w:szCs w:val="28"/>
          <w:lang w:val="kk-KZ"/>
        </w:rPr>
        <w:t>р халық – бір мүдде!</w:t>
      </w:r>
      <w:r w:rsidR="00FF1025" w:rsidRPr="00B21848">
        <w:rPr>
          <w:b/>
          <w:sz w:val="28"/>
          <w:szCs w:val="28"/>
          <w:lang w:val="kk-KZ"/>
        </w:rPr>
        <w:t>»</w:t>
      </w:r>
      <w:r w:rsidR="00FF1025">
        <w:rPr>
          <w:b/>
          <w:sz w:val="28"/>
          <w:szCs w:val="28"/>
          <w:lang w:val="kk-KZ"/>
        </w:rPr>
        <w:t xml:space="preserve"> </w:t>
      </w:r>
      <w:r w:rsidR="00FF1025">
        <w:rPr>
          <w:sz w:val="28"/>
          <w:szCs w:val="28"/>
          <w:lang w:val="kk-KZ"/>
        </w:rPr>
        <w:t xml:space="preserve">республикалық интернет-байқауын (бұдан әрі - Байқау) </w:t>
      </w:r>
      <w:r w:rsidR="001F40EA">
        <w:rPr>
          <w:sz w:val="28"/>
          <w:szCs w:val="28"/>
          <w:lang w:val="kk-KZ"/>
        </w:rPr>
        <w:t>м</w:t>
      </w:r>
      <w:r w:rsidR="00FE792D">
        <w:rPr>
          <w:sz w:val="28"/>
          <w:szCs w:val="28"/>
          <w:lang w:val="kk-KZ"/>
        </w:rPr>
        <w:t>ектепке дейінгі, ж</w:t>
      </w:r>
      <w:r>
        <w:rPr>
          <w:sz w:val="28"/>
          <w:szCs w:val="28"/>
          <w:lang w:val="kk-KZ"/>
        </w:rPr>
        <w:t>алпы орта, қосымша, техникалық және кәсіптік білім б</w:t>
      </w:r>
      <w:r w:rsidR="002D2F8C">
        <w:rPr>
          <w:sz w:val="28"/>
          <w:szCs w:val="28"/>
          <w:lang w:val="kk-KZ"/>
        </w:rPr>
        <w:t xml:space="preserve">еру ұйымдарының білім алушылары </w:t>
      </w:r>
      <w:r>
        <w:rPr>
          <w:sz w:val="28"/>
          <w:szCs w:val="28"/>
          <w:lang w:val="kk-KZ"/>
        </w:rPr>
        <w:t>арасын</w:t>
      </w:r>
      <w:r w:rsidR="002D2F8C">
        <w:rPr>
          <w:sz w:val="28"/>
          <w:szCs w:val="28"/>
          <w:lang w:val="kk-KZ"/>
        </w:rPr>
        <w:t>да</w:t>
      </w:r>
      <w:r w:rsidR="001F40E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қашықтықтан өткіз</w:t>
      </w:r>
      <w:r w:rsidR="001F40EA">
        <w:rPr>
          <w:sz w:val="28"/>
          <w:szCs w:val="28"/>
          <w:lang w:val="kk-KZ"/>
        </w:rPr>
        <w:t>у</w:t>
      </w:r>
      <w:r w:rsidR="0081221E" w:rsidRPr="0081221E">
        <w:rPr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ережелері </w:t>
      </w:r>
      <w:r w:rsidR="001F40EA">
        <w:rPr>
          <w:sz w:val="28"/>
          <w:szCs w:val="28"/>
          <w:lang w:val="kk-KZ"/>
        </w:rPr>
        <w:t xml:space="preserve">Байқауды өткізудің </w:t>
      </w:r>
      <w:r>
        <w:rPr>
          <w:sz w:val="28"/>
          <w:szCs w:val="28"/>
          <w:lang w:val="kk-KZ"/>
        </w:rPr>
        <w:t>мақсатын, міндеттерін және тәртібін анықтайды.</w:t>
      </w:r>
    </w:p>
    <w:p w:rsidR="00F26C69" w:rsidRDefault="00F26C69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Мақсаты: </w:t>
      </w:r>
      <w:r w:rsidR="0081221E">
        <w:rPr>
          <w:sz w:val="28"/>
          <w:szCs w:val="28"/>
          <w:lang w:val="kk-KZ"/>
        </w:rPr>
        <w:t>б</w:t>
      </w:r>
      <w:r w:rsidR="0081221E" w:rsidRPr="0081221E">
        <w:rPr>
          <w:sz w:val="28"/>
          <w:szCs w:val="28"/>
          <w:lang w:val="kk-KZ"/>
        </w:rPr>
        <w:t>алалардың бойында қазақстандық патриотизмді және әлеуметтік белсенділікті қалыптастыру, дарынды балаларды анықтауға және қолдау жасау</w:t>
      </w:r>
      <w:r>
        <w:rPr>
          <w:sz w:val="28"/>
          <w:szCs w:val="28"/>
          <w:lang w:val="kk-KZ"/>
        </w:rPr>
        <w:t>.</w:t>
      </w:r>
    </w:p>
    <w:p w:rsidR="00FE792D" w:rsidRPr="00FF0419" w:rsidRDefault="005F442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="00FE792D">
        <w:rPr>
          <w:sz w:val="28"/>
          <w:szCs w:val="28"/>
          <w:lang w:val="kk-KZ"/>
        </w:rPr>
        <w:t>Міндеттері:</w:t>
      </w:r>
    </w:p>
    <w:p w:rsidR="0081221E" w:rsidRPr="0081221E" w:rsidRDefault="0081221E" w:rsidP="0081221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зияткерлік әлеуетін дамыту және ынталандыру</w:t>
      </w:r>
      <w:r w:rsidRPr="0081221E">
        <w:rPr>
          <w:sz w:val="28"/>
          <w:szCs w:val="28"/>
          <w:lang w:val="kk-KZ"/>
        </w:rPr>
        <w:t>;</w:t>
      </w:r>
    </w:p>
    <w:p w:rsidR="0081221E" w:rsidRPr="0081221E" w:rsidRDefault="0081221E" w:rsidP="0081221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қазақстандық патриотизм, өз елі үшін мақтаныш сезімін тәрбиелеу</w:t>
      </w:r>
      <w:r w:rsidRPr="0081221E">
        <w:rPr>
          <w:sz w:val="28"/>
          <w:szCs w:val="28"/>
          <w:lang w:val="kk-KZ"/>
        </w:rPr>
        <w:t>;</w:t>
      </w:r>
    </w:p>
    <w:p w:rsidR="0081221E" w:rsidRPr="0081221E" w:rsidRDefault="0081221E" w:rsidP="0081221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табысқа жету уәждемесін қалыптастыру</w:t>
      </w:r>
      <w:r w:rsidRPr="0081221E">
        <w:rPr>
          <w:sz w:val="28"/>
          <w:szCs w:val="28"/>
          <w:lang w:val="kk-KZ"/>
        </w:rPr>
        <w:t>;</w:t>
      </w:r>
    </w:p>
    <w:p w:rsidR="0081221E" w:rsidRDefault="0081221E" w:rsidP="0081221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балалаларды көркемдік шығармашылықпен айналысуға тарту</w:t>
      </w:r>
      <w:r w:rsidRPr="0081221E">
        <w:rPr>
          <w:sz w:val="28"/>
          <w:szCs w:val="28"/>
          <w:lang w:val="kk-KZ"/>
        </w:rPr>
        <w:t>.</w:t>
      </w:r>
    </w:p>
    <w:p w:rsidR="00F26C69" w:rsidRPr="001272F2" w:rsidRDefault="005F442F" w:rsidP="0081221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="00F26C69" w:rsidRPr="001272F2">
        <w:rPr>
          <w:sz w:val="28"/>
          <w:szCs w:val="28"/>
          <w:lang w:val="kk-KZ"/>
        </w:rPr>
        <w:t>. Байқауды Қазақстан Республикасы Білім және ғылым министрлігінің «Республикалық қосымша білім беру оқу-әдістемелік орталығы» РМҚК өткізеді.</w:t>
      </w:r>
    </w:p>
    <w:p w:rsidR="00F26C69" w:rsidRPr="001272F2" w:rsidRDefault="005F442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</w:t>
      </w:r>
      <w:r w:rsidR="00F26C69" w:rsidRPr="001272F2">
        <w:rPr>
          <w:sz w:val="28"/>
          <w:szCs w:val="28"/>
          <w:lang w:val="kk-KZ"/>
        </w:rPr>
        <w:t>. Байқаудың ұйымдастырушылары</w:t>
      </w:r>
      <w:r w:rsidR="00F26C69">
        <w:rPr>
          <w:sz w:val="28"/>
          <w:szCs w:val="28"/>
          <w:lang w:val="kk-KZ"/>
        </w:rPr>
        <w:t xml:space="preserve"> </w:t>
      </w:r>
      <w:r w:rsidR="00F26C69" w:rsidRPr="001272F2">
        <w:rPr>
          <w:sz w:val="28"/>
          <w:szCs w:val="28"/>
          <w:lang w:val="kk-KZ"/>
        </w:rPr>
        <w:t>әділ қазылар алқасы мен ұйымдастыру комитетінің құрамын қалыптастырады.</w:t>
      </w:r>
    </w:p>
    <w:p w:rsidR="00F26C69" w:rsidRDefault="00F26C69" w:rsidP="00F26C69">
      <w:pPr>
        <w:jc w:val="both"/>
        <w:rPr>
          <w:sz w:val="28"/>
          <w:szCs w:val="28"/>
          <w:lang w:val="kk-KZ"/>
        </w:rPr>
      </w:pPr>
    </w:p>
    <w:p w:rsidR="00F26C69" w:rsidRPr="001272F2" w:rsidRDefault="00F26C69" w:rsidP="00F26C69">
      <w:pPr>
        <w:jc w:val="both"/>
        <w:rPr>
          <w:sz w:val="28"/>
          <w:szCs w:val="28"/>
          <w:lang w:val="kk-KZ"/>
        </w:rPr>
      </w:pPr>
    </w:p>
    <w:p w:rsidR="00F26C69" w:rsidRPr="003B7FFB" w:rsidRDefault="00F26C69" w:rsidP="00F26C69">
      <w:pPr>
        <w:ind w:left="1416" w:firstLine="708"/>
        <w:rPr>
          <w:rStyle w:val="a7"/>
          <w:bCs w:val="0"/>
          <w:sz w:val="28"/>
          <w:szCs w:val="28"/>
          <w:lang w:val="kk-KZ"/>
        </w:rPr>
      </w:pPr>
      <w:r>
        <w:rPr>
          <w:rStyle w:val="a7"/>
          <w:sz w:val="28"/>
          <w:szCs w:val="28"/>
          <w:lang w:val="kk-KZ"/>
        </w:rPr>
        <w:t>2. Байқауды өткізу мерзімі және тәртібі</w:t>
      </w:r>
    </w:p>
    <w:p w:rsidR="00F26C69" w:rsidRPr="00FF0419" w:rsidRDefault="00F26C69" w:rsidP="00F26C69">
      <w:pPr>
        <w:pStyle w:val="a3"/>
        <w:jc w:val="center"/>
        <w:rPr>
          <w:rStyle w:val="a7"/>
          <w:sz w:val="28"/>
          <w:szCs w:val="28"/>
          <w:lang w:val="kk-KZ"/>
        </w:rPr>
      </w:pPr>
    </w:p>
    <w:p w:rsidR="005F442F" w:rsidRDefault="005F442F" w:rsidP="005F442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</w:t>
      </w:r>
      <w:r w:rsidR="00F26C69" w:rsidRPr="005F442F">
        <w:rPr>
          <w:sz w:val="28"/>
          <w:szCs w:val="28"/>
          <w:lang w:val="kk-KZ"/>
        </w:rPr>
        <w:t>. Байқау</w:t>
      </w:r>
      <w:r w:rsidRPr="005F442F">
        <w:rPr>
          <w:sz w:val="28"/>
          <w:szCs w:val="28"/>
          <w:lang w:val="kk-KZ"/>
        </w:rPr>
        <w:t xml:space="preserve"> </w:t>
      </w:r>
      <w:r w:rsidRPr="005F442F">
        <w:rPr>
          <w:b/>
          <w:sz w:val="28"/>
          <w:szCs w:val="28"/>
          <w:lang w:val="kk-KZ"/>
        </w:rPr>
        <w:t>2017 жылғы 23 тамыз – 30 қараша</w:t>
      </w:r>
      <w:r w:rsidRPr="005F442F">
        <w:rPr>
          <w:sz w:val="28"/>
          <w:szCs w:val="28"/>
          <w:lang w:val="kk-KZ"/>
        </w:rPr>
        <w:t xml:space="preserve"> аралығында балаларға арналған </w:t>
      </w:r>
      <w:r w:rsidR="00F26C69" w:rsidRPr="005F442F">
        <w:rPr>
          <w:sz w:val="28"/>
          <w:szCs w:val="28"/>
          <w:lang w:val="kk-KZ"/>
        </w:rPr>
        <w:t xml:space="preserve"> </w:t>
      </w:r>
      <w:hyperlink r:id="rId7" w:history="1">
        <w:r w:rsidRPr="005F442F">
          <w:rPr>
            <w:rStyle w:val="ad"/>
            <w:b/>
            <w:color w:val="auto"/>
            <w:sz w:val="28"/>
            <w:szCs w:val="28"/>
            <w:u w:val="none"/>
            <w:lang w:val="kk-KZ"/>
          </w:rPr>
          <w:t>www.ziyatker.org</w:t>
        </w:r>
      </w:hyperlink>
      <w:r w:rsidRPr="005F442F">
        <w:rPr>
          <w:rStyle w:val="ad"/>
          <w:b/>
          <w:color w:val="auto"/>
          <w:sz w:val="28"/>
          <w:szCs w:val="28"/>
          <w:u w:val="none"/>
          <w:lang w:val="kk-KZ"/>
        </w:rPr>
        <w:t xml:space="preserve"> </w:t>
      </w:r>
      <w:r w:rsidRPr="005F442F">
        <w:rPr>
          <w:rStyle w:val="ad"/>
          <w:color w:val="auto"/>
          <w:sz w:val="28"/>
          <w:szCs w:val="28"/>
          <w:u w:val="none"/>
          <w:lang w:val="kk-KZ"/>
        </w:rPr>
        <w:t>ғылыми-танымдық</w:t>
      </w:r>
      <w:r w:rsidRPr="005F442F">
        <w:rPr>
          <w:sz w:val="28"/>
          <w:szCs w:val="28"/>
          <w:lang w:val="kk-KZ"/>
        </w:rPr>
        <w:t xml:space="preserve"> сайтында қашықтықтан өткізіледі. </w:t>
      </w:r>
      <w:r>
        <w:rPr>
          <w:sz w:val="28"/>
          <w:szCs w:val="28"/>
          <w:lang w:val="kk-KZ"/>
        </w:rPr>
        <w:t xml:space="preserve">Байқау жұмыстары </w:t>
      </w:r>
      <w:r w:rsidRPr="005F442F">
        <w:rPr>
          <w:b/>
          <w:sz w:val="28"/>
          <w:szCs w:val="28"/>
          <w:lang w:val="kk-KZ"/>
        </w:rPr>
        <w:t>2017 жылғы 20-қарашаға  дейін</w:t>
      </w:r>
      <w:r>
        <w:rPr>
          <w:sz w:val="28"/>
          <w:szCs w:val="28"/>
          <w:lang w:val="kk-KZ"/>
        </w:rPr>
        <w:t xml:space="preserve"> қабылданады. </w:t>
      </w:r>
      <w:r w:rsidRPr="008377FB">
        <w:rPr>
          <w:b/>
          <w:sz w:val="28"/>
          <w:szCs w:val="28"/>
          <w:lang w:val="kk-KZ"/>
        </w:rPr>
        <w:lastRenderedPageBreak/>
        <w:t>2017 жылғы 20 қарашадан кейін</w:t>
      </w:r>
      <w:r>
        <w:rPr>
          <w:sz w:val="28"/>
          <w:szCs w:val="28"/>
          <w:lang w:val="kk-KZ"/>
        </w:rPr>
        <w:t xml:space="preserve"> түскен, сондай-ақ, талаптарға сәйкес келмейтін Байқау материалдары қарастырылмайды. </w:t>
      </w:r>
    </w:p>
    <w:p w:rsidR="008377FB" w:rsidRDefault="008377FB" w:rsidP="005F442F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 xml:space="preserve">7. Байқауға қатысу үшін </w:t>
      </w:r>
      <w:hyperlink r:id="rId8" w:history="1">
        <w:r w:rsidRPr="005F442F">
          <w:rPr>
            <w:rFonts w:eastAsia="Calibri"/>
            <w:b/>
            <w:color w:val="0000FF"/>
            <w:sz w:val="28"/>
            <w:szCs w:val="28"/>
            <w:u w:val="single"/>
            <w:lang w:val="kk-KZ" w:eastAsia="en-US"/>
          </w:rPr>
          <w:t>konkurs.elbasy@mail.ru</w:t>
        </w:r>
      </w:hyperlink>
      <w:r>
        <w:rPr>
          <w:rFonts w:eastAsia="Calibri"/>
          <w:b/>
          <w:color w:val="0000FF"/>
          <w:sz w:val="28"/>
          <w:szCs w:val="28"/>
          <w:u w:val="single"/>
          <w:lang w:val="kk-KZ" w:eastAsia="en-US"/>
        </w:rPr>
        <w:t xml:space="preserve"> </w:t>
      </w:r>
      <w:r w:rsidRPr="008F2D06">
        <w:rPr>
          <w:rFonts w:eastAsia="Calibri"/>
          <w:sz w:val="28"/>
          <w:szCs w:val="28"/>
          <w:lang w:val="kk-KZ" w:eastAsia="en-US"/>
        </w:rPr>
        <w:t>электронды поштасына келесі құжаттарды жіберу қажет:</w:t>
      </w:r>
    </w:p>
    <w:p w:rsidR="008F2D06" w:rsidRDefault="008F2D06" w:rsidP="005F442F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1) төменде берілген үлгіге сәйкес өтінімді;</w:t>
      </w:r>
    </w:p>
    <w:p w:rsidR="008F2D06" w:rsidRDefault="008F2D06" w:rsidP="005F442F">
      <w:pPr>
        <w:ind w:firstLine="708"/>
        <w:jc w:val="both"/>
        <w:rPr>
          <w:rFonts w:eastAsia="Calibri"/>
          <w:sz w:val="28"/>
          <w:szCs w:val="28"/>
          <w:lang w:val="kk-KZ" w:eastAsia="en-US"/>
        </w:rPr>
      </w:pPr>
    </w:p>
    <w:tbl>
      <w:tblPr>
        <w:tblStyle w:val="ae"/>
        <w:tblW w:w="1002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495"/>
        <w:gridCol w:w="1245"/>
        <w:gridCol w:w="1883"/>
        <w:gridCol w:w="1278"/>
        <w:gridCol w:w="1434"/>
      </w:tblGrid>
      <w:tr w:rsidR="008F2D06" w:rsidRPr="008F2D06" w:rsidTr="008F2D06">
        <w:tc>
          <w:tcPr>
            <w:tcW w:w="1702" w:type="dxa"/>
          </w:tcPr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Қатысушының аты-жөні</w:t>
            </w:r>
          </w:p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992" w:type="dxa"/>
          </w:tcPr>
          <w:p w:rsidR="008F2D06" w:rsidRDefault="008F2D06" w:rsidP="008F2D0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Қатысу</w:t>
            </w:r>
            <w:r>
              <w:rPr>
                <w:b/>
                <w:sz w:val="20"/>
                <w:szCs w:val="20"/>
                <w:lang w:val="kk-KZ"/>
              </w:rPr>
              <w:t>-</w:t>
            </w:r>
          </w:p>
          <w:p w:rsidR="008F2D06" w:rsidRDefault="008F2D06" w:rsidP="008F2D0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 xml:space="preserve">шының </w:t>
            </w:r>
          </w:p>
          <w:p w:rsidR="008F2D06" w:rsidRPr="008F2D06" w:rsidRDefault="008F2D06" w:rsidP="008F2D06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жасы</w:t>
            </w:r>
          </w:p>
        </w:tc>
        <w:tc>
          <w:tcPr>
            <w:tcW w:w="1495" w:type="dxa"/>
          </w:tcPr>
          <w:p w:rsidR="008F2D06" w:rsidRPr="008F2D06" w:rsidRDefault="008F2D06" w:rsidP="008F2D06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Облысы, қала, аудан, ауыл</w:t>
            </w:r>
          </w:p>
        </w:tc>
        <w:tc>
          <w:tcPr>
            <w:tcW w:w="1245" w:type="dxa"/>
          </w:tcPr>
          <w:p w:rsid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</w:t>
            </w:r>
            <w:r w:rsidRPr="008F2D06">
              <w:rPr>
                <w:b/>
                <w:sz w:val="20"/>
                <w:szCs w:val="20"/>
                <w:lang w:val="kk-KZ"/>
              </w:rPr>
              <w:t>ілім беру ұйымы</w:t>
            </w:r>
            <w:r>
              <w:rPr>
                <w:b/>
                <w:sz w:val="20"/>
                <w:szCs w:val="20"/>
                <w:lang w:val="kk-KZ"/>
              </w:rPr>
              <w:t>-</w:t>
            </w:r>
          </w:p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ның атауы</w:t>
            </w:r>
          </w:p>
        </w:tc>
        <w:tc>
          <w:tcPr>
            <w:tcW w:w="1883" w:type="dxa"/>
          </w:tcPr>
          <w:p w:rsid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Байқаудың, номинациясы</w:t>
            </w:r>
            <w:r>
              <w:rPr>
                <w:b/>
                <w:sz w:val="20"/>
                <w:szCs w:val="20"/>
                <w:lang w:val="kk-KZ"/>
              </w:rPr>
              <w:t>-</w:t>
            </w:r>
          </w:p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ның, жұмыстың атауы</w:t>
            </w:r>
          </w:p>
        </w:tc>
        <w:tc>
          <w:tcPr>
            <w:tcW w:w="1278" w:type="dxa"/>
          </w:tcPr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Жетекшісінің аты-жөні</w:t>
            </w:r>
          </w:p>
        </w:tc>
        <w:tc>
          <w:tcPr>
            <w:tcW w:w="1434" w:type="dxa"/>
          </w:tcPr>
          <w:p w:rsidR="008F2D06" w:rsidRPr="008F2D06" w:rsidRDefault="008F2D06" w:rsidP="00255BC1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8F2D06">
              <w:rPr>
                <w:b/>
                <w:sz w:val="20"/>
                <w:szCs w:val="20"/>
                <w:lang w:val="kk-KZ"/>
              </w:rPr>
              <w:t>Байланыс құралдары</w:t>
            </w:r>
            <w:r w:rsidRPr="008F2D06">
              <w:rPr>
                <w:b/>
                <w:sz w:val="20"/>
                <w:szCs w:val="20"/>
              </w:rPr>
              <w:t xml:space="preserve"> (</w:t>
            </w:r>
            <w:r w:rsidRPr="008F2D06">
              <w:rPr>
                <w:b/>
                <w:sz w:val="20"/>
                <w:szCs w:val="20"/>
                <w:lang w:val="kk-KZ"/>
              </w:rPr>
              <w:t xml:space="preserve">ұялы </w:t>
            </w:r>
            <w:r w:rsidRPr="008F2D06">
              <w:rPr>
                <w:b/>
                <w:sz w:val="20"/>
                <w:szCs w:val="20"/>
              </w:rPr>
              <w:t>телефон</w:t>
            </w:r>
            <w:r w:rsidRPr="008F2D06">
              <w:rPr>
                <w:b/>
                <w:sz w:val="20"/>
                <w:szCs w:val="20"/>
                <w:lang w:val="kk-KZ"/>
              </w:rPr>
              <w:t>ы</w:t>
            </w:r>
            <w:r w:rsidRPr="008F2D06">
              <w:rPr>
                <w:b/>
                <w:sz w:val="20"/>
                <w:szCs w:val="20"/>
              </w:rPr>
              <w:t xml:space="preserve">, </w:t>
            </w:r>
            <w:r w:rsidRPr="008F2D06">
              <w:rPr>
                <w:b/>
                <w:sz w:val="20"/>
                <w:szCs w:val="20"/>
                <w:lang w:val="kk-KZ"/>
              </w:rPr>
              <w:t>электронды поштасы</w:t>
            </w:r>
            <w:r w:rsidRPr="008F2D06">
              <w:rPr>
                <w:b/>
                <w:sz w:val="20"/>
                <w:szCs w:val="20"/>
              </w:rPr>
              <w:t>)</w:t>
            </w:r>
          </w:p>
        </w:tc>
      </w:tr>
      <w:tr w:rsidR="008F2D06" w:rsidRPr="008F2D06" w:rsidTr="008F2D06">
        <w:trPr>
          <w:trHeight w:val="256"/>
        </w:trPr>
        <w:tc>
          <w:tcPr>
            <w:tcW w:w="1702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</w:rPr>
            </w:pPr>
            <w:r w:rsidRPr="008F2D0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  <w:lang w:val="kk-KZ"/>
              </w:rPr>
            </w:pPr>
            <w:r w:rsidRPr="008F2D06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495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45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883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278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1434" w:type="dxa"/>
          </w:tcPr>
          <w:p w:rsidR="008F2D06" w:rsidRPr="008F2D06" w:rsidRDefault="008F2D06" w:rsidP="00255B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7</w:t>
            </w:r>
          </w:p>
        </w:tc>
      </w:tr>
    </w:tbl>
    <w:p w:rsidR="008F2D06" w:rsidRDefault="008F2D06" w:rsidP="008F2D06">
      <w:pPr>
        <w:jc w:val="both"/>
        <w:rPr>
          <w:sz w:val="28"/>
          <w:szCs w:val="28"/>
          <w:lang w:val="kk-KZ"/>
        </w:rPr>
      </w:pPr>
    </w:p>
    <w:p w:rsidR="008F2D06" w:rsidRDefault="008F2D06" w:rsidP="008F2D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2) сканерден өткізілген төлемақы құжатын (түбіртек немесе төлем тапсырмасы);</w:t>
      </w:r>
    </w:p>
    <w:p w:rsidR="008F2D06" w:rsidRDefault="008F2D06" w:rsidP="008F2D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электронды түрде байқау жұмысын.</w:t>
      </w:r>
    </w:p>
    <w:p w:rsidR="008F2D06" w:rsidRDefault="008F2D06" w:rsidP="008F2D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Анықтама телефондары: 8 (7172) 249 306 (</w:t>
      </w:r>
      <w:r w:rsidRPr="008F2D06">
        <w:rPr>
          <w:sz w:val="28"/>
          <w:szCs w:val="28"/>
          <w:lang w:val="kk-KZ"/>
        </w:rPr>
        <w:t>«Бір халық – бір мүдде!» байқауы</w:t>
      </w:r>
      <w:r>
        <w:rPr>
          <w:sz w:val="28"/>
          <w:szCs w:val="28"/>
          <w:lang w:val="kk-KZ"/>
        </w:rPr>
        <w:t>).</w:t>
      </w:r>
    </w:p>
    <w:p w:rsidR="008F2D06" w:rsidRDefault="005F442F" w:rsidP="008F2D06">
      <w:pPr>
        <w:ind w:firstLine="708"/>
        <w:jc w:val="both"/>
        <w:rPr>
          <w:sz w:val="28"/>
          <w:szCs w:val="28"/>
          <w:lang w:val="kk-KZ"/>
        </w:rPr>
      </w:pPr>
      <w:r w:rsidRPr="005F442F">
        <w:rPr>
          <w:sz w:val="28"/>
          <w:szCs w:val="28"/>
          <w:lang w:val="kk-KZ"/>
        </w:rPr>
        <w:t xml:space="preserve"> </w:t>
      </w:r>
      <w:r w:rsidR="008F2D06">
        <w:rPr>
          <w:sz w:val="28"/>
          <w:szCs w:val="28"/>
          <w:lang w:val="kk-KZ"/>
        </w:rPr>
        <w:t xml:space="preserve">8. Байқауға ұсынылған жұмыстар қайтарылмайды. Байқауды ұйымдастырушылар авторға сілтеме жасай отырып, байқау материалдарын БАҚ құралдарына жариялауға құқылы. </w:t>
      </w:r>
    </w:p>
    <w:p w:rsidR="008F2D06" w:rsidRPr="00835719" w:rsidRDefault="008F2D06" w:rsidP="008F2D06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</w:t>
      </w:r>
      <w:r w:rsidRPr="00835719">
        <w:rPr>
          <w:sz w:val="28"/>
          <w:szCs w:val="28"/>
          <w:lang w:val="kk-KZ"/>
        </w:rPr>
        <w:t>Байқауға қатысу үшін</w:t>
      </w:r>
      <w:r>
        <w:rPr>
          <w:sz w:val="28"/>
          <w:szCs w:val="28"/>
          <w:lang w:val="kk-KZ"/>
        </w:rPr>
        <w:t xml:space="preserve"> әр жұмысқа </w:t>
      </w:r>
      <w:r w:rsidRPr="00E501B2">
        <w:rPr>
          <w:b/>
          <w:sz w:val="28"/>
          <w:szCs w:val="28"/>
          <w:lang w:val="kk-KZ"/>
        </w:rPr>
        <w:t>15</w:t>
      </w:r>
      <w:r>
        <w:rPr>
          <w:b/>
          <w:sz w:val="28"/>
          <w:szCs w:val="28"/>
          <w:lang w:val="kk-KZ"/>
        </w:rPr>
        <w:t>00 (бір мың бес жүз) тең</w:t>
      </w:r>
      <w:r w:rsidRPr="00835719">
        <w:rPr>
          <w:b/>
          <w:sz w:val="28"/>
          <w:szCs w:val="28"/>
          <w:lang w:val="kk-KZ"/>
        </w:rPr>
        <w:t>ге</w:t>
      </w:r>
      <w:r w:rsidRPr="00835719">
        <w:rPr>
          <w:sz w:val="28"/>
          <w:szCs w:val="28"/>
          <w:lang w:val="kk-KZ"/>
        </w:rPr>
        <w:t xml:space="preserve"> төлемақы төленеді. </w:t>
      </w:r>
    </w:p>
    <w:p w:rsidR="008F2D06" w:rsidRDefault="008F2D06" w:rsidP="008F2D06">
      <w:pPr>
        <w:ind w:firstLine="708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Төлемақы барлық банк немесе Қазпошта бөлімшелер</w:t>
      </w:r>
      <w:r>
        <w:rPr>
          <w:sz w:val="28"/>
          <w:szCs w:val="28"/>
          <w:lang w:val="kk-KZ"/>
        </w:rPr>
        <w:t xml:space="preserve">інде келесі реквизиттер арқылы </w:t>
      </w:r>
      <w:r w:rsidRPr="004E4CFA">
        <w:rPr>
          <w:sz w:val="28"/>
          <w:szCs w:val="28"/>
          <w:lang w:val="kk-KZ"/>
        </w:rPr>
        <w:t>жүргізіледі:</w:t>
      </w:r>
    </w:p>
    <w:p w:rsidR="008F2D06" w:rsidRPr="004E4CFA" w:rsidRDefault="008F2D06" w:rsidP="008F2D06">
      <w:pPr>
        <w:ind w:firstLine="708"/>
        <w:jc w:val="both"/>
        <w:rPr>
          <w:sz w:val="28"/>
          <w:szCs w:val="28"/>
          <w:lang w:val="kk-KZ"/>
        </w:rPr>
      </w:pPr>
      <w:r w:rsidRPr="00BA4A78">
        <w:rPr>
          <w:sz w:val="28"/>
          <w:szCs w:val="28"/>
          <w:lang w:val="kk-KZ"/>
        </w:rPr>
        <w:t xml:space="preserve">Алушы: </w:t>
      </w:r>
      <w:r>
        <w:rPr>
          <w:sz w:val="28"/>
          <w:szCs w:val="28"/>
          <w:lang w:val="kk-KZ"/>
        </w:rPr>
        <w:t xml:space="preserve">ҚР БҒМ «Республикалық қосымша білім беру оқу-әдістемелік орталығы» </w:t>
      </w:r>
      <w:r w:rsidRPr="00BA4A78">
        <w:rPr>
          <w:sz w:val="28"/>
          <w:szCs w:val="28"/>
          <w:lang w:val="kk-KZ"/>
        </w:rPr>
        <w:t>РМҚК</w:t>
      </w:r>
      <w:r>
        <w:rPr>
          <w:sz w:val="28"/>
          <w:szCs w:val="28"/>
          <w:lang w:val="kk-KZ"/>
        </w:rPr>
        <w:t xml:space="preserve"> (резидент)</w:t>
      </w:r>
      <w:r w:rsidRPr="00BA4A78">
        <w:rPr>
          <w:sz w:val="28"/>
          <w:szCs w:val="28"/>
          <w:lang w:val="kk-KZ"/>
        </w:rPr>
        <w:t>.</w:t>
      </w:r>
    </w:p>
    <w:p w:rsidR="008F2D06" w:rsidRPr="004E4CFA" w:rsidRDefault="008F2D06" w:rsidP="008F2D06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БанкЦентр</w:t>
      </w:r>
      <w:r>
        <w:rPr>
          <w:sz w:val="28"/>
          <w:szCs w:val="28"/>
          <w:lang w:val="kk-KZ"/>
        </w:rPr>
        <w:t>Кредит АҚ</w:t>
      </w:r>
    </w:p>
    <w:p w:rsidR="008F2D06" w:rsidRPr="004E4CFA" w:rsidRDefault="008F2D06" w:rsidP="008F2D06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Иик KZ918560000005068448</w:t>
      </w:r>
    </w:p>
    <w:p w:rsidR="008F2D06" w:rsidRPr="004E4CFA" w:rsidRDefault="008F2D06" w:rsidP="008F2D06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БИК KCJBKZКX</w:t>
      </w:r>
    </w:p>
    <w:p w:rsidR="008F2D06" w:rsidRPr="004E4CFA" w:rsidRDefault="008F2D06" w:rsidP="008F2D06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БИН 990140004733</w:t>
      </w:r>
    </w:p>
    <w:p w:rsidR="008F2D06" w:rsidRPr="004E4CFA" w:rsidRDefault="008F2D06" w:rsidP="008F2D06">
      <w:pPr>
        <w:ind w:firstLine="709"/>
        <w:jc w:val="both"/>
        <w:rPr>
          <w:sz w:val="28"/>
          <w:szCs w:val="28"/>
          <w:lang w:val="kk-KZ"/>
        </w:rPr>
      </w:pPr>
      <w:r w:rsidRPr="004E4CFA">
        <w:rPr>
          <w:sz w:val="28"/>
          <w:szCs w:val="28"/>
          <w:lang w:val="kk-KZ"/>
        </w:rPr>
        <w:t>Кбе 16.</w:t>
      </w:r>
    </w:p>
    <w:p w:rsidR="008F2D06" w:rsidRPr="004E4CFA" w:rsidRDefault="008F2D06" w:rsidP="008F2D0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КНП</w:t>
      </w:r>
      <w:r w:rsidRPr="004E4CFA">
        <w:rPr>
          <w:sz w:val="28"/>
          <w:szCs w:val="28"/>
          <w:lang w:val="kk-KZ"/>
        </w:rPr>
        <w:t xml:space="preserve"> – 859.</w:t>
      </w:r>
    </w:p>
    <w:p w:rsidR="008F2D06" w:rsidRPr="00A91C3E" w:rsidRDefault="008F2D06" w:rsidP="00A91C3E">
      <w:pPr>
        <w:ind w:firstLine="708"/>
        <w:jc w:val="both"/>
        <w:rPr>
          <w:sz w:val="28"/>
          <w:szCs w:val="28"/>
          <w:lang w:val="kk-KZ"/>
        </w:rPr>
      </w:pPr>
      <w:r w:rsidRPr="00DA2C44">
        <w:rPr>
          <w:sz w:val="28"/>
          <w:szCs w:val="28"/>
          <w:lang w:val="kk-KZ"/>
        </w:rPr>
        <w:t>Төлемақы</w:t>
      </w:r>
      <w:r>
        <w:rPr>
          <w:sz w:val="28"/>
          <w:szCs w:val="28"/>
          <w:lang w:val="kk-KZ"/>
        </w:rPr>
        <w:t>ның</w:t>
      </w:r>
      <w:r w:rsidRPr="00DA2C44">
        <w:rPr>
          <w:sz w:val="28"/>
          <w:szCs w:val="28"/>
          <w:lang w:val="kk-KZ"/>
        </w:rPr>
        <w:t xml:space="preserve"> мақсаты:</w:t>
      </w:r>
      <w:r>
        <w:rPr>
          <w:sz w:val="28"/>
          <w:szCs w:val="28"/>
          <w:lang w:val="kk-KZ"/>
        </w:rPr>
        <w:t xml:space="preserve"> </w:t>
      </w:r>
      <w:r w:rsidR="00A91C3E">
        <w:rPr>
          <w:sz w:val="28"/>
          <w:szCs w:val="28"/>
          <w:lang w:val="kk-KZ"/>
        </w:rPr>
        <w:t>«Бір халық – бір мүдде!» байқауы</w:t>
      </w:r>
      <w:r>
        <w:rPr>
          <w:rFonts w:eastAsia="Calibri"/>
          <w:sz w:val="28"/>
          <w:szCs w:val="28"/>
          <w:lang w:val="kk-KZ" w:eastAsia="en-US"/>
        </w:rPr>
        <w:t>.</w:t>
      </w:r>
    </w:p>
    <w:p w:rsidR="00F26C69" w:rsidRPr="00C17EE2" w:rsidRDefault="00901DE3" w:rsidP="00F26C6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10. </w:t>
      </w:r>
      <w:r w:rsidR="00F26C69" w:rsidRPr="00C17EE2">
        <w:rPr>
          <w:sz w:val="28"/>
          <w:szCs w:val="28"/>
          <w:lang w:val="kk-KZ"/>
        </w:rPr>
        <w:t>Байқаудың қорытындысы</w:t>
      </w:r>
      <w:r w:rsidR="00F26C69">
        <w:rPr>
          <w:sz w:val="28"/>
          <w:szCs w:val="28"/>
          <w:lang w:val="kk-KZ"/>
        </w:rPr>
        <w:t xml:space="preserve">, жеңімпаздардың дипломдары, қатысушылардың сертификаттары </w:t>
      </w:r>
      <w:r w:rsidR="00592F94">
        <w:rPr>
          <w:b/>
          <w:sz w:val="28"/>
          <w:szCs w:val="28"/>
          <w:lang w:val="kk-KZ"/>
        </w:rPr>
        <w:t>2017</w:t>
      </w:r>
      <w:r w:rsidR="00F26C69" w:rsidRPr="00901998">
        <w:rPr>
          <w:b/>
          <w:sz w:val="28"/>
          <w:szCs w:val="28"/>
          <w:lang w:val="kk-KZ"/>
        </w:rPr>
        <w:t xml:space="preserve"> жылғы </w:t>
      </w:r>
      <w:r w:rsidR="00592F94">
        <w:rPr>
          <w:b/>
          <w:sz w:val="28"/>
          <w:szCs w:val="28"/>
          <w:lang w:val="kk-KZ"/>
        </w:rPr>
        <w:t>30</w:t>
      </w:r>
      <w:r w:rsidR="0081221E">
        <w:rPr>
          <w:b/>
          <w:sz w:val="28"/>
          <w:szCs w:val="28"/>
          <w:lang w:val="kk-KZ"/>
        </w:rPr>
        <w:t xml:space="preserve"> қарашада</w:t>
      </w:r>
      <w:r w:rsidR="00592F94">
        <w:rPr>
          <w:b/>
          <w:sz w:val="28"/>
          <w:szCs w:val="28"/>
          <w:lang w:val="kk-KZ"/>
        </w:rPr>
        <w:t xml:space="preserve"> </w:t>
      </w:r>
      <w:r w:rsidR="00592F94" w:rsidRPr="00592F94">
        <w:rPr>
          <w:b/>
          <w:sz w:val="28"/>
          <w:szCs w:val="28"/>
          <w:lang w:val="kk-KZ"/>
        </w:rPr>
        <w:t>www.ziyatker.org</w:t>
      </w:r>
      <w:r w:rsidR="0081221E">
        <w:rPr>
          <w:b/>
          <w:sz w:val="28"/>
          <w:szCs w:val="28"/>
          <w:lang w:val="kk-KZ"/>
        </w:rPr>
        <w:t xml:space="preserve"> </w:t>
      </w:r>
      <w:r w:rsidR="00F26C69">
        <w:rPr>
          <w:sz w:val="28"/>
          <w:szCs w:val="28"/>
          <w:lang w:val="kk-KZ"/>
        </w:rPr>
        <w:t>сайтында орналастырылады.</w:t>
      </w:r>
    </w:p>
    <w:p w:rsidR="00F26C69" w:rsidRDefault="00F26C69" w:rsidP="00F26C69">
      <w:pPr>
        <w:tabs>
          <w:tab w:val="left" w:pos="2394"/>
        </w:tabs>
        <w:ind w:firstLine="708"/>
        <w:jc w:val="both"/>
        <w:rPr>
          <w:b/>
          <w:sz w:val="28"/>
          <w:szCs w:val="28"/>
          <w:lang w:val="kk-KZ"/>
        </w:rPr>
      </w:pPr>
    </w:p>
    <w:p w:rsidR="00592F94" w:rsidRPr="00EB4AF4" w:rsidRDefault="00592F94" w:rsidP="00F26C69">
      <w:pPr>
        <w:tabs>
          <w:tab w:val="left" w:pos="2394"/>
        </w:tabs>
        <w:ind w:firstLine="708"/>
        <w:jc w:val="both"/>
        <w:rPr>
          <w:b/>
          <w:sz w:val="28"/>
          <w:szCs w:val="28"/>
          <w:lang w:val="kk-KZ"/>
        </w:rPr>
      </w:pPr>
    </w:p>
    <w:p w:rsidR="00F26C69" w:rsidRPr="00901998" w:rsidRDefault="00F26C69" w:rsidP="00F26C69">
      <w:pPr>
        <w:pStyle w:val="a5"/>
        <w:numPr>
          <w:ilvl w:val="0"/>
          <w:numId w:val="16"/>
        </w:numPr>
        <w:jc w:val="center"/>
        <w:rPr>
          <w:b/>
          <w:sz w:val="28"/>
          <w:szCs w:val="28"/>
          <w:lang w:val="kk-KZ"/>
        </w:rPr>
      </w:pPr>
      <w:r w:rsidRPr="00901998">
        <w:rPr>
          <w:b/>
          <w:sz w:val="28"/>
          <w:szCs w:val="28"/>
          <w:lang w:val="kk-KZ"/>
        </w:rPr>
        <w:t>Байқау</w:t>
      </w:r>
      <w:r w:rsidR="00374C68">
        <w:rPr>
          <w:b/>
          <w:sz w:val="28"/>
          <w:szCs w:val="28"/>
          <w:lang w:val="kk-KZ"/>
        </w:rPr>
        <w:t xml:space="preserve"> талаптары</w:t>
      </w:r>
    </w:p>
    <w:p w:rsidR="00F26C69" w:rsidRPr="00901998" w:rsidRDefault="00F26C69" w:rsidP="00F26C69">
      <w:pPr>
        <w:pStyle w:val="a5"/>
        <w:ind w:left="1068"/>
        <w:rPr>
          <w:b/>
          <w:sz w:val="28"/>
          <w:szCs w:val="28"/>
          <w:lang w:val="kk-KZ"/>
        </w:rPr>
      </w:pPr>
    </w:p>
    <w:p w:rsidR="00F26C69" w:rsidRDefault="00901DE3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11</w:t>
      </w:r>
      <w:r w:rsidR="00F26C69" w:rsidRPr="003B36B0">
        <w:rPr>
          <w:sz w:val="28"/>
          <w:szCs w:val="28"/>
          <w:lang w:val="kk-KZ"/>
        </w:rPr>
        <w:t xml:space="preserve">. </w:t>
      </w:r>
      <w:r w:rsidR="00C55091">
        <w:rPr>
          <w:sz w:val="28"/>
          <w:szCs w:val="28"/>
          <w:lang w:val="kk-KZ"/>
        </w:rPr>
        <w:t xml:space="preserve">Байқауға </w:t>
      </w:r>
      <w:r w:rsidR="0064517E">
        <w:rPr>
          <w:sz w:val="28"/>
          <w:szCs w:val="28"/>
          <w:lang w:val="kk-KZ"/>
        </w:rPr>
        <w:t xml:space="preserve">мектепке дейінгі, </w:t>
      </w:r>
      <w:r w:rsidR="00C55091" w:rsidRPr="00C55091">
        <w:rPr>
          <w:sz w:val="28"/>
          <w:szCs w:val="28"/>
          <w:lang w:val="kk-KZ"/>
        </w:rPr>
        <w:t xml:space="preserve">жалпы орта, қосымша, техникалық және кәсіптік білім беру ұйымдарының </w:t>
      </w:r>
      <w:r w:rsidR="0064517E">
        <w:rPr>
          <w:sz w:val="28"/>
          <w:szCs w:val="28"/>
          <w:lang w:val="kk-KZ"/>
        </w:rPr>
        <w:t xml:space="preserve"> </w:t>
      </w:r>
      <w:r w:rsidR="00C55091">
        <w:rPr>
          <w:sz w:val="28"/>
          <w:szCs w:val="28"/>
          <w:lang w:val="kk-KZ"/>
        </w:rPr>
        <w:t xml:space="preserve">4-17 жас аралығындағы </w:t>
      </w:r>
      <w:r w:rsidR="0064517E">
        <w:rPr>
          <w:sz w:val="28"/>
          <w:szCs w:val="28"/>
          <w:lang w:val="kk-KZ"/>
        </w:rPr>
        <w:t xml:space="preserve">білім алушылары </w:t>
      </w:r>
      <w:r w:rsidR="00F26C69">
        <w:rPr>
          <w:sz w:val="28"/>
          <w:szCs w:val="28"/>
          <w:lang w:val="kk-KZ"/>
        </w:rPr>
        <w:t xml:space="preserve">қатысады. </w:t>
      </w:r>
    </w:p>
    <w:p w:rsidR="007C737C" w:rsidRDefault="007C737C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Байқау келесі жас санаттары бойынша жүргізіледі:</w:t>
      </w:r>
    </w:p>
    <w:p w:rsidR="007C737C" w:rsidRPr="007C737C" w:rsidRDefault="007C737C" w:rsidP="007C737C">
      <w:pPr>
        <w:ind w:firstLine="708"/>
        <w:jc w:val="both"/>
        <w:rPr>
          <w:sz w:val="28"/>
          <w:szCs w:val="28"/>
          <w:lang w:val="kk-KZ"/>
        </w:rPr>
      </w:pPr>
      <w:r w:rsidRPr="007C737C">
        <w:rPr>
          <w:sz w:val="28"/>
          <w:szCs w:val="28"/>
          <w:lang w:val="kk-KZ"/>
        </w:rPr>
        <w:t xml:space="preserve">1) </w:t>
      </w:r>
      <w:r w:rsidR="0064517E">
        <w:rPr>
          <w:sz w:val="28"/>
          <w:szCs w:val="28"/>
          <w:lang w:val="kk-KZ"/>
        </w:rPr>
        <w:t>4-6 жас</w:t>
      </w:r>
      <w:r w:rsidRPr="007C737C">
        <w:rPr>
          <w:sz w:val="28"/>
          <w:szCs w:val="28"/>
          <w:lang w:val="kk-KZ"/>
        </w:rPr>
        <w:t>;</w:t>
      </w:r>
    </w:p>
    <w:p w:rsidR="007C737C" w:rsidRDefault="007C737C" w:rsidP="007C737C">
      <w:pPr>
        <w:ind w:firstLine="708"/>
        <w:jc w:val="both"/>
        <w:rPr>
          <w:sz w:val="28"/>
          <w:szCs w:val="28"/>
          <w:lang w:val="kk-KZ"/>
        </w:rPr>
      </w:pPr>
      <w:r w:rsidRPr="007C737C">
        <w:rPr>
          <w:sz w:val="28"/>
          <w:szCs w:val="28"/>
          <w:lang w:val="kk-KZ"/>
        </w:rPr>
        <w:t xml:space="preserve">2) </w:t>
      </w:r>
      <w:r w:rsidR="00877874">
        <w:rPr>
          <w:sz w:val="28"/>
          <w:szCs w:val="28"/>
          <w:lang w:val="kk-KZ"/>
        </w:rPr>
        <w:t>7-10 жас;</w:t>
      </w:r>
    </w:p>
    <w:p w:rsidR="00877874" w:rsidRDefault="00877874" w:rsidP="007C73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3) 11-14 жас;</w:t>
      </w:r>
    </w:p>
    <w:p w:rsidR="00877874" w:rsidRDefault="00877874" w:rsidP="007C737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4) 15-17 жас. </w:t>
      </w:r>
    </w:p>
    <w:p w:rsidR="00D800EF" w:rsidRDefault="00901DE3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</w:t>
      </w:r>
      <w:r w:rsidR="00D800EF">
        <w:rPr>
          <w:sz w:val="28"/>
          <w:szCs w:val="28"/>
          <w:lang w:val="kk-KZ"/>
        </w:rPr>
        <w:t>. Байқау келесі номинациялар бойынша жүргізіледі:</w:t>
      </w:r>
    </w:p>
    <w:p w:rsidR="00D800EF" w:rsidRDefault="00D800EF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 w:rsidRPr="0081221E">
        <w:rPr>
          <w:b/>
          <w:sz w:val="28"/>
          <w:szCs w:val="28"/>
          <w:lang w:val="kk-KZ"/>
        </w:rPr>
        <w:t>«</w:t>
      </w:r>
      <w:r w:rsidR="0081221E" w:rsidRPr="0081221E">
        <w:rPr>
          <w:b/>
          <w:sz w:val="28"/>
          <w:szCs w:val="28"/>
          <w:lang w:val="kk-KZ"/>
        </w:rPr>
        <w:t>Эссе</w:t>
      </w:r>
      <w:r w:rsidRPr="0081221E">
        <w:rPr>
          <w:b/>
          <w:sz w:val="28"/>
          <w:szCs w:val="28"/>
          <w:lang w:val="kk-KZ"/>
        </w:rPr>
        <w:t>»</w:t>
      </w:r>
      <w:r w:rsidR="0081221E">
        <w:rPr>
          <w:sz w:val="28"/>
          <w:szCs w:val="28"/>
          <w:lang w:val="kk-KZ"/>
        </w:rPr>
        <w:t xml:space="preserve"> номинациясы.</w:t>
      </w:r>
    </w:p>
    <w:p w:rsidR="0081221E" w:rsidRDefault="0081221E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Қатысушылар қазақ немесе орыс тілінде жазылған эссе жанрындағы жұмыстарын ұсынады. </w:t>
      </w:r>
      <w:r w:rsidRPr="00F16712">
        <w:rPr>
          <w:b/>
          <w:sz w:val="28"/>
          <w:szCs w:val="28"/>
          <w:lang w:val="kk-KZ"/>
        </w:rPr>
        <w:t>Болжамды тақырыптар: «Елбасы – ел тірегі», «Менің атым Нұрсұлтан», «Елбасыға хат», «Егер де мен Елбасы болсам...</w:t>
      </w:r>
      <w:r w:rsidR="00F16712" w:rsidRPr="00F16712">
        <w:rPr>
          <w:b/>
          <w:sz w:val="28"/>
          <w:szCs w:val="28"/>
          <w:lang w:val="kk-KZ"/>
        </w:rPr>
        <w:t>»</w:t>
      </w:r>
      <w:r w:rsidR="00901DE3">
        <w:rPr>
          <w:b/>
          <w:sz w:val="28"/>
          <w:szCs w:val="28"/>
          <w:lang w:val="kk-KZ"/>
        </w:rPr>
        <w:t xml:space="preserve">, </w:t>
      </w:r>
      <w:r w:rsidR="00F16712" w:rsidRPr="00F16712">
        <w:rPr>
          <w:b/>
          <w:sz w:val="28"/>
          <w:szCs w:val="28"/>
          <w:lang w:val="kk-KZ"/>
        </w:rPr>
        <w:t>және басқа</w:t>
      </w:r>
      <w:r w:rsidRPr="00F16712">
        <w:rPr>
          <w:b/>
          <w:sz w:val="28"/>
          <w:szCs w:val="28"/>
          <w:lang w:val="kk-KZ"/>
        </w:rPr>
        <w:t>.</w:t>
      </w:r>
    </w:p>
    <w:p w:rsidR="00F16712" w:rsidRPr="00F16712" w:rsidRDefault="00F16712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u w:val="single"/>
          <w:lang w:val="kk-KZ" w:eastAsia="en-US"/>
        </w:rPr>
        <w:t>Ресімдеуге қойылатын талаптар</w:t>
      </w:r>
      <w:r w:rsidRPr="00F16712">
        <w:rPr>
          <w:rFonts w:eastAsia="Calibri"/>
          <w:sz w:val="28"/>
          <w:szCs w:val="28"/>
          <w:u w:val="single"/>
          <w:lang w:val="kk-KZ" w:eastAsia="en-US"/>
        </w:rPr>
        <w:t>.</w:t>
      </w:r>
      <w:r w:rsidRPr="00F16712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 xml:space="preserve">Жұмыс </w:t>
      </w:r>
      <w:r w:rsidRPr="00F16712">
        <w:rPr>
          <w:rFonts w:eastAsia="Calibri"/>
          <w:sz w:val="28"/>
          <w:szCs w:val="28"/>
          <w:lang w:val="kk-KZ" w:eastAsia="en-US"/>
        </w:rPr>
        <w:t>Word</w:t>
      </w:r>
      <w:r>
        <w:rPr>
          <w:rFonts w:eastAsia="Calibri"/>
          <w:sz w:val="28"/>
          <w:szCs w:val="28"/>
          <w:lang w:val="kk-KZ" w:eastAsia="en-US"/>
        </w:rPr>
        <w:t xml:space="preserve"> мәтіндік редакторінде орындалуы тиіс. Қаріпі </w:t>
      </w:r>
      <w:r w:rsidRPr="00F16712">
        <w:rPr>
          <w:rFonts w:eastAsia="Calibri"/>
          <w:sz w:val="28"/>
          <w:szCs w:val="28"/>
          <w:lang w:val="kk-KZ" w:eastAsia="en-US"/>
        </w:rPr>
        <w:t xml:space="preserve">– Times New Roman. </w:t>
      </w:r>
      <w:r>
        <w:rPr>
          <w:rFonts w:eastAsia="Calibri"/>
          <w:sz w:val="28"/>
          <w:szCs w:val="28"/>
          <w:lang w:val="kk-KZ" w:eastAsia="en-US"/>
        </w:rPr>
        <w:t>Қаріп өлшемі</w:t>
      </w:r>
      <w:r w:rsidRPr="00F16712">
        <w:rPr>
          <w:rFonts w:eastAsia="Calibri"/>
          <w:sz w:val="28"/>
          <w:szCs w:val="28"/>
          <w:lang w:val="kk-KZ" w:eastAsia="en-US"/>
        </w:rPr>
        <w:t xml:space="preserve"> – 14. </w:t>
      </w:r>
      <w:r>
        <w:rPr>
          <w:rFonts w:eastAsia="Calibri"/>
          <w:sz w:val="28"/>
          <w:szCs w:val="28"/>
          <w:lang w:val="kk-KZ" w:eastAsia="en-US"/>
        </w:rPr>
        <w:t>Жоларалық интервал – бірыңғай</w:t>
      </w:r>
      <w:r w:rsidRPr="00F16712">
        <w:rPr>
          <w:rFonts w:eastAsia="Calibri"/>
          <w:sz w:val="28"/>
          <w:szCs w:val="28"/>
          <w:lang w:val="kk-KZ" w:eastAsia="en-US"/>
        </w:rPr>
        <w:t xml:space="preserve">. </w:t>
      </w:r>
      <w:r>
        <w:rPr>
          <w:rFonts w:eastAsia="Calibri"/>
          <w:sz w:val="28"/>
          <w:szCs w:val="28"/>
          <w:lang w:val="kk-KZ" w:eastAsia="en-US"/>
        </w:rPr>
        <w:t>Жұмыс көлемі А-4 пішіміндегі 1 беттен аспауы тиіс.</w:t>
      </w:r>
    </w:p>
    <w:p w:rsidR="00F16712" w:rsidRPr="00F16712" w:rsidRDefault="00F16712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u w:val="single"/>
          <w:lang w:val="kk-KZ" w:eastAsia="en-US"/>
        </w:rPr>
      </w:pPr>
      <w:r>
        <w:rPr>
          <w:rFonts w:eastAsia="Calibri"/>
          <w:sz w:val="28"/>
          <w:szCs w:val="28"/>
          <w:u w:val="single"/>
          <w:lang w:val="kk-KZ" w:eastAsia="en-US"/>
        </w:rPr>
        <w:t>Жұмысты бағалау өлшемдері</w:t>
      </w:r>
      <w:r w:rsidRPr="00F16712">
        <w:rPr>
          <w:rFonts w:eastAsia="Calibri"/>
          <w:sz w:val="28"/>
          <w:szCs w:val="28"/>
          <w:u w:val="single"/>
          <w:lang w:val="kk-KZ" w:eastAsia="en-US"/>
        </w:rPr>
        <w:t>:</w:t>
      </w:r>
    </w:p>
    <w:p w:rsidR="00F16712" w:rsidRPr="00F16712" w:rsidRDefault="00F16712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аталған байқаудың мақсаты мен номинациясына сәйкестігі</w:t>
      </w:r>
      <w:r w:rsidRPr="00F16712">
        <w:rPr>
          <w:rFonts w:eastAsia="Calibri"/>
          <w:sz w:val="28"/>
          <w:szCs w:val="28"/>
          <w:lang w:val="kk-KZ" w:eastAsia="en-US"/>
        </w:rPr>
        <w:t>;</w:t>
      </w:r>
    </w:p>
    <w:p w:rsidR="00F16712" w:rsidRPr="00F16712" w:rsidRDefault="00F16712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тақырыптың толық ашылуы</w:t>
      </w:r>
      <w:r w:rsidRPr="00F16712">
        <w:rPr>
          <w:rFonts w:eastAsia="Calibri"/>
          <w:sz w:val="28"/>
          <w:szCs w:val="28"/>
          <w:lang w:val="kk-KZ" w:eastAsia="en-US"/>
        </w:rPr>
        <w:t>;</w:t>
      </w:r>
    </w:p>
    <w:p w:rsidR="00F16712" w:rsidRPr="00F16712" w:rsidRDefault="00F16712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нақты материалды білуі;</w:t>
      </w:r>
    </w:p>
    <w:p w:rsidR="00F16712" w:rsidRPr="00F16712" w:rsidRDefault="00F16712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байқау жұмысын сауатты және эстетикалық орындауы</w:t>
      </w:r>
      <w:r w:rsidRPr="00F16712">
        <w:rPr>
          <w:rFonts w:eastAsia="Calibri"/>
          <w:sz w:val="28"/>
          <w:szCs w:val="28"/>
          <w:lang w:val="kk-KZ" w:eastAsia="en-US"/>
        </w:rPr>
        <w:t>;</w:t>
      </w:r>
    </w:p>
    <w:p w:rsidR="00F16712" w:rsidRPr="00F16712" w:rsidRDefault="009849D5" w:rsidP="00F16712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сөздерінің нақтылығы және мәнерлілігі</w:t>
      </w:r>
      <w:r w:rsidR="00F16712" w:rsidRPr="00F16712">
        <w:rPr>
          <w:rFonts w:eastAsia="Calibri"/>
          <w:sz w:val="28"/>
          <w:szCs w:val="28"/>
          <w:lang w:val="kk-KZ" w:eastAsia="en-US"/>
        </w:rPr>
        <w:t>.</w:t>
      </w:r>
    </w:p>
    <w:p w:rsidR="00F16712" w:rsidRDefault="009849D5" w:rsidP="00F26C6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Pr="009849D5">
        <w:rPr>
          <w:b/>
          <w:sz w:val="28"/>
          <w:szCs w:val="28"/>
          <w:lang w:val="kk-KZ"/>
        </w:rPr>
        <w:t>«Сурет»</w:t>
      </w:r>
      <w:r>
        <w:rPr>
          <w:sz w:val="28"/>
          <w:szCs w:val="28"/>
          <w:lang w:val="kk-KZ"/>
        </w:rPr>
        <w:t xml:space="preserve"> номинациясы.</w:t>
      </w:r>
    </w:p>
    <w:p w:rsidR="009849D5" w:rsidRPr="009849D5" w:rsidRDefault="009849D5" w:rsidP="009849D5">
      <w:pPr>
        <w:tabs>
          <w:tab w:val="left" w:pos="0"/>
        </w:tabs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ab/>
        <w:t xml:space="preserve">Байқауға кез-келген техникада (қарындаш, түсті қарындаш, пастель, тушь, акварель, гуашь, май және т.б.) орындалған суреттердің фотосуреттері ұсынылады. </w:t>
      </w:r>
      <w:r w:rsidRPr="009849D5">
        <w:rPr>
          <w:rFonts w:eastAsia="Calibri"/>
          <w:b/>
          <w:sz w:val="28"/>
          <w:szCs w:val="28"/>
          <w:lang w:val="kk-KZ" w:eastAsia="en-US"/>
        </w:rPr>
        <w:t>Болжамды тақырыптар: «</w:t>
      </w:r>
      <w:r>
        <w:rPr>
          <w:rFonts w:eastAsia="Calibri"/>
          <w:b/>
          <w:sz w:val="28"/>
          <w:szCs w:val="28"/>
          <w:lang w:val="kk-KZ" w:eastAsia="en-US"/>
        </w:rPr>
        <w:t>Біздің Президенттің туған өлкесі</w:t>
      </w:r>
      <w:r w:rsidRPr="009849D5">
        <w:rPr>
          <w:rFonts w:eastAsia="Calibri"/>
          <w:b/>
          <w:sz w:val="28"/>
          <w:szCs w:val="28"/>
          <w:lang w:val="kk-KZ" w:eastAsia="en-US"/>
        </w:rPr>
        <w:t>», «</w:t>
      </w:r>
      <w:r>
        <w:rPr>
          <w:rFonts w:eastAsia="Calibri"/>
          <w:b/>
          <w:sz w:val="28"/>
          <w:szCs w:val="28"/>
          <w:lang w:val="kk-KZ" w:eastAsia="en-US"/>
        </w:rPr>
        <w:t>Президентпен бірге болашағы мықты Қазақстан үшін</w:t>
      </w:r>
      <w:r w:rsidRPr="009849D5">
        <w:rPr>
          <w:rFonts w:eastAsia="Calibri"/>
          <w:b/>
          <w:sz w:val="28"/>
          <w:szCs w:val="28"/>
          <w:lang w:val="kk-KZ" w:eastAsia="en-US"/>
        </w:rPr>
        <w:t>», «</w:t>
      </w:r>
      <w:r>
        <w:rPr>
          <w:rFonts w:eastAsia="Calibri"/>
          <w:b/>
          <w:sz w:val="28"/>
          <w:szCs w:val="28"/>
          <w:lang w:val="kk-KZ" w:eastAsia="en-US"/>
        </w:rPr>
        <w:t>Балалық шағымның аспаны</w:t>
      </w:r>
      <w:r w:rsidRPr="009849D5">
        <w:rPr>
          <w:rFonts w:eastAsia="Calibri"/>
          <w:b/>
          <w:sz w:val="28"/>
          <w:szCs w:val="28"/>
          <w:lang w:val="kk-KZ" w:eastAsia="en-US"/>
        </w:rPr>
        <w:t>»</w:t>
      </w:r>
      <w:r>
        <w:rPr>
          <w:rFonts w:eastAsia="Calibri"/>
          <w:b/>
          <w:sz w:val="28"/>
          <w:szCs w:val="28"/>
          <w:lang w:val="kk-KZ" w:eastAsia="en-US"/>
        </w:rPr>
        <w:t xml:space="preserve"> (фильм материалдары бойынша</w:t>
      </w:r>
      <w:r w:rsidRPr="009849D5">
        <w:rPr>
          <w:rFonts w:eastAsia="Calibri"/>
          <w:b/>
          <w:sz w:val="28"/>
          <w:szCs w:val="28"/>
          <w:lang w:val="kk-KZ" w:eastAsia="en-US"/>
        </w:rPr>
        <w:t>), «</w:t>
      </w:r>
      <w:r w:rsidR="00E14898">
        <w:rPr>
          <w:rFonts w:eastAsia="Calibri"/>
          <w:b/>
          <w:sz w:val="28"/>
          <w:szCs w:val="28"/>
          <w:lang w:val="kk-KZ" w:eastAsia="en-US"/>
        </w:rPr>
        <w:t>Президентке сыйлық</w:t>
      </w:r>
      <w:r w:rsidRPr="009849D5">
        <w:rPr>
          <w:rFonts w:eastAsia="Calibri"/>
          <w:b/>
          <w:sz w:val="28"/>
          <w:szCs w:val="28"/>
          <w:lang w:val="kk-KZ" w:eastAsia="en-US"/>
        </w:rPr>
        <w:t>»</w:t>
      </w:r>
      <w:r w:rsidR="00E14898">
        <w:rPr>
          <w:rFonts w:eastAsia="Calibri"/>
          <w:b/>
          <w:sz w:val="28"/>
          <w:szCs w:val="28"/>
          <w:lang w:val="kk-KZ" w:eastAsia="en-US"/>
        </w:rPr>
        <w:t>, «Астана және Президент» және т.б</w:t>
      </w:r>
      <w:r w:rsidRPr="009849D5">
        <w:rPr>
          <w:rFonts w:eastAsia="Calibri"/>
          <w:b/>
          <w:sz w:val="28"/>
          <w:szCs w:val="28"/>
          <w:lang w:val="kk-KZ" w:eastAsia="en-US"/>
        </w:rPr>
        <w:t>.</w:t>
      </w:r>
    </w:p>
    <w:p w:rsidR="00E14898" w:rsidRDefault="00E14898" w:rsidP="00E14898">
      <w:pPr>
        <w:ind w:firstLine="708"/>
        <w:jc w:val="both"/>
        <w:rPr>
          <w:sz w:val="28"/>
          <w:szCs w:val="28"/>
          <w:lang w:val="kk-KZ"/>
        </w:rPr>
      </w:pPr>
      <w:r>
        <w:rPr>
          <w:rFonts w:eastAsia="Calibri"/>
          <w:sz w:val="28"/>
          <w:szCs w:val="28"/>
          <w:u w:val="single"/>
          <w:lang w:val="kk-KZ" w:eastAsia="en-US"/>
        </w:rPr>
        <w:t>Ресімдеуге қойылатын талаптар</w:t>
      </w:r>
      <w:r w:rsidR="009849D5" w:rsidRPr="009849D5">
        <w:rPr>
          <w:rFonts w:eastAsia="Calibri"/>
          <w:sz w:val="28"/>
          <w:szCs w:val="28"/>
          <w:lang w:val="kk-KZ" w:eastAsia="en-US"/>
        </w:rPr>
        <w:t xml:space="preserve">. </w:t>
      </w:r>
      <w:r>
        <w:rPr>
          <w:sz w:val="28"/>
          <w:szCs w:val="28"/>
          <w:lang w:val="kk-KZ"/>
        </w:rPr>
        <w:t xml:space="preserve">Байқауға ұсынылатын жұмыстар суретке түсіріліп, </w:t>
      </w:r>
      <w:r w:rsidRPr="00D800EF">
        <w:rPr>
          <w:sz w:val="28"/>
          <w:szCs w:val="28"/>
          <w:lang w:val="kk-KZ"/>
        </w:rPr>
        <w:t>JPEG</w:t>
      </w:r>
      <w:r>
        <w:rPr>
          <w:sz w:val="28"/>
          <w:szCs w:val="28"/>
          <w:lang w:val="kk-KZ"/>
        </w:rPr>
        <w:t xml:space="preserve"> немесе </w:t>
      </w:r>
      <w:r w:rsidRPr="00E14898">
        <w:rPr>
          <w:sz w:val="28"/>
          <w:szCs w:val="28"/>
          <w:lang w:val="kk-KZ"/>
        </w:rPr>
        <w:t>BMP</w:t>
      </w:r>
      <w:r>
        <w:rPr>
          <w:sz w:val="28"/>
          <w:szCs w:val="28"/>
          <w:lang w:val="kk-KZ"/>
        </w:rPr>
        <w:t xml:space="preserve"> пішімінде электронды түрде жіберілуі керек. Графикалық файлдың көлемі 3 мегабайттан аспауы тиіс.</w:t>
      </w:r>
    </w:p>
    <w:p w:rsidR="009849D5" w:rsidRPr="009849D5" w:rsidRDefault="00E14898" w:rsidP="009849D5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u w:val="single"/>
          <w:lang w:val="kk-KZ" w:eastAsia="en-US"/>
        </w:rPr>
      </w:pPr>
      <w:r w:rsidRPr="009D7CDE">
        <w:rPr>
          <w:rFonts w:eastAsia="Calibri"/>
          <w:sz w:val="28"/>
          <w:szCs w:val="28"/>
          <w:u w:val="single"/>
          <w:lang w:val="kk-KZ" w:eastAsia="en-US"/>
        </w:rPr>
        <w:t>Байқау материалдарын бағалау өлшемдері</w:t>
      </w:r>
      <w:r w:rsidR="009849D5" w:rsidRPr="009849D5">
        <w:rPr>
          <w:rFonts w:eastAsia="Calibri"/>
          <w:sz w:val="28"/>
          <w:szCs w:val="28"/>
          <w:u w:val="single"/>
          <w:lang w:val="kk-KZ" w:eastAsia="en-US"/>
        </w:rPr>
        <w:t>:</w:t>
      </w:r>
    </w:p>
    <w:p w:rsidR="009849D5" w:rsidRPr="009849D5" w:rsidRDefault="009849D5" w:rsidP="009849D5">
      <w:pPr>
        <w:tabs>
          <w:tab w:val="left" w:pos="0"/>
        </w:tabs>
        <w:jc w:val="both"/>
        <w:rPr>
          <w:rFonts w:eastAsia="Calibri"/>
          <w:sz w:val="28"/>
          <w:szCs w:val="28"/>
          <w:lang w:val="kk-KZ" w:eastAsia="en-US"/>
        </w:rPr>
      </w:pPr>
      <w:r w:rsidRPr="009849D5">
        <w:rPr>
          <w:rFonts w:eastAsia="Calibri"/>
          <w:sz w:val="28"/>
          <w:szCs w:val="28"/>
          <w:lang w:val="kk-KZ" w:eastAsia="en-US"/>
        </w:rPr>
        <w:tab/>
      </w:r>
      <w:r w:rsidR="009D7CDE">
        <w:rPr>
          <w:rFonts w:eastAsia="Calibri"/>
          <w:sz w:val="28"/>
          <w:szCs w:val="28"/>
          <w:lang w:val="kk-KZ" w:eastAsia="en-US"/>
        </w:rPr>
        <w:t>көркемдік сипаттамалары</w:t>
      </w:r>
      <w:r w:rsidRPr="009849D5">
        <w:rPr>
          <w:rFonts w:eastAsia="Calibri"/>
          <w:sz w:val="28"/>
          <w:szCs w:val="28"/>
          <w:lang w:val="kk-KZ" w:eastAsia="en-US"/>
        </w:rPr>
        <w:t xml:space="preserve"> (идея</w:t>
      </w:r>
      <w:r w:rsidR="009D7CDE">
        <w:rPr>
          <w:rFonts w:eastAsia="Calibri"/>
          <w:sz w:val="28"/>
          <w:szCs w:val="28"/>
          <w:lang w:val="kk-KZ" w:eastAsia="en-US"/>
        </w:rPr>
        <w:t>сы</w:t>
      </w:r>
      <w:r w:rsidRPr="009849D5">
        <w:rPr>
          <w:rFonts w:eastAsia="Calibri"/>
          <w:sz w:val="28"/>
          <w:szCs w:val="28"/>
          <w:lang w:val="kk-KZ" w:eastAsia="en-US"/>
        </w:rPr>
        <w:t>, композиция</w:t>
      </w:r>
      <w:r w:rsidR="009D7CDE">
        <w:rPr>
          <w:rFonts w:eastAsia="Calibri"/>
          <w:sz w:val="28"/>
          <w:szCs w:val="28"/>
          <w:lang w:val="kk-KZ" w:eastAsia="en-US"/>
        </w:rPr>
        <w:t>сы</w:t>
      </w:r>
      <w:r w:rsidRPr="009849D5">
        <w:rPr>
          <w:rFonts w:eastAsia="Calibri"/>
          <w:sz w:val="28"/>
          <w:szCs w:val="28"/>
          <w:lang w:val="kk-KZ" w:eastAsia="en-US"/>
        </w:rPr>
        <w:t xml:space="preserve">, </w:t>
      </w:r>
      <w:r w:rsidR="009D7CDE">
        <w:rPr>
          <w:rFonts w:eastAsia="Calibri"/>
          <w:sz w:val="28"/>
          <w:szCs w:val="28"/>
          <w:lang w:val="kk-KZ" w:eastAsia="en-US"/>
        </w:rPr>
        <w:t>түстік шешімі және т.б.</w:t>
      </w:r>
      <w:r w:rsidRPr="009849D5">
        <w:rPr>
          <w:rFonts w:eastAsia="Calibri"/>
          <w:sz w:val="28"/>
          <w:szCs w:val="28"/>
          <w:lang w:val="kk-KZ" w:eastAsia="en-US"/>
        </w:rPr>
        <w:t>);</w:t>
      </w:r>
    </w:p>
    <w:p w:rsidR="009849D5" w:rsidRPr="009849D5" w:rsidRDefault="009849D5" w:rsidP="009849D5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lang w:val="kk-KZ" w:eastAsia="en-US"/>
        </w:rPr>
      </w:pPr>
      <w:r w:rsidRPr="009849D5">
        <w:rPr>
          <w:rFonts w:eastAsia="Calibri"/>
          <w:sz w:val="28"/>
          <w:szCs w:val="28"/>
          <w:lang w:val="kk-KZ" w:eastAsia="en-US"/>
        </w:rPr>
        <w:t>композиция</w:t>
      </w:r>
      <w:r w:rsidR="009D7CDE">
        <w:rPr>
          <w:rFonts w:eastAsia="Calibri"/>
          <w:sz w:val="28"/>
          <w:szCs w:val="28"/>
          <w:lang w:val="kk-KZ" w:eastAsia="en-US"/>
        </w:rPr>
        <w:t>сы</w:t>
      </w:r>
      <w:r w:rsidRPr="009849D5">
        <w:rPr>
          <w:rFonts w:eastAsia="Calibri"/>
          <w:sz w:val="28"/>
          <w:szCs w:val="28"/>
          <w:lang w:val="kk-KZ" w:eastAsia="en-US"/>
        </w:rPr>
        <w:t>;</w:t>
      </w:r>
    </w:p>
    <w:p w:rsidR="009849D5" w:rsidRPr="009849D5" w:rsidRDefault="009D7CDE" w:rsidP="009849D5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көркемдік талғамы, ерекшелігі</w:t>
      </w:r>
      <w:r w:rsidR="009849D5" w:rsidRPr="009849D5">
        <w:rPr>
          <w:rFonts w:eastAsia="Calibri"/>
          <w:sz w:val="28"/>
          <w:szCs w:val="28"/>
          <w:lang w:val="kk-KZ" w:eastAsia="en-US"/>
        </w:rPr>
        <w:t>;</w:t>
      </w:r>
    </w:p>
    <w:p w:rsidR="009849D5" w:rsidRPr="009849D5" w:rsidRDefault="009D7CDE" w:rsidP="009849D5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таңдаған техникасын игеру деңгейі</w:t>
      </w:r>
      <w:r w:rsidR="009849D5" w:rsidRPr="009849D5">
        <w:rPr>
          <w:rFonts w:eastAsia="Calibri"/>
          <w:sz w:val="28"/>
          <w:szCs w:val="28"/>
          <w:lang w:val="kk-KZ" w:eastAsia="en-US"/>
        </w:rPr>
        <w:t>;</w:t>
      </w:r>
    </w:p>
    <w:p w:rsidR="009849D5" w:rsidRPr="009D7CDE" w:rsidRDefault="009D7CDE" w:rsidP="009D7CDE">
      <w:pPr>
        <w:tabs>
          <w:tab w:val="left" w:pos="0"/>
        </w:tabs>
        <w:ind w:left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суреттің орындалу сапасы және ұқыптылығы</w:t>
      </w:r>
      <w:r w:rsidR="009849D5" w:rsidRPr="009849D5">
        <w:rPr>
          <w:rFonts w:eastAsia="Calibri"/>
          <w:sz w:val="28"/>
          <w:szCs w:val="28"/>
          <w:lang w:val="kk-KZ" w:eastAsia="en-US"/>
        </w:rPr>
        <w:t>.</w:t>
      </w:r>
    </w:p>
    <w:p w:rsidR="009D7CDE" w:rsidRPr="009D7CDE" w:rsidRDefault="009D7CDE" w:rsidP="009D7CD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3.</w:t>
      </w:r>
      <w:r w:rsidRPr="009D7CDE">
        <w:rPr>
          <w:rFonts w:eastAsia="Calibri"/>
          <w:sz w:val="28"/>
          <w:szCs w:val="28"/>
          <w:lang w:val="kk-KZ" w:eastAsia="en-US"/>
        </w:rPr>
        <w:t xml:space="preserve"> </w:t>
      </w:r>
      <w:r w:rsidRPr="009D7CDE">
        <w:rPr>
          <w:rFonts w:eastAsia="Calibri"/>
          <w:b/>
          <w:sz w:val="28"/>
          <w:szCs w:val="28"/>
          <w:lang w:val="kk-KZ" w:eastAsia="en-US"/>
        </w:rPr>
        <w:t>«Презентация»</w:t>
      </w:r>
      <w:r>
        <w:rPr>
          <w:rFonts w:eastAsia="Calibri"/>
          <w:b/>
          <w:sz w:val="28"/>
          <w:szCs w:val="28"/>
          <w:lang w:val="kk-KZ" w:eastAsia="en-US"/>
        </w:rPr>
        <w:t xml:space="preserve"> </w:t>
      </w:r>
      <w:r>
        <w:rPr>
          <w:rFonts w:eastAsia="Calibri"/>
          <w:sz w:val="28"/>
          <w:szCs w:val="28"/>
          <w:lang w:val="kk-KZ" w:eastAsia="en-US"/>
        </w:rPr>
        <w:t>номинациясы</w:t>
      </w:r>
      <w:r w:rsidRPr="009D7CDE">
        <w:rPr>
          <w:rFonts w:eastAsia="Calibri"/>
          <w:b/>
          <w:sz w:val="28"/>
          <w:szCs w:val="28"/>
          <w:lang w:val="kk-KZ" w:eastAsia="en-US"/>
        </w:rPr>
        <w:t>.</w:t>
      </w:r>
      <w:r w:rsidRPr="009D7CDE">
        <w:rPr>
          <w:rFonts w:eastAsia="Calibri"/>
          <w:sz w:val="28"/>
          <w:szCs w:val="28"/>
          <w:lang w:val="kk-KZ" w:eastAsia="en-US"/>
        </w:rPr>
        <w:t xml:space="preserve"> </w:t>
      </w:r>
    </w:p>
    <w:p w:rsidR="009D7CDE" w:rsidRPr="009D7CDE" w:rsidRDefault="009D7CDE" w:rsidP="009D7CDE">
      <w:pPr>
        <w:tabs>
          <w:tab w:val="left" w:pos="0"/>
        </w:tabs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9D7CDE">
        <w:rPr>
          <w:rFonts w:eastAsia="Calibri"/>
          <w:sz w:val="28"/>
          <w:szCs w:val="28"/>
          <w:lang w:val="kk-KZ" w:eastAsia="en-US"/>
        </w:rPr>
        <w:t>Презентации Power Point</w:t>
      </w:r>
      <w:r>
        <w:rPr>
          <w:rFonts w:eastAsia="Calibri"/>
          <w:sz w:val="28"/>
          <w:szCs w:val="28"/>
          <w:lang w:val="kk-KZ" w:eastAsia="en-US"/>
        </w:rPr>
        <w:t xml:space="preserve"> бағдарламасында орындалатындықтан материалдарды визуалдаудың түрлі тәсілдеріне ерекше көңіл бөлу керек (фотосуреттер, суреттер және т.б.). Презентацияның көлемі 10 слайдтан аспауы тиіс. </w:t>
      </w:r>
      <w:r w:rsidRPr="009D7CDE">
        <w:rPr>
          <w:rFonts w:eastAsia="Calibri"/>
          <w:b/>
          <w:sz w:val="28"/>
          <w:szCs w:val="28"/>
          <w:lang w:val="kk-KZ" w:eastAsia="en-US"/>
        </w:rPr>
        <w:t>Болжамды тақырыптар</w:t>
      </w:r>
      <w:r>
        <w:rPr>
          <w:rFonts w:eastAsia="Calibri"/>
          <w:sz w:val="28"/>
          <w:szCs w:val="28"/>
          <w:lang w:val="kk-KZ" w:eastAsia="en-US"/>
        </w:rPr>
        <w:t>:</w:t>
      </w:r>
      <w:r w:rsidRPr="009D7CDE">
        <w:rPr>
          <w:rFonts w:eastAsia="Calibri"/>
          <w:sz w:val="28"/>
          <w:szCs w:val="28"/>
          <w:lang w:val="kk-KZ" w:eastAsia="en-US"/>
        </w:rPr>
        <w:t xml:space="preserve"> </w:t>
      </w:r>
      <w:r>
        <w:rPr>
          <w:rFonts w:eastAsia="Calibri"/>
          <w:b/>
          <w:sz w:val="28"/>
          <w:szCs w:val="28"/>
          <w:lang w:val="kk-KZ" w:eastAsia="en-US"/>
        </w:rPr>
        <w:t>«Біздің Президент. Саяси шыңы</w:t>
      </w:r>
      <w:r w:rsidRPr="009D7CDE">
        <w:rPr>
          <w:rFonts w:eastAsia="Calibri"/>
          <w:b/>
          <w:sz w:val="28"/>
          <w:szCs w:val="28"/>
          <w:lang w:val="kk-KZ" w:eastAsia="en-US"/>
        </w:rPr>
        <w:t>», «</w:t>
      </w:r>
      <w:r>
        <w:rPr>
          <w:rFonts w:eastAsia="Calibri"/>
          <w:b/>
          <w:sz w:val="28"/>
          <w:szCs w:val="28"/>
          <w:lang w:val="kk-KZ" w:eastAsia="en-US"/>
        </w:rPr>
        <w:t xml:space="preserve">Президенттің өмірбаяны», </w:t>
      </w:r>
      <w:r w:rsidR="00AE583B">
        <w:rPr>
          <w:rFonts w:eastAsia="Calibri"/>
          <w:b/>
          <w:sz w:val="28"/>
          <w:szCs w:val="28"/>
          <w:lang w:val="kk-KZ" w:eastAsia="en-US"/>
        </w:rPr>
        <w:t xml:space="preserve">«Болашаққа Президентпен», </w:t>
      </w:r>
      <w:r>
        <w:rPr>
          <w:rFonts w:eastAsia="Calibri"/>
          <w:b/>
          <w:sz w:val="28"/>
          <w:szCs w:val="28"/>
          <w:lang w:val="kk-KZ" w:eastAsia="en-US"/>
        </w:rPr>
        <w:t>«П</w:t>
      </w:r>
      <w:r w:rsidRPr="009D7CDE">
        <w:rPr>
          <w:rFonts w:eastAsia="Calibri"/>
          <w:b/>
          <w:sz w:val="28"/>
          <w:szCs w:val="28"/>
          <w:lang w:val="kk-KZ" w:eastAsia="en-US"/>
        </w:rPr>
        <w:t>резидент</w:t>
      </w:r>
      <w:r w:rsidR="00DC2E74">
        <w:rPr>
          <w:rFonts w:eastAsia="Calibri"/>
          <w:b/>
          <w:sz w:val="28"/>
          <w:szCs w:val="28"/>
          <w:lang w:val="kk-KZ" w:eastAsia="en-US"/>
        </w:rPr>
        <w:t xml:space="preserve">тің </w:t>
      </w:r>
      <w:r>
        <w:rPr>
          <w:rFonts w:eastAsia="Calibri"/>
          <w:b/>
          <w:sz w:val="28"/>
          <w:szCs w:val="28"/>
          <w:lang w:val="kk-KZ" w:eastAsia="en-US"/>
        </w:rPr>
        <w:lastRenderedPageBreak/>
        <w:t>жолы</w:t>
      </w:r>
      <w:r w:rsidRPr="009D7CDE">
        <w:rPr>
          <w:rFonts w:eastAsia="Calibri"/>
          <w:b/>
          <w:sz w:val="28"/>
          <w:szCs w:val="28"/>
          <w:lang w:val="kk-KZ" w:eastAsia="en-US"/>
        </w:rPr>
        <w:t>», «</w:t>
      </w:r>
      <w:r>
        <w:rPr>
          <w:rFonts w:eastAsia="Calibri"/>
          <w:b/>
          <w:sz w:val="28"/>
          <w:szCs w:val="28"/>
          <w:lang w:val="kk-KZ" w:eastAsia="en-US"/>
        </w:rPr>
        <w:t>Қазақстан Республикасыны Президентінің еңбектері</w:t>
      </w:r>
      <w:r w:rsidRPr="009D7CDE">
        <w:rPr>
          <w:rFonts w:eastAsia="Calibri"/>
          <w:b/>
          <w:sz w:val="28"/>
          <w:szCs w:val="28"/>
          <w:lang w:val="kk-KZ" w:eastAsia="en-US"/>
        </w:rPr>
        <w:t>»</w:t>
      </w:r>
      <w:r>
        <w:rPr>
          <w:rFonts w:eastAsia="Calibri"/>
          <w:b/>
          <w:sz w:val="28"/>
          <w:szCs w:val="28"/>
          <w:lang w:val="kk-KZ" w:eastAsia="en-US"/>
        </w:rPr>
        <w:t>, «Президенттің еңбек жолы», «Президенттің өмір асулары</w:t>
      </w:r>
      <w:r w:rsidR="00DC2E74">
        <w:rPr>
          <w:rFonts w:eastAsia="Calibri"/>
          <w:b/>
          <w:sz w:val="28"/>
          <w:szCs w:val="28"/>
          <w:lang w:val="kk-KZ" w:eastAsia="en-US"/>
        </w:rPr>
        <w:t xml:space="preserve">», </w:t>
      </w:r>
      <w:r w:rsidRPr="009D7CDE">
        <w:rPr>
          <w:rFonts w:eastAsia="Calibri"/>
          <w:b/>
          <w:sz w:val="28"/>
          <w:szCs w:val="28"/>
          <w:lang w:val="kk-KZ" w:eastAsia="en-US"/>
        </w:rPr>
        <w:t xml:space="preserve"> «Мәңгілік Ел»</w:t>
      </w:r>
      <w:r w:rsidR="00DC2E74">
        <w:rPr>
          <w:rFonts w:eastAsia="Calibri"/>
          <w:b/>
          <w:sz w:val="28"/>
          <w:szCs w:val="28"/>
          <w:lang w:val="kk-KZ" w:eastAsia="en-US"/>
        </w:rPr>
        <w:t xml:space="preserve"> патриоттық актісі және т.б.</w:t>
      </w:r>
    </w:p>
    <w:p w:rsidR="009D7CDE" w:rsidRPr="003F16AA" w:rsidRDefault="00DC2E74" w:rsidP="009D7CDE">
      <w:pPr>
        <w:tabs>
          <w:tab w:val="left" w:pos="0"/>
        </w:tabs>
        <w:ind w:firstLine="709"/>
        <w:jc w:val="both"/>
        <w:rPr>
          <w:rFonts w:ascii="Calibri" w:eastAsia="Calibri" w:hAnsi="Calibri"/>
          <w:bCs/>
          <w:sz w:val="22"/>
          <w:szCs w:val="22"/>
          <w:u w:val="single"/>
          <w:shd w:val="clear" w:color="auto" w:fill="FFFFFF"/>
          <w:lang w:val="kk-KZ" w:eastAsia="en-US"/>
        </w:rPr>
      </w:pPr>
      <w:r w:rsidRPr="00DC2E74">
        <w:rPr>
          <w:rFonts w:eastAsia="Calibri"/>
          <w:bCs/>
          <w:sz w:val="28"/>
          <w:szCs w:val="28"/>
          <w:u w:val="single"/>
          <w:shd w:val="clear" w:color="auto" w:fill="FFFFFF"/>
          <w:lang w:val="kk-KZ" w:eastAsia="en-US"/>
        </w:rPr>
        <w:t>Жұмысты бағалау өлшемдері</w:t>
      </w:r>
      <w:r w:rsidR="009D7CDE" w:rsidRPr="003F16AA">
        <w:rPr>
          <w:rFonts w:eastAsia="Calibri"/>
          <w:bCs/>
          <w:sz w:val="28"/>
          <w:szCs w:val="28"/>
          <w:u w:val="single"/>
          <w:shd w:val="clear" w:color="auto" w:fill="FFFFFF"/>
          <w:lang w:val="kk-KZ" w:eastAsia="en-US"/>
        </w:rPr>
        <w:t>:</w:t>
      </w:r>
    </w:p>
    <w:p w:rsidR="009D7CDE" w:rsidRPr="009D7CDE" w:rsidRDefault="00DC2E74" w:rsidP="009D7CD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презентация мазмұнының аталған тақырыпқа сәйкестігі</w:t>
      </w:r>
      <w:r w:rsidR="009D7CDE" w:rsidRPr="009D7CDE">
        <w:rPr>
          <w:sz w:val="28"/>
          <w:szCs w:val="28"/>
          <w:lang w:val="kk-KZ"/>
        </w:rPr>
        <w:t>;</w:t>
      </w:r>
    </w:p>
    <w:p w:rsidR="009D7CDE" w:rsidRPr="009D7CDE" w:rsidRDefault="00DC2E74" w:rsidP="009D7CD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идеясының ерекшелігі</w:t>
      </w:r>
      <w:r w:rsidR="009D7CDE" w:rsidRPr="009D7CDE">
        <w:rPr>
          <w:sz w:val="28"/>
          <w:szCs w:val="28"/>
          <w:lang w:val="kk-KZ"/>
        </w:rPr>
        <w:t>;</w:t>
      </w:r>
    </w:p>
    <w:p w:rsidR="009D7CDE" w:rsidRPr="009D7CDE" w:rsidRDefault="00DC2E74" w:rsidP="009D7CD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ресімделуі, дизайны және техникалық орындалуы</w:t>
      </w:r>
      <w:r w:rsidR="009D7CDE" w:rsidRPr="009D7CDE">
        <w:rPr>
          <w:sz w:val="28"/>
          <w:szCs w:val="28"/>
          <w:lang w:val="kk-KZ"/>
        </w:rPr>
        <w:t>;</w:t>
      </w:r>
    </w:p>
    <w:p w:rsidR="009D7CDE" w:rsidRPr="009D7CDE" w:rsidRDefault="00DC2E74" w:rsidP="009D7CD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 материалдарының әдебиет тілінің ережелері мен нормаларына сәйкестігі</w:t>
      </w:r>
      <w:r w:rsidR="009D7CDE" w:rsidRPr="009D7CDE">
        <w:rPr>
          <w:sz w:val="28"/>
          <w:szCs w:val="28"/>
          <w:lang w:val="kk-KZ"/>
        </w:rPr>
        <w:t>.</w:t>
      </w:r>
    </w:p>
    <w:p w:rsidR="00D47808" w:rsidRPr="00423A70" w:rsidRDefault="00CE2D09" w:rsidP="00D47808">
      <w:pPr>
        <w:tabs>
          <w:tab w:val="left" w:pos="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Байқауға тек жеке жұмыстар қабылданады</w:t>
      </w:r>
      <w:r w:rsidR="00D47808" w:rsidRPr="00423A70">
        <w:rPr>
          <w:sz w:val="28"/>
          <w:szCs w:val="28"/>
          <w:lang w:val="kk-KZ"/>
        </w:rPr>
        <w:t>.</w:t>
      </w:r>
    </w:p>
    <w:p w:rsidR="00F26C69" w:rsidRDefault="00AE583B" w:rsidP="00F26C69">
      <w:pPr>
        <w:ind w:firstLine="709"/>
        <w:jc w:val="both"/>
        <w:rPr>
          <w:rStyle w:val="submenu-table"/>
          <w:bCs/>
          <w:sz w:val="28"/>
          <w:szCs w:val="28"/>
          <w:shd w:val="clear" w:color="auto" w:fill="FFFFFF"/>
          <w:lang w:val="kk-KZ"/>
        </w:rPr>
      </w:pPr>
      <w:r>
        <w:rPr>
          <w:rStyle w:val="submenu-table"/>
          <w:bCs/>
          <w:sz w:val="28"/>
          <w:szCs w:val="28"/>
          <w:shd w:val="clear" w:color="auto" w:fill="FFFFFF"/>
          <w:lang w:val="kk-KZ"/>
        </w:rPr>
        <w:t xml:space="preserve">13. </w:t>
      </w:r>
      <w:r w:rsidR="00F26C69">
        <w:rPr>
          <w:rStyle w:val="submenu-table"/>
          <w:bCs/>
          <w:sz w:val="28"/>
          <w:szCs w:val="28"/>
          <w:shd w:val="clear" w:color="auto" w:fill="FFFFFF"/>
          <w:lang w:val="kk-KZ"/>
        </w:rPr>
        <w:t xml:space="preserve">Әр қатысушыдан әр номинацияға бір жұмыс қабылданады. Әр номинацияға жеке жұмыс ретінде жеке ақша төленеді. </w:t>
      </w:r>
    </w:p>
    <w:p w:rsidR="00F26C69" w:rsidRPr="00D17CFF" w:rsidRDefault="00AE583B" w:rsidP="00F26C69">
      <w:pPr>
        <w:ind w:firstLine="709"/>
        <w:jc w:val="both"/>
        <w:rPr>
          <w:rFonts w:eastAsia="Calibri"/>
          <w:sz w:val="28"/>
          <w:szCs w:val="28"/>
          <w:lang w:val="kk-KZ"/>
        </w:rPr>
      </w:pPr>
      <w:r>
        <w:rPr>
          <w:rFonts w:eastAsia="Calibri"/>
          <w:sz w:val="28"/>
          <w:szCs w:val="28"/>
          <w:lang w:val="kk-KZ"/>
        </w:rPr>
        <w:t>14</w:t>
      </w:r>
      <w:r w:rsidR="00F26C69">
        <w:rPr>
          <w:rFonts w:eastAsia="Calibri"/>
          <w:sz w:val="28"/>
          <w:szCs w:val="28"/>
          <w:lang w:val="kk-KZ"/>
        </w:rPr>
        <w:t>. Бөгде адамдардың материалдарын және Интернет желісінен алынған материалдарды пайдалануға тыйым салынады. Байқау жұмыстары бұрын басқа сайтта жарияланбаған болуы тиіс.</w:t>
      </w:r>
    </w:p>
    <w:p w:rsidR="00F26C69" w:rsidRDefault="00F26C69" w:rsidP="00F26C69">
      <w:pPr>
        <w:pStyle w:val="a3"/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F26C69" w:rsidRPr="00F809D4" w:rsidRDefault="00F26C69" w:rsidP="00F26C69">
      <w:pPr>
        <w:pStyle w:val="a3"/>
        <w:ind w:firstLine="709"/>
        <w:jc w:val="both"/>
        <w:rPr>
          <w:sz w:val="28"/>
          <w:szCs w:val="28"/>
          <w:shd w:val="clear" w:color="auto" w:fill="FFFFFF"/>
          <w:lang w:val="kk-KZ"/>
        </w:rPr>
      </w:pPr>
    </w:p>
    <w:p w:rsidR="00F26C69" w:rsidRPr="00A57D99" w:rsidRDefault="00F26C69" w:rsidP="00F26C69">
      <w:pPr>
        <w:pStyle w:val="a5"/>
        <w:numPr>
          <w:ilvl w:val="0"/>
          <w:numId w:val="16"/>
        </w:numPr>
        <w:spacing w:after="200" w:line="276" w:lineRule="auto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Байқауды</w:t>
      </w:r>
      <w:r w:rsidRPr="00A57D99">
        <w:rPr>
          <w:rFonts w:eastAsia="Calibri"/>
          <w:b/>
          <w:sz w:val="28"/>
          <w:szCs w:val="28"/>
          <w:lang w:val="kk-KZ" w:eastAsia="en-US"/>
        </w:rPr>
        <w:t xml:space="preserve"> қорытынды</w:t>
      </w:r>
      <w:r>
        <w:rPr>
          <w:rFonts w:eastAsia="Calibri"/>
          <w:b/>
          <w:sz w:val="28"/>
          <w:szCs w:val="28"/>
          <w:lang w:val="kk-KZ" w:eastAsia="en-US"/>
        </w:rPr>
        <w:t>лау</w:t>
      </w:r>
    </w:p>
    <w:p w:rsidR="00E501B2" w:rsidRDefault="00E501B2" w:rsidP="00F26C69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F26C69" w:rsidRPr="003A1A58" w:rsidRDefault="00C213B6" w:rsidP="00F26C69">
      <w:pP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15</w:t>
      </w:r>
      <w:r w:rsidR="00F26C69" w:rsidRPr="003A1A58">
        <w:rPr>
          <w:rFonts w:eastAsia="Calibri"/>
          <w:sz w:val="28"/>
          <w:szCs w:val="28"/>
          <w:lang w:val="kk-KZ" w:eastAsia="en-US"/>
        </w:rPr>
        <w:t>. Байқаудың қорытындысы бойынша қазылар алқасы жеңімпаздарды анықтайды.</w:t>
      </w:r>
    </w:p>
    <w:p w:rsidR="00F26C69" w:rsidRDefault="00F26C69" w:rsidP="00F26C69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>
        <w:rPr>
          <w:rFonts w:eastAsiaTheme="minorHAnsi" w:cstheme="minorBidi"/>
          <w:sz w:val="28"/>
          <w:szCs w:val="28"/>
          <w:lang w:val="kk-KZ" w:eastAsia="en-US"/>
        </w:rPr>
        <w:t>15. Байқау жеңімпаздары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I, II, III дәрежелердегі дипломдармен </w:t>
      </w:r>
      <w:r>
        <w:rPr>
          <w:rFonts w:eastAsiaTheme="minorHAnsi" w:cstheme="minorBidi"/>
          <w:sz w:val="28"/>
          <w:szCs w:val="28"/>
          <w:lang w:val="kk-KZ" w:eastAsia="en-US"/>
        </w:rPr>
        <w:t>марапатталады, орын алмаған қатысушыларға сертификат</w:t>
      </w:r>
      <w:r w:rsidR="00C213B6">
        <w:rPr>
          <w:rFonts w:eastAsiaTheme="minorHAnsi" w:cstheme="minorBidi"/>
          <w:sz w:val="28"/>
          <w:szCs w:val="28"/>
          <w:lang w:val="kk-KZ" w:eastAsia="en-US"/>
        </w:rPr>
        <w:t>, жеңімпаздардың жетекшілеріне алғыс хаттар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беріледі.</w:t>
      </w:r>
    </w:p>
    <w:p w:rsidR="00F26C69" w:rsidRDefault="00F26C69" w:rsidP="00F26C69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 w:rsidRPr="003A1A58">
        <w:rPr>
          <w:rFonts w:eastAsiaTheme="minorHAnsi" w:cstheme="minorBidi"/>
          <w:sz w:val="28"/>
          <w:szCs w:val="28"/>
          <w:lang w:val="kk-KZ" w:eastAsia="en-US"/>
        </w:rPr>
        <w:t>Байқау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жеңімпаздарына дипломдардың</w:t>
      </w:r>
      <w:r w:rsidR="00E501B2">
        <w:rPr>
          <w:rFonts w:eastAsiaTheme="minorHAnsi" w:cstheme="minorBidi"/>
          <w:sz w:val="28"/>
          <w:szCs w:val="28"/>
          <w:lang w:val="kk-KZ" w:eastAsia="en-US"/>
        </w:rPr>
        <w:t>,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қатысушыларға сертификаттардың</w:t>
      </w:r>
      <w:r>
        <w:rPr>
          <w:rFonts w:eastAsiaTheme="minorHAnsi" w:cstheme="minorBidi"/>
          <w:sz w:val="28"/>
          <w:szCs w:val="28"/>
          <w:lang w:val="kk-KZ" w:eastAsia="en-US"/>
        </w:rPr>
        <w:t>, жеңімпаздардың жетекшілеріне алғыс хаттардың</w:t>
      </w:r>
      <w:r w:rsidRPr="003A1A58">
        <w:rPr>
          <w:rFonts w:eastAsiaTheme="minorHAnsi" w:cstheme="minorBidi"/>
          <w:sz w:val="28"/>
          <w:szCs w:val="28"/>
          <w:lang w:val="kk-KZ" w:eastAsia="en-US"/>
        </w:rPr>
        <w:t xml:space="preserve"> электронды нұсқалары </w:t>
      </w:r>
      <w:hyperlink r:id="rId9" w:history="1">
        <w:r w:rsidRPr="00537E91">
          <w:rPr>
            <w:rStyle w:val="ad"/>
            <w:rFonts w:eastAsiaTheme="minorHAnsi" w:cstheme="minorBidi"/>
            <w:sz w:val="28"/>
            <w:szCs w:val="28"/>
            <w:lang w:val="kk-KZ" w:eastAsia="en-US"/>
          </w:rPr>
          <w:t>www.ziyatker.org</w:t>
        </w:r>
      </w:hyperlink>
      <w:r w:rsidR="00E501B2">
        <w:rPr>
          <w:rStyle w:val="ad"/>
          <w:rFonts w:eastAsiaTheme="minorHAnsi" w:cstheme="minorBidi"/>
          <w:sz w:val="28"/>
          <w:szCs w:val="28"/>
          <w:lang w:val="kk-KZ" w:eastAsia="en-US"/>
        </w:rPr>
        <w:t xml:space="preserve"> </w:t>
      </w:r>
      <w:r w:rsidR="00E501B2">
        <w:rPr>
          <w:rFonts w:eastAsiaTheme="minorHAnsi" w:cstheme="minorBidi"/>
          <w:sz w:val="28"/>
          <w:szCs w:val="28"/>
          <w:lang w:val="kk-KZ" w:eastAsia="en-US"/>
        </w:rPr>
        <w:t xml:space="preserve">сайтында мына сілтеме бойынша </w:t>
      </w:r>
      <w:hyperlink r:id="rId10" w:anchor="!-/c10hg" w:history="1">
        <w:r w:rsidRPr="003A1A58">
          <w:rPr>
            <w:rFonts w:eastAsiaTheme="minorHAnsi" w:cstheme="minorBidi"/>
            <w:color w:val="0000FF" w:themeColor="hyperlink"/>
            <w:sz w:val="28"/>
            <w:szCs w:val="28"/>
            <w:u w:val="single"/>
            <w:lang w:val="kk-KZ" w:eastAsia="en-US"/>
          </w:rPr>
          <w:t>http://www.ziyatker.org/#!-/c10hg</w:t>
        </w:r>
      </w:hyperlink>
      <w:r>
        <w:rPr>
          <w:rFonts w:eastAsiaTheme="minorHAnsi" w:cstheme="minorBidi"/>
          <w:sz w:val="28"/>
          <w:szCs w:val="28"/>
          <w:lang w:val="kk-KZ" w:eastAsia="en-US"/>
        </w:rPr>
        <w:t xml:space="preserve"> </w:t>
      </w:r>
      <w:r w:rsidR="00064C14" w:rsidRPr="003A1A58">
        <w:rPr>
          <w:rFonts w:eastAsiaTheme="minorHAnsi" w:cstheme="minorBidi"/>
          <w:sz w:val="28"/>
          <w:szCs w:val="28"/>
          <w:lang w:val="kk-KZ" w:eastAsia="en-US"/>
        </w:rPr>
        <w:t xml:space="preserve">жүктеп алу мүмкіндігімен 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орналастырылады. Анықтама телефоны: 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+7 (</w:t>
      </w:r>
      <w:r>
        <w:rPr>
          <w:rFonts w:eastAsiaTheme="minorHAnsi" w:cstheme="minorBidi"/>
          <w:sz w:val="28"/>
          <w:szCs w:val="28"/>
          <w:lang w:val="kk-KZ" w:eastAsia="en-US"/>
        </w:rPr>
        <w:t>7172)</w:t>
      </w:r>
      <w:r w:rsidR="00C44A82">
        <w:rPr>
          <w:rFonts w:eastAsiaTheme="minorHAnsi" w:cstheme="minorBidi"/>
          <w:sz w:val="28"/>
          <w:szCs w:val="28"/>
          <w:lang w:val="kk-KZ" w:eastAsia="en-US"/>
        </w:rPr>
        <w:t xml:space="preserve"> 249 306 («</w:t>
      </w:r>
      <w:r w:rsidR="00DC2E74">
        <w:rPr>
          <w:rFonts w:eastAsiaTheme="minorHAnsi" w:cstheme="minorBidi"/>
          <w:sz w:val="28"/>
          <w:szCs w:val="28"/>
          <w:lang w:val="kk-KZ" w:eastAsia="en-US"/>
        </w:rPr>
        <w:t>Бір халық – бір мүдде!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»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байқауы</w:t>
      </w:r>
      <w:r w:rsidRPr="003057C3">
        <w:rPr>
          <w:rFonts w:eastAsiaTheme="minorHAnsi" w:cstheme="minorBidi"/>
          <w:sz w:val="28"/>
          <w:szCs w:val="28"/>
          <w:lang w:val="kk-KZ" w:eastAsia="en-US"/>
        </w:rPr>
        <w:t>)</w:t>
      </w:r>
      <w:r>
        <w:rPr>
          <w:rFonts w:eastAsiaTheme="minorHAnsi" w:cstheme="minorBidi"/>
          <w:sz w:val="28"/>
          <w:szCs w:val="28"/>
          <w:lang w:val="kk-KZ" w:eastAsia="en-US"/>
        </w:rPr>
        <w:t>.</w:t>
      </w:r>
    </w:p>
    <w:p w:rsidR="006A3909" w:rsidRDefault="00F26C69" w:rsidP="0083790D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  <w:r>
        <w:rPr>
          <w:rFonts w:eastAsiaTheme="minorHAnsi" w:cstheme="minorBidi"/>
          <w:sz w:val="28"/>
          <w:szCs w:val="28"/>
          <w:lang w:val="kk-KZ" w:eastAsia="en-US"/>
        </w:rPr>
        <w:t xml:space="preserve">Дипломдарды, сертификаттарды, алғыс хаттардды жүктеп алудың нұсқасы: </w:t>
      </w:r>
      <w:r w:rsidRPr="008603E3">
        <w:rPr>
          <w:rFonts w:eastAsiaTheme="minorHAnsi" w:cstheme="minorBidi"/>
          <w:sz w:val="28"/>
          <w:szCs w:val="28"/>
          <w:lang w:val="kk-KZ" w:eastAsia="en-US"/>
        </w:rPr>
        <w:t>www.z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iyatker.org → </w:t>
      </w:r>
      <w:r w:rsidR="00AB794A">
        <w:rPr>
          <w:rFonts w:eastAsiaTheme="minorHAnsi" w:cstheme="minorBidi"/>
          <w:sz w:val="28"/>
          <w:szCs w:val="28"/>
          <w:lang w:val="kk-KZ" w:eastAsia="en-US"/>
        </w:rPr>
        <w:t>Бастапқы бет</w:t>
      </w:r>
      <w:r>
        <w:rPr>
          <w:rFonts w:eastAsiaTheme="minorHAnsi" w:cstheme="minorBidi"/>
          <w:sz w:val="28"/>
          <w:szCs w:val="28"/>
          <w:lang w:val="kk-KZ" w:eastAsia="en-US"/>
        </w:rPr>
        <w:t xml:space="preserve">  → Республикалық іс-шаралар →  «</w:t>
      </w:r>
      <w:r w:rsidR="00DC2E74">
        <w:rPr>
          <w:rFonts w:eastAsiaTheme="minorHAnsi" w:cstheme="minorBidi"/>
          <w:sz w:val="28"/>
          <w:szCs w:val="28"/>
          <w:lang w:val="kk-KZ" w:eastAsia="en-US"/>
        </w:rPr>
        <w:t>Бір халық – бір мүдде!</w:t>
      </w:r>
      <w:r w:rsidRPr="008603E3">
        <w:rPr>
          <w:rFonts w:eastAsiaTheme="minorHAnsi" w:cstheme="minorBidi"/>
          <w:sz w:val="28"/>
          <w:szCs w:val="28"/>
          <w:lang w:val="kk-KZ" w:eastAsia="en-US"/>
        </w:rPr>
        <w:t xml:space="preserve">» </w:t>
      </w:r>
      <w:r>
        <w:rPr>
          <w:rFonts w:eastAsiaTheme="minorHAnsi" w:cstheme="minorBidi"/>
          <w:sz w:val="28"/>
          <w:szCs w:val="28"/>
          <w:lang w:val="kk-KZ" w:eastAsia="en-US"/>
        </w:rPr>
        <w:t>байқауы → әрі қарай).</w:t>
      </w:r>
    </w:p>
    <w:p w:rsidR="0083790D" w:rsidRPr="0083790D" w:rsidRDefault="0083790D" w:rsidP="0083790D">
      <w:pPr>
        <w:ind w:firstLine="709"/>
        <w:jc w:val="both"/>
        <w:rPr>
          <w:rFonts w:eastAsiaTheme="minorHAnsi" w:cstheme="minorBid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</w:p>
    <w:p w:rsidR="007C737C" w:rsidRDefault="007C737C" w:rsidP="00F26C69">
      <w:pPr>
        <w:pStyle w:val="a3"/>
        <w:ind w:left="4956" w:firstLine="708"/>
        <w:jc w:val="center"/>
        <w:rPr>
          <w:rFonts w:eastAsia="Calibri"/>
          <w:sz w:val="28"/>
          <w:szCs w:val="28"/>
          <w:lang w:val="kk-KZ" w:eastAsia="en-US"/>
        </w:rPr>
      </w:pPr>
      <w:bookmarkStart w:id="0" w:name="_GoBack"/>
      <w:bookmarkEnd w:id="0"/>
    </w:p>
    <w:sectPr w:rsidR="007C737C" w:rsidSect="00A5277C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289"/>
    <w:multiLevelType w:val="hybridMultilevel"/>
    <w:tmpl w:val="47645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038B6"/>
    <w:multiLevelType w:val="hybridMultilevel"/>
    <w:tmpl w:val="91A02C98"/>
    <w:lvl w:ilvl="0" w:tplc="5EC04EAC">
      <w:start w:val="1"/>
      <w:numFmt w:val="decimal"/>
      <w:lvlText w:val="%1)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ED54D8"/>
    <w:multiLevelType w:val="hybridMultilevel"/>
    <w:tmpl w:val="04601C24"/>
    <w:lvl w:ilvl="0" w:tplc="75D61D8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5F6453"/>
    <w:multiLevelType w:val="hybridMultilevel"/>
    <w:tmpl w:val="47E44D68"/>
    <w:lvl w:ilvl="0" w:tplc="BFEEACF8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0A6BE2"/>
    <w:multiLevelType w:val="hybridMultilevel"/>
    <w:tmpl w:val="888CE0FE"/>
    <w:lvl w:ilvl="0" w:tplc="797863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2AD4656"/>
    <w:multiLevelType w:val="hybridMultilevel"/>
    <w:tmpl w:val="1E02AD62"/>
    <w:lvl w:ilvl="0" w:tplc="00680B8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8D457C2"/>
    <w:multiLevelType w:val="hybridMultilevel"/>
    <w:tmpl w:val="0B54042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174B02"/>
    <w:multiLevelType w:val="hybridMultilevel"/>
    <w:tmpl w:val="33F0DE9C"/>
    <w:lvl w:ilvl="0" w:tplc="7A1E2E1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4A5842"/>
    <w:multiLevelType w:val="hybridMultilevel"/>
    <w:tmpl w:val="7B90D8F4"/>
    <w:lvl w:ilvl="0" w:tplc="E65CFB54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09D7B39"/>
    <w:multiLevelType w:val="hybridMultilevel"/>
    <w:tmpl w:val="FEF0FC5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E6112AC"/>
    <w:multiLevelType w:val="hybridMultilevel"/>
    <w:tmpl w:val="5A4EFD18"/>
    <w:lvl w:ilvl="0" w:tplc="867A58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1716F2"/>
    <w:multiLevelType w:val="hybridMultilevel"/>
    <w:tmpl w:val="5A4EFD18"/>
    <w:lvl w:ilvl="0" w:tplc="867A58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AA07E3"/>
    <w:multiLevelType w:val="hybridMultilevel"/>
    <w:tmpl w:val="5BBE155E"/>
    <w:lvl w:ilvl="0" w:tplc="171A8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0462301"/>
    <w:multiLevelType w:val="hybridMultilevel"/>
    <w:tmpl w:val="AF027D48"/>
    <w:lvl w:ilvl="0" w:tplc="09BA8F1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05B4CDC"/>
    <w:multiLevelType w:val="hybridMultilevel"/>
    <w:tmpl w:val="5A4EFD18"/>
    <w:lvl w:ilvl="0" w:tplc="867A58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406165"/>
    <w:multiLevelType w:val="hybridMultilevel"/>
    <w:tmpl w:val="41A6CEC4"/>
    <w:lvl w:ilvl="0" w:tplc="043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5430DE"/>
    <w:multiLevelType w:val="hybridMultilevel"/>
    <w:tmpl w:val="EA322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C3A04"/>
    <w:multiLevelType w:val="hybridMultilevel"/>
    <w:tmpl w:val="A5B6CE08"/>
    <w:lvl w:ilvl="0" w:tplc="56FEB7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0"/>
  </w:num>
  <w:num w:numId="4">
    <w:abstractNumId w:val="11"/>
  </w:num>
  <w:num w:numId="5">
    <w:abstractNumId w:val="16"/>
  </w:num>
  <w:num w:numId="6">
    <w:abstractNumId w:val="13"/>
  </w:num>
  <w:num w:numId="7">
    <w:abstractNumId w:val="6"/>
  </w:num>
  <w:num w:numId="8">
    <w:abstractNumId w:val="18"/>
  </w:num>
  <w:num w:numId="9">
    <w:abstractNumId w:val="10"/>
  </w:num>
  <w:num w:numId="10">
    <w:abstractNumId w:val="12"/>
  </w:num>
  <w:num w:numId="11">
    <w:abstractNumId w:val="19"/>
  </w:num>
  <w:num w:numId="12">
    <w:abstractNumId w:val="4"/>
  </w:num>
  <w:num w:numId="13">
    <w:abstractNumId w:val="2"/>
  </w:num>
  <w:num w:numId="14">
    <w:abstractNumId w:val="5"/>
  </w:num>
  <w:num w:numId="15">
    <w:abstractNumId w:val="8"/>
  </w:num>
  <w:num w:numId="16">
    <w:abstractNumId w:val="9"/>
  </w:num>
  <w:num w:numId="17">
    <w:abstractNumId w:val="3"/>
  </w:num>
  <w:num w:numId="18">
    <w:abstractNumId w:val="1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943"/>
    <w:rsid w:val="00000C09"/>
    <w:rsid w:val="00023B9B"/>
    <w:rsid w:val="0003731C"/>
    <w:rsid w:val="0004330B"/>
    <w:rsid w:val="00055FAF"/>
    <w:rsid w:val="00064C14"/>
    <w:rsid w:val="000700B4"/>
    <w:rsid w:val="000728ED"/>
    <w:rsid w:val="00080C6A"/>
    <w:rsid w:val="00086F60"/>
    <w:rsid w:val="000974FA"/>
    <w:rsid w:val="000A1DE0"/>
    <w:rsid w:val="000B0086"/>
    <w:rsid w:val="000B03FA"/>
    <w:rsid w:val="000B50B9"/>
    <w:rsid w:val="000B529E"/>
    <w:rsid w:val="000C2068"/>
    <w:rsid w:val="000C420A"/>
    <w:rsid w:val="000C5F07"/>
    <w:rsid w:val="000C77C5"/>
    <w:rsid w:val="000D4421"/>
    <w:rsid w:val="000E452E"/>
    <w:rsid w:val="00100A7B"/>
    <w:rsid w:val="00101621"/>
    <w:rsid w:val="00102620"/>
    <w:rsid w:val="00113FE6"/>
    <w:rsid w:val="00115A3D"/>
    <w:rsid w:val="001177D1"/>
    <w:rsid w:val="00125F55"/>
    <w:rsid w:val="001272F2"/>
    <w:rsid w:val="00127AE0"/>
    <w:rsid w:val="00134A34"/>
    <w:rsid w:val="001378BF"/>
    <w:rsid w:val="00140A7D"/>
    <w:rsid w:val="001439B9"/>
    <w:rsid w:val="00147014"/>
    <w:rsid w:val="00164AFD"/>
    <w:rsid w:val="001652C8"/>
    <w:rsid w:val="0016618D"/>
    <w:rsid w:val="00172E96"/>
    <w:rsid w:val="00175684"/>
    <w:rsid w:val="001819BE"/>
    <w:rsid w:val="00183E1F"/>
    <w:rsid w:val="00191C9C"/>
    <w:rsid w:val="001C292B"/>
    <w:rsid w:val="001D2664"/>
    <w:rsid w:val="001D4A87"/>
    <w:rsid w:val="001D7B02"/>
    <w:rsid w:val="001E1AD0"/>
    <w:rsid w:val="001E6061"/>
    <w:rsid w:val="001F040E"/>
    <w:rsid w:val="001F1589"/>
    <w:rsid w:val="001F1BA8"/>
    <w:rsid w:val="001F40EA"/>
    <w:rsid w:val="0021322D"/>
    <w:rsid w:val="002141A2"/>
    <w:rsid w:val="0021742D"/>
    <w:rsid w:val="00224106"/>
    <w:rsid w:val="00247943"/>
    <w:rsid w:val="002512D2"/>
    <w:rsid w:val="002529A7"/>
    <w:rsid w:val="00265FCD"/>
    <w:rsid w:val="002805B0"/>
    <w:rsid w:val="002917FB"/>
    <w:rsid w:val="00297C78"/>
    <w:rsid w:val="002A772A"/>
    <w:rsid w:val="002B08DA"/>
    <w:rsid w:val="002B2D94"/>
    <w:rsid w:val="002B7661"/>
    <w:rsid w:val="002D2F8C"/>
    <w:rsid w:val="002E6AFE"/>
    <w:rsid w:val="002E732A"/>
    <w:rsid w:val="002F26CC"/>
    <w:rsid w:val="002F7537"/>
    <w:rsid w:val="002F7F65"/>
    <w:rsid w:val="003003AA"/>
    <w:rsid w:val="003057C3"/>
    <w:rsid w:val="003103EB"/>
    <w:rsid w:val="0031290D"/>
    <w:rsid w:val="00314A45"/>
    <w:rsid w:val="003367BC"/>
    <w:rsid w:val="00337C7E"/>
    <w:rsid w:val="00351673"/>
    <w:rsid w:val="00354A60"/>
    <w:rsid w:val="003608F9"/>
    <w:rsid w:val="00363CB3"/>
    <w:rsid w:val="00367D06"/>
    <w:rsid w:val="003746AE"/>
    <w:rsid w:val="00374C68"/>
    <w:rsid w:val="00380AB3"/>
    <w:rsid w:val="003873EE"/>
    <w:rsid w:val="0039095B"/>
    <w:rsid w:val="00393950"/>
    <w:rsid w:val="003959CC"/>
    <w:rsid w:val="003A1A58"/>
    <w:rsid w:val="003A3A5E"/>
    <w:rsid w:val="003B36B0"/>
    <w:rsid w:val="003B7A17"/>
    <w:rsid w:val="003B7CA0"/>
    <w:rsid w:val="003B7FFB"/>
    <w:rsid w:val="003C5999"/>
    <w:rsid w:val="003D3913"/>
    <w:rsid w:val="003D62EA"/>
    <w:rsid w:val="003E21AF"/>
    <w:rsid w:val="003E448B"/>
    <w:rsid w:val="003F16AA"/>
    <w:rsid w:val="004072A7"/>
    <w:rsid w:val="00414A5D"/>
    <w:rsid w:val="00423A15"/>
    <w:rsid w:val="004241B7"/>
    <w:rsid w:val="004253DD"/>
    <w:rsid w:val="00432567"/>
    <w:rsid w:val="00435F2E"/>
    <w:rsid w:val="004408B4"/>
    <w:rsid w:val="00443A45"/>
    <w:rsid w:val="00450B59"/>
    <w:rsid w:val="0045709F"/>
    <w:rsid w:val="00457D37"/>
    <w:rsid w:val="0049283B"/>
    <w:rsid w:val="004A78D5"/>
    <w:rsid w:val="004B4209"/>
    <w:rsid w:val="004B693C"/>
    <w:rsid w:val="004C33FD"/>
    <w:rsid w:val="004C3B52"/>
    <w:rsid w:val="004D66EB"/>
    <w:rsid w:val="004D66FD"/>
    <w:rsid w:val="004E303C"/>
    <w:rsid w:val="004E4CFA"/>
    <w:rsid w:val="004F1DF9"/>
    <w:rsid w:val="004F502E"/>
    <w:rsid w:val="004F58E4"/>
    <w:rsid w:val="00521EB4"/>
    <w:rsid w:val="00522AA6"/>
    <w:rsid w:val="00530236"/>
    <w:rsid w:val="005326B6"/>
    <w:rsid w:val="00533037"/>
    <w:rsid w:val="0053562F"/>
    <w:rsid w:val="0054272A"/>
    <w:rsid w:val="005431A2"/>
    <w:rsid w:val="0054399F"/>
    <w:rsid w:val="00543B8B"/>
    <w:rsid w:val="0054436C"/>
    <w:rsid w:val="005701C9"/>
    <w:rsid w:val="00571D80"/>
    <w:rsid w:val="005822F6"/>
    <w:rsid w:val="0058511E"/>
    <w:rsid w:val="005903C7"/>
    <w:rsid w:val="00592F94"/>
    <w:rsid w:val="005938A0"/>
    <w:rsid w:val="00595515"/>
    <w:rsid w:val="005A52F5"/>
    <w:rsid w:val="005B09BB"/>
    <w:rsid w:val="005B1ACC"/>
    <w:rsid w:val="005B3ED9"/>
    <w:rsid w:val="005D1907"/>
    <w:rsid w:val="005D48C9"/>
    <w:rsid w:val="005E100D"/>
    <w:rsid w:val="005E4421"/>
    <w:rsid w:val="005E69E2"/>
    <w:rsid w:val="005F442F"/>
    <w:rsid w:val="0061365B"/>
    <w:rsid w:val="00620811"/>
    <w:rsid w:val="00626F7A"/>
    <w:rsid w:val="00634DD3"/>
    <w:rsid w:val="00642F71"/>
    <w:rsid w:val="0064517E"/>
    <w:rsid w:val="00650FB3"/>
    <w:rsid w:val="00654C45"/>
    <w:rsid w:val="00656111"/>
    <w:rsid w:val="00665155"/>
    <w:rsid w:val="00674E5B"/>
    <w:rsid w:val="00675EF0"/>
    <w:rsid w:val="006952EA"/>
    <w:rsid w:val="00696240"/>
    <w:rsid w:val="006A12ED"/>
    <w:rsid w:val="006A3909"/>
    <w:rsid w:val="006B1217"/>
    <w:rsid w:val="006C043D"/>
    <w:rsid w:val="006C111E"/>
    <w:rsid w:val="006C7C10"/>
    <w:rsid w:val="006C7FD4"/>
    <w:rsid w:val="006D5734"/>
    <w:rsid w:val="006D7F31"/>
    <w:rsid w:val="006E0B6A"/>
    <w:rsid w:val="006E5A0D"/>
    <w:rsid w:val="006E6018"/>
    <w:rsid w:val="006E7AD1"/>
    <w:rsid w:val="006F7DF3"/>
    <w:rsid w:val="007013AA"/>
    <w:rsid w:val="00704744"/>
    <w:rsid w:val="007069D3"/>
    <w:rsid w:val="007146C0"/>
    <w:rsid w:val="007214A1"/>
    <w:rsid w:val="00722E9B"/>
    <w:rsid w:val="007273DC"/>
    <w:rsid w:val="007321D3"/>
    <w:rsid w:val="00752058"/>
    <w:rsid w:val="00757796"/>
    <w:rsid w:val="007833BC"/>
    <w:rsid w:val="007847C6"/>
    <w:rsid w:val="00792134"/>
    <w:rsid w:val="00794A00"/>
    <w:rsid w:val="00795B1A"/>
    <w:rsid w:val="007A2185"/>
    <w:rsid w:val="007B1B39"/>
    <w:rsid w:val="007B7217"/>
    <w:rsid w:val="007C737C"/>
    <w:rsid w:val="007D1B5D"/>
    <w:rsid w:val="007D4981"/>
    <w:rsid w:val="007E477C"/>
    <w:rsid w:val="007E6C25"/>
    <w:rsid w:val="007F2DC0"/>
    <w:rsid w:val="007F5A41"/>
    <w:rsid w:val="008029B5"/>
    <w:rsid w:val="00810CAF"/>
    <w:rsid w:val="0081221E"/>
    <w:rsid w:val="0081555B"/>
    <w:rsid w:val="00815784"/>
    <w:rsid w:val="00816D57"/>
    <w:rsid w:val="008175E0"/>
    <w:rsid w:val="008218E0"/>
    <w:rsid w:val="008225BF"/>
    <w:rsid w:val="0082675B"/>
    <w:rsid w:val="0083010F"/>
    <w:rsid w:val="00835719"/>
    <w:rsid w:val="00836E6B"/>
    <w:rsid w:val="008377FB"/>
    <w:rsid w:val="0083790D"/>
    <w:rsid w:val="008407B1"/>
    <w:rsid w:val="00844B62"/>
    <w:rsid w:val="00850807"/>
    <w:rsid w:val="008603E3"/>
    <w:rsid w:val="00877153"/>
    <w:rsid w:val="00877874"/>
    <w:rsid w:val="00877B87"/>
    <w:rsid w:val="00881025"/>
    <w:rsid w:val="008828CB"/>
    <w:rsid w:val="00893A73"/>
    <w:rsid w:val="008A354D"/>
    <w:rsid w:val="008B1C5C"/>
    <w:rsid w:val="008C3062"/>
    <w:rsid w:val="008C43E6"/>
    <w:rsid w:val="008C4E0D"/>
    <w:rsid w:val="008C5782"/>
    <w:rsid w:val="008D4463"/>
    <w:rsid w:val="008D5560"/>
    <w:rsid w:val="008E7978"/>
    <w:rsid w:val="008F2D06"/>
    <w:rsid w:val="008F7D4C"/>
    <w:rsid w:val="00901998"/>
    <w:rsid w:val="00901DE3"/>
    <w:rsid w:val="009145EF"/>
    <w:rsid w:val="00917E92"/>
    <w:rsid w:val="00920F2A"/>
    <w:rsid w:val="00925AAE"/>
    <w:rsid w:val="00925D6A"/>
    <w:rsid w:val="009300A0"/>
    <w:rsid w:val="009371B5"/>
    <w:rsid w:val="00951946"/>
    <w:rsid w:val="00962401"/>
    <w:rsid w:val="00963707"/>
    <w:rsid w:val="00980D93"/>
    <w:rsid w:val="00983B2E"/>
    <w:rsid w:val="00984088"/>
    <w:rsid w:val="009849D5"/>
    <w:rsid w:val="00991D9A"/>
    <w:rsid w:val="0099294F"/>
    <w:rsid w:val="00992A8A"/>
    <w:rsid w:val="0099634F"/>
    <w:rsid w:val="009A093D"/>
    <w:rsid w:val="009B06B1"/>
    <w:rsid w:val="009B2E07"/>
    <w:rsid w:val="009B6FAC"/>
    <w:rsid w:val="009D23C4"/>
    <w:rsid w:val="009D45A4"/>
    <w:rsid w:val="009D79E4"/>
    <w:rsid w:val="009D7CDE"/>
    <w:rsid w:val="009E031C"/>
    <w:rsid w:val="00A03A93"/>
    <w:rsid w:val="00A136A5"/>
    <w:rsid w:val="00A26FB1"/>
    <w:rsid w:val="00A27564"/>
    <w:rsid w:val="00A27B30"/>
    <w:rsid w:val="00A4075C"/>
    <w:rsid w:val="00A413FE"/>
    <w:rsid w:val="00A43551"/>
    <w:rsid w:val="00A52285"/>
    <w:rsid w:val="00A5277C"/>
    <w:rsid w:val="00A53E8B"/>
    <w:rsid w:val="00A57AB2"/>
    <w:rsid w:val="00A57D99"/>
    <w:rsid w:val="00A6613E"/>
    <w:rsid w:val="00A6767C"/>
    <w:rsid w:val="00A70524"/>
    <w:rsid w:val="00A726B5"/>
    <w:rsid w:val="00A7466E"/>
    <w:rsid w:val="00A770B9"/>
    <w:rsid w:val="00A8065B"/>
    <w:rsid w:val="00A81357"/>
    <w:rsid w:val="00A83E03"/>
    <w:rsid w:val="00A859CE"/>
    <w:rsid w:val="00A86D0F"/>
    <w:rsid w:val="00A91C3E"/>
    <w:rsid w:val="00A922B2"/>
    <w:rsid w:val="00A95F61"/>
    <w:rsid w:val="00A9705D"/>
    <w:rsid w:val="00AA432C"/>
    <w:rsid w:val="00AB081D"/>
    <w:rsid w:val="00AB1117"/>
    <w:rsid w:val="00AB794A"/>
    <w:rsid w:val="00AC58D5"/>
    <w:rsid w:val="00AC71EE"/>
    <w:rsid w:val="00AD0CF9"/>
    <w:rsid w:val="00AD2C25"/>
    <w:rsid w:val="00AD3FCB"/>
    <w:rsid w:val="00AD751C"/>
    <w:rsid w:val="00AE583B"/>
    <w:rsid w:val="00B0392A"/>
    <w:rsid w:val="00B048EF"/>
    <w:rsid w:val="00B21848"/>
    <w:rsid w:val="00B33A72"/>
    <w:rsid w:val="00B3442D"/>
    <w:rsid w:val="00B34EF2"/>
    <w:rsid w:val="00B43594"/>
    <w:rsid w:val="00B446DE"/>
    <w:rsid w:val="00B6775F"/>
    <w:rsid w:val="00B70082"/>
    <w:rsid w:val="00B74098"/>
    <w:rsid w:val="00B83EBC"/>
    <w:rsid w:val="00BA243C"/>
    <w:rsid w:val="00BA4A78"/>
    <w:rsid w:val="00BA6649"/>
    <w:rsid w:val="00BB1BDF"/>
    <w:rsid w:val="00BB2DBE"/>
    <w:rsid w:val="00BC2A33"/>
    <w:rsid w:val="00BF2E11"/>
    <w:rsid w:val="00BF6554"/>
    <w:rsid w:val="00BF72AB"/>
    <w:rsid w:val="00C066F8"/>
    <w:rsid w:val="00C17EE2"/>
    <w:rsid w:val="00C213B6"/>
    <w:rsid w:val="00C23C46"/>
    <w:rsid w:val="00C35EDF"/>
    <w:rsid w:val="00C36256"/>
    <w:rsid w:val="00C42FE7"/>
    <w:rsid w:val="00C44A82"/>
    <w:rsid w:val="00C46201"/>
    <w:rsid w:val="00C5159C"/>
    <w:rsid w:val="00C55091"/>
    <w:rsid w:val="00C56D42"/>
    <w:rsid w:val="00C8018D"/>
    <w:rsid w:val="00C90C39"/>
    <w:rsid w:val="00C963BF"/>
    <w:rsid w:val="00CB7D64"/>
    <w:rsid w:val="00CC5A4C"/>
    <w:rsid w:val="00CD4338"/>
    <w:rsid w:val="00CD619B"/>
    <w:rsid w:val="00CE2BC5"/>
    <w:rsid w:val="00CE2D09"/>
    <w:rsid w:val="00D1665A"/>
    <w:rsid w:val="00D17CFF"/>
    <w:rsid w:val="00D214DD"/>
    <w:rsid w:val="00D21901"/>
    <w:rsid w:val="00D3509B"/>
    <w:rsid w:val="00D438D0"/>
    <w:rsid w:val="00D47808"/>
    <w:rsid w:val="00D5063E"/>
    <w:rsid w:val="00D54FFE"/>
    <w:rsid w:val="00D6118B"/>
    <w:rsid w:val="00D66227"/>
    <w:rsid w:val="00D6766E"/>
    <w:rsid w:val="00D7559E"/>
    <w:rsid w:val="00D800EF"/>
    <w:rsid w:val="00D907D3"/>
    <w:rsid w:val="00D9722D"/>
    <w:rsid w:val="00D975A7"/>
    <w:rsid w:val="00DA2113"/>
    <w:rsid w:val="00DA2C44"/>
    <w:rsid w:val="00DA6FEC"/>
    <w:rsid w:val="00DC2E74"/>
    <w:rsid w:val="00DE15D7"/>
    <w:rsid w:val="00DF4318"/>
    <w:rsid w:val="00E14898"/>
    <w:rsid w:val="00E206D3"/>
    <w:rsid w:val="00E26109"/>
    <w:rsid w:val="00E42F87"/>
    <w:rsid w:val="00E501B2"/>
    <w:rsid w:val="00E60694"/>
    <w:rsid w:val="00E611EC"/>
    <w:rsid w:val="00E6194F"/>
    <w:rsid w:val="00E706F6"/>
    <w:rsid w:val="00E729C5"/>
    <w:rsid w:val="00E733B1"/>
    <w:rsid w:val="00E95FEB"/>
    <w:rsid w:val="00EA3D5E"/>
    <w:rsid w:val="00EA491E"/>
    <w:rsid w:val="00EB03D0"/>
    <w:rsid w:val="00EB067B"/>
    <w:rsid w:val="00EB1285"/>
    <w:rsid w:val="00EB4AF4"/>
    <w:rsid w:val="00EB68D4"/>
    <w:rsid w:val="00EC781A"/>
    <w:rsid w:val="00F009C7"/>
    <w:rsid w:val="00F01028"/>
    <w:rsid w:val="00F0156B"/>
    <w:rsid w:val="00F05CD2"/>
    <w:rsid w:val="00F0783F"/>
    <w:rsid w:val="00F07A2A"/>
    <w:rsid w:val="00F16712"/>
    <w:rsid w:val="00F16DC9"/>
    <w:rsid w:val="00F26436"/>
    <w:rsid w:val="00F26C69"/>
    <w:rsid w:val="00F35798"/>
    <w:rsid w:val="00F41B01"/>
    <w:rsid w:val="00F50344"/>
    <w:rsid w:val="00F5243A"/>
    <w:rsid w:val="00F809D4"/>
    <w:rsid w:val="00F817DA"/>
    <w:rsid w:val="00F874D8"/>
    <w:rsid w:val="00F90D11"/>
    <w:rsid w:val="00F96B95"/>
    <w:rsid w:val="00F96CCD"/>
    <w:rsid w:val="00FA3670"/>
    <w:rsid w:val="00FA3980"/>
    <w:rsid w:val="00FA6627"/>
    <w:rsid w:val="00FA672B"/>
    <w:rsid w:val="00FA6C28"/>
    <w:rsid w:val="00FC2170"/>
    <w:rsid w:val="00FC31D7"/>
    <w:rsid w:val="00FC4733"/>
    <w:rsid w:val="00FD0BD3"/>
    <w:rsid w:val="00FD4197"/>
    <w:rsid w:val="00FE6026"/>
    <w:rsid w:val="00FE777D"/>
    <w:rsid w:val="00FE792D"/>
    <w:rsid w:val="00FF0419"/>
    <w:rsid w:val="00FF05F5"/>
    <w:rsid w:val="00FF1025"/>
    <w:rsid w:val="00FF2E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A09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93D"/>
    <w:pPr>
      <w:ind w:left="720"/>
      <w:contextualSpacing/>
    </w:pPr>
  </w:style>
  <w:style w:type="paragraph" w:customStyle="1" w:styleId="Default">
    <w:name w:val="Default"/>
    <w:rsid w:val="009A09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9A093D"/>
    <w:rPr>
      <w:i/>
      <w:iCs/>
    </w:rPr>
  </w:style>
  <w:style w:type="character" w:styleId="a7">
    <w:name w:val="Strong"/>
    <w:qFormat/>
    <w:rsid w:val="009A093D"/>
    <w:rPr>
      <w:b/>
      <w:bCs/>
    </w:rPr>
  </w:style>
  <w:style w:type="character" w:customStyle="1" w:styleId="a4">
    <w:name w:val="Без интервала Знак"/>
    <w:link w:val="a3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8A354D"/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AC58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C5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AC58D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CD43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433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354A6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A7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e"/>
    <w:uiPriority w:val="59"/>
    <w:rsid w:val="00A8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D17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9A09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A093D"/>
    <w:pPr>
      <w:ind w:left="720"/>
      <w:contextualSpacing/>
    </w:pPr>
  </w:style>
  <w:style w:type="paragraph" w:customStyle="1" w:styleId="Default">
    <w:name w:val="Default"/>
    <w:rsid w:val="009A09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uiPriority w:val="20"/>
    <w:qFormat/>
    <w:rsid w:val="009A093D"/>
    <w:rPr>
      <w:i/>
      <w:iCs/>
    </w:rPr>
  </w:style>
  <w:style w:type="character" w:styleId="a7">
    <w:name w:val="Strong"/>
    <w:qFormat/>
    <w:rsid w:val="009A093D"/>
    <w:rPr>
      <w:b/>
      <w:bCs/>
    </w:rPr>
  </w:style>
  <w:style w:type="character" w:customStyle="1" w:styleId="a4">
    <w:name w:val="Без интервала Знак"/>
    <w:link w:val="a3"/>
    <w:uiPriority w:val="1"/>
    <w:qFormat/>
    <w:rsid w:val="009A0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Без интервала2"/>
    <w:rsid w:val="008A354D"/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iPriority w:val="99"/>
    <w:semiHidden/>
    <w:unhideWhenUsed/>
    <w:rsid w:val="00AC58D5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AC58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AC58D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CD433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433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354A60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2A77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e"/>
    <w:uiPriority w:val="59"/>
    <w:rsid w:val="00A8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D17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.elbasy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iyatker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24AC1-6304-4049-A0D2-BA1E5ED0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4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110</cp:revision>
  <cp:lastPrinted>2017-08-22T10:28:00Z</cp:lastPrinted>
  <dcterms:created xsi:type="dcterms:W3CDTF">2015-09-21T05:27:00Z</dcterms:created>
  <dcterms:modified xsi:type="dcterms:W3CDTF">2017-10-02T05:49:00Z</dcterms:modified>
</cp:coreProperties>
</file>