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CC" w:rsidRPr="007919CC" w:rsidRDefault="007919CC" w:rsidP="007919CC">
      <w:pPr>
        <w:shd w:val="clear" w:color="auto" w:fill="FFFFFF"/>
        <w:spacing w:after="3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</w:pPr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«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Ғылымға</w:t>
      </w:r>
      <w:proofErr w:type="spellEnd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 xml:space="preserve"> 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қадам</w:t>
      </w:r>
      <w:proofErr w:type="spellEnd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 xml:space="preserve"> – 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болашақ</w:t>
      </w:r>
      <w:proofErr w:type="spellEnd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 xml:space="preserve"> 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кепілі</w:t>
      </w:r>
      <w:proofErr w:type="spellEnd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 xml:space="preserve">» 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атты</w:t>
      </w:r>
      <w:proofErr w:type="spellEnd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 xml:space="preserve"> </w:t>
      </w:r>
      <w:r w:rsidR="00332A8F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val="kk-KZ" w:eastAsia="ru-RU"/>
        </w:rPr>
        <w:t xml:space="preserve">Республикалық 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ғылыми</w:t>
      </w:r>
      <w:proofErr w:type="spellEnd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 xml:space="preserve"> 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жобалар</w:t>
      </w:r>
      <w:proofErr w:type="spellEnd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 xml:space="preserve"> </w:t>
      </w:r>
      <w:proofErr w:type="spellStart"/>
      <w:r w:rsidRPr="007919CC">
        <w:rPr>
          <w:rFonts w:ascii="Times New Roman" w:eastAsia="Times New Roman" w:hAnsi="Times New Roman" w:cs="Times New Roman"/>
          <w:b/>
          <w:bCs/>
          <w:color w:val="19232D"/>
          <w:kern w:val="36"/>
          <w:sz w:val="28"/>
          <w:szCs w:val="28"/>
          <w:lang w:eastAsia="ru-RU"/>
        </w:rPr>
        <w:t>байқауы</w:t>
      </w:r>
      <w:proofErr w:type="spellEnd"/>
    </w:p>
    <w:p w:rsidR="007919CC" w:rsidRP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CC">
        <w:rPr>
          <w:rFonts w:ascii="Times New Roman" w:hAnsi="Times New Roman" w:cs="Times New Roman"/>
          <w:b/>
          <w:sz w:val="28"/>
          <w:szCs w:val="28"/>
        </w:rPr>
        <w:t>ЕРЕЖЕСІ</w:t>
      </w:r>
    </w:p>
    <w:p w:rsidR="007919CC" w:rsidRPr="007919CC" w:rsidRDefault="007919CC" w:rsidP="00791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CC">
        <w:rPr>
          <w:rFonts w:ascii="inherit" w:eastAsia="Times New Roman" w:hAnsi="inherit" w:cs="Arial"/>
          <w:b/>
          <w:bCs/>
          <w:noProof/>
          <w:color w:val="C0392B"/>
          <w:sz w:val="20"/>
          <w:szCs w:val="20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5238750" cy="3876675"/>
            <wp:effectExtent l="0" t="0" r="0" b="9525"/>
            <wp:docPr id="1" name="Рисунок 1" descr="http://xn--d1aiwkc2d.kz/uploads/posts/2017-05/medium/1493986494_gylym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d1aiwkc2d.kz/uploads/posts/2017-05/medium/1493986494_gylym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19CC">
        <w:rPr>
          <w:rFonts w:ascii="Arial" w:eastAsia="Times New Roman" w:hAnsi="Arial" w:cs="Arial"/>
          <w:b/>
          <w:bCs/>
          <w:color w:val="606569"/>
          <w:sz w:val="20"/>
          <w:szCs w:val="20"/>
          <w:bdr w:val="none" w:sz="0" w:space="0" w:color="auto" w:frame="1"/>
          <w:shd w:val="clear" w:color="auto" w:fill="FFFFFF"/>
          <w:lang w:eastAsia="ru-RU"/>
        </w:rPr>
        <w:t> </w:t>
      </w:r>
      <w:r w:rsidRPr="007919CC">
        <w:rPr>
          <w:rFonts w:ascii="Arial" w:eastAsia="Times New Roman" w:hAnsi="Arial" w:cs="Arial"/>
          <w:color w:val="606569"/>
          <w:sz w:val="20"/>
          <w:szCs w:val="20"/>
          <w:lang w:eastAsia="ru-RU"/>
        </w:rPr>
        <w:br/>
      </w:r>
      <w:r w:rsidRPr="007919CC">
        <w:rPr>
          <w:rFonts w:ascii="Arial" w:eastAsia="Times New Roman" w:hAnsi="Arial" w:cs="Arial"/>
          <w:color w:val="606569"/>
          <w:sz w:val="20"/>
          <w:szCs w:val="20"/>
          <w:lang w:eastAsia="ru-RU"/>
        </w:rPr>
        <w:br/>
      </w:r>
      <w:r w:rsidRPr="007919CC">
        <w:rPr>
          <w:rFonts w:ascii="Arial" w:eastAsia="Times New Roman" w:hAnsi="Arial" w:cs="Arial"/>
          <w:color w:val="606569"/>
          <w:sz w:val="20"/>
          <w:szCs w:val="20"/>
          <w:lang w:eastAsia="ru-RU"/>
        </w:rPr>
        <w:br/>
      </w:r>
    </w:p>
    <w:p w:rsidR="007919CC" w:rsidRPr="007919CC" w:rsidRDefault="007919CC" w:rsidP="007919C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06569"/>
          <w:sz w:val="20"/>
          <w:szCs w:val="20"/>
          <w:lang w:eastAsia="ru-RU"/>
        </w:rPr>
      </w:pPr>
      <w:r w:rsidRPr="007919CC">
        <w:rPr>
          <w:rFonts w:ascii="inherit" w:eastAsia="Times New Roman" w:hAnsi="inherit" w:cs="Arial"/>
          <w:b/>
          <w:bCs/>
          <w:color w:val="606569"/>
          <w:sz w:val="20"/>
          <w:szCs w:val="20"/>
          <w:bdr w:val="none" w:sz="0" w:space="0" w:color="auto" w:frame="1"/>
          <w:lang w:eastAsia="ru-RU"/>
        </w:rPr>
        <w:t> </w:t>
      </w:r>
    </w:p>
    <w:p w:rsidR="007919CC" w:rsidRPr="007919CC" w:rsidRDefault="007919CC" w:rsidP="00130C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Қатысушылар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t xml:space="preserve"> 1-11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оқушылары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</w:p>
    <w:p w:rsidR="007919CC" w:rsidRPr="007919CC" w:rsidRDefault="007919CC" w:rsidP="00130C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Қатысу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ға өтінім қабылдау</w:t>
      </w:r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мерзімі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қарашаға дейін, </w:t>
      </w:r>
      <w:r w:rsidRPr="007919CC">
        <w:rPr>
          <w:rFonts w:ascii="Times New Roman" w:hAnsi="Times New Roman" w:cs="Times New Roman"/>
          <w:sz w:val="28"/>
          <w:szCs w:val="28"/>
        </w:rPr>
        <w:t xml:space="preserve">2017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</w:p>
    <w:p w:rsidR="00130C38" w:rsidRPr="00D81A45" w:rsidRDefault="007919CC" w:rsidP="00130C38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/>
          <w:color w:val="505050"/>
          <w:sz w:val="28"/>
          <w:szCs w:val="28"/>
          <w:lang w:val="kk-KZ" w:eastAsia="ru-RU"/>
        </w:rPr>
      </w:pP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Қорытынды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уақыты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t> </w:t>
      </w:r>
      <w:r w:rsidR="00130C38">
        <w:rPr>
          <w:rFonts w:ascii="Times New Roman" w:hAnsi="Times New Roman" w:cs="Times New Roman"/>
          <w:sz w:val="28"/>
          <w:szCs w:val="28"/>
          <w:lang w:val="kk-KZ"/>
        </w:rPr>
        <w:t xml:space="preserve">15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қараша</w:t>
      </w:r>
      <w:r w:rsidRPr="007919CC"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r w:rsidR="00130C38">
        <w:rPr>
          <w:rFonts w:ascii="Times New Roman" w:hAnsi="Times New Roman"/>
          <w:sz w:val="28"/>
          <w:szCs w:val="28"/>
          <w:lang w:val="kk-KZ"/>
        </w:rPr>
        <w:t>ОҚ</w:t>
      </w:r>
      <w:proofErr w:type="gramStart"/>
      <w:r w:rsidR="00130C38">
        <w:rPr>
          <w:rFonts w:ascii="Times New Roman" w:hAnsi="Times New Roman"/>
          <w:sz w:val="28"/>
          <w:szCs w:val="28"/>
          <w:lang w:val="kk-KZ"/>
        </w:rPr>
        <w:t>О</w:t>
      </w:r>
      <w:proofErr w:type="gramEnd"/>
      <w:r w:rsidR="00130C38">
        <w:rPr>
          <w:rFonts w:ascii="Times New Roman" w:hAnsi="Times New Roman"/>
          <w:sz w:val="28"/>
          <w:szCs w:val="28"/>
          <w:lang w:val="kk-KZ"/>
        </w:rPr>
        <w:t xml:space="preserve">, Арыс қаласындағы  Е.Молдабаев мектебінде  </w:t>
      </w:r>
      <w:r w:rsidR="00130C38" w:rsidRPr="00D81A45">
        <w:rPr>
          <w:rFonts w:ascii="Times New Roman" w:hAnsi="Times New Roman"/>
          <w:sz w:val="28"/>
          <w:szCs w:val="28"/>
          <w:lang w:val="kk-KZ"/>
        </w:rPr>
        <w:t xml:space="preserve"> өткізіледі. </w:t>
      </w:r>
    </w:p>
    <w:p w:rsidR="00130C38" w:rsidRDefault="007919CC" w:rsidP="00130C38">
      <w:pPr>
        <w:pStyle w:val="a3"/>
        <w:shd w:val="clear" w:color="auto" w:fill="FFFFFF"/>
        <w:spacing w:before="0" w:beforeAutospacing="0" w:after="0" w:afterAutospacing="0" w:line="241" w:lineRule="atLeast"/>
        <w:ind w:left="142" w:firstLine="425"/>
        <w:jc w:val="both"/>
        <w:rPr>
          <w:color w:val="000000"/>
          <w:sz w:val="28"/>
          <w:szCs w:val="28"/>
          <w:bdr w:val="none" w:sz="0" w:space="0" w:color="auto" w:frame="1"/>
          <w:lang w:val="kk-KZ"/>
        </w:rPr>
      </w:pPr>
      <w:r w:rsidRPr="00130C38">
        <w:rPr>
          <w:b/>
          <w:sz w:val="28"/>
          <w:szCs w:val="28"/>
          <w:lang w:val="kk-KZ"/>
        </w:rPr>
        <w:t>Ұйымдастырушы:</w:t>
      </w:r>
      <w:r w:rsidRPr="00130C38">
        <w:rPr>
          <w:sz w:val="28"/>
          <w:szCs w:val="28"/>
          <w:lang w:val="kk-KZ"/>
        </w:rPr>
        <w:t> </w:t>
      </w:r>
      <w:r w:rsidR="00130C38">
        <w:rPr>
          <w:color w:val="000000"/>
          <w:sz w:val="28"/>
          <w:szCs w:val="28"/>
          <w:bdr w:val="none" w:sz="0" w:space="0" w:color="auto" w:frame="1"/>
          <w:lang w:val="kk-KZ"/>
        </w:rPr>
        <w:t>Халықаралық ғылым мен білімді қолдау орталығы; Эрудит – интеллектуалды білім порталы.</w:t>
      </w:r>
    </w:p>
    <w:p w:rsidR="007919CC" w:rsidRPr="00130C38" w:rsidRDefault="007919CC" w:rsidP="007919C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919CC" w:rsidRP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CC">
        <w:rPr>
          <w:rFonts w:ascii="Times New Roman" w:hAnsi="Times New Roman" w:cs="Times New Roman"/>
          <w:b/>
          <w:sz w:val="28"/>
          <w:szCs w:val="28"/>
        </w:rPr>
        <w:t>1. 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ғылыми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жобалар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байқауынының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мақсаты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b/>
          <w:sz w:val="28"/>
          <w:szCs w:val="28"/>
        </w:rPr>
        <w:t xml:space="preserve">1.1.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мақсаты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Pr="007919CC">
        <w:rPr>
          <w:rFonts w:ascii="Times New Roman" w:hAnsi="Times New Roman" w:cs="Times New Roman"/>
          <w:sz w:val="28"/>
          <w:szCs w:val="28"/>
        </w:rPr>
        <w:br/>
        <w:t>-</w:t>
      </w:r>
      <w:proofErr w:type="spellStart"/>
      <w:proofErr w:type="gramEnd"/>
      <w:r w:rsidRPr="007919CC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алушыларды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әрекетке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дарынды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танымдық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қызығушылықтарға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ынталандыру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b/>
          <w:sz w:val="28"/>
          <w:szCs w:val="28"/>
        </w:rPr>
        <w:t xml:space="preserve">1.2.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br/>
        <w:t>-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Балалардың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еңбектерін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шыңдауға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белсенділігін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ынталандыру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ғалымдардың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ізденімпаздығын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бағалап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тұрғыдан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дамуына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  <w:r w:rsidRPr="007919CC">
        <w:rPr>
          <w:rFonts w:ascii="Times New Roman" w:hAnsi="Times New Roman" w:cs="Times New Roman"/>
          <w:sz w:val="28"/>
          <w:szCs w:val="28"/>
        </w:rPr>
        <w:br/>
        <w:t>-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эстетикалық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талғамын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қабілеттері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дағдыларын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</w:p>
    <w:p w:rsid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C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Байқауға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қатысушылар</w:t>
      </w:r>
      <w:proofErr w:type="spellEnd"/>
    </w:p>
    <w:p w:rsidR="007919CC" w:rsidRDefault="007919CC" w:rsidP="007919CC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br/>
        <w:t xml:space="preserve">2.1.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беру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мекемелерінің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жасқа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алушылары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Байқау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талаптары</w:t>
      </w:r>
      <w:proofErr w:type="spellEnd"/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br/>
        <w:t xml:space="preserve">3.1.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пәндер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жобалар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бағыттан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17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секциядан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тұрады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b/>
          <w:sz w:val="28"/>
          <w:szCs w:val="28"/>
        </w:rPr>
        <w:t xml:space="preserve">І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Бағыты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прогресс –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өсудің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буыны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».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Секциялар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br/>
        <w:t>Физика</w:t>
      </w:r>
      <w:r w:rsidRPr="007919CC">
        <w:rPr>
          <w:rFonts w:ascii="Times New Roman" w:hAnsi="Times New Roman" w:cs="Times New Roman"/>
          <w:sz w:val="28"/>
          <w:szCs w:val="28"/>
        </w:rPr>
        <w:br/>
        <w:t>Техника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Жер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Космос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ғылымдар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b/>
          <w:sz w:val="28"/>
          <w:szCs w:val="28"/>
        </w:rPr>
        <w:t xml:space="preserve">ІІ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Бағыты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процестерді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математикалық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модельдеу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»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Секциялар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br/>
        <w:t>Математика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Қолданбалы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Pr="007919CC">
        <w:rPr>
          <w:rFonts w:ascii="Times New Roman" w:hAnsi="Times New Roman" w:cs="Times New Roman"/>
          <w:sz w:val="28"/>
          <w:szCs w:val="28"/>
        </w:rPr>
        <w:br/>
        <w:t>Информатика</w:t>
      </w:r>
      <w:r w:rsidRPr="007919CC">
        <w:rPr>
          <w:rFonts w:ascii="Times New Roman" w:hAnsi="Times New Roman" w:cs="Times New Roman"/>
          <w:sz w:val="28"/>
          <w:szCs w:val="28"/>
        </w:rPr>
        <w:br/>
        <w:t>Экономика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b/>
          <w:sz w:val="28"/>
          <w:szCs w:val="28"/>
        </w:rPr>
        <w:t xml:space="preserve">ІІІ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Бағыты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t xml:space="preserve"> «Таза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орта –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дамуының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негізі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»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Секциялар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br/>
        <w:t>Химия</w:t>
      </w:r>
      <w:r w:rsidRPr="007919CC">
        <w:rPr>
          <w:rFonts w:ascii="Times New Roman" w:hAnsi="Times New Roman" w:cs="Times New Roman"/>
          <w:sz w:val="28"/>
          <w:szCs w:val="28"/>
        </w:rPr>
        <w:br/>
        <w:t>Биология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Қоршаған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ортаны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денсаулығын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br/>
      </w:r>
      <w:r w:rsidRPr="007919CC">
        <w:rPr>
          <w:rFonts w:ascii="Times New Roman" w:hAnsi="Times New Roman" w:cs="Times New Roman"/>
          <w:b/>
          <w:sz w:val="28"/>
          <w:szCs w:val="28"/>
        </w:rPr>
        <w:t xml:space="preserve">ІV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Бағыты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тарихи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ескерткіштері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негізі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»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Секциялар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Тарих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Өлкетану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Этномәдениеттану</w:t>
      </w:r>
      <w:proofErr w:type="spellEnd"/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VБағыты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әдебиеттану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</w:p>
    <w:p w:rsidR="007919CC" w:rsidRP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Секциялар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sz w:val="28"/>
          <w:szCs w:val="28"/>
        </w:rPr>
        <w:lastRenderedPageBreak/>
        <w:t>Тілтану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/ Языкознание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Әдебиет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/ Литература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Ағылшын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тілі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/Английский язык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>3.2. 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ұсынылатын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жұмыстарды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рәсімдеуге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төмендегідей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: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жобада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: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- бет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парақ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мазмұны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кіріспе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теориялық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зерттеу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қорытынды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пайдаланған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әдебиеттер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тізімі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;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) болу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алғанда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оқушының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жобасы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ұқыпты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орындалу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</w:p>
    <w:p w:rsidR="007919CC" w:rsidRP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CC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Байқауды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өткізу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мерзімі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тәртібі</w:t>
      </w:r>
      <w:proofErr w:type="spellEnd"/>
    </w:p>
    <w:p w:rsidR="00130C38" w:rsidRPr="00D81A45" w:rsidRDefault="007919CC" w:rsidP="00130C38">
      <w:p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505050"/>
          <w:sz w:val="28"/>
          <w:szCs w:val="28"/>
          <w:lang w:val="kk-KZ" w:eastAsia="ru-RU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4.1. </w:t>
      </w:r>
      <w:r w:rsidR="00130C38" w:rsidRPr="00D81A45">
        <w:rPr>
          <w:rFonts w:ascii="Times New Roman" w:hAnsi="Times New Roman"/>
          <w:sz w:val="28"/>
          <w:szCs w:val="28"/>
          <w:lang w:val="kk-KZ"/>
        </w:rPr>
        <w:t xml:space="preserve">2017 жылдың </w:t>
      </w:r>
      <w:r w:rsidR="00130C38" w:rsidRPr="006F774C">
        <w:rPr>
          <w:rFonts w:ascii="Times New Roman" w:hAnsi="Times New Roman"/>
          <w:sz w:val="28"/>
          <w:szCs w:val="28"/>
          <w:lang w:val="kk-KZ"/>
        </w:rPr>
        <w:t>15</w:t>
      </w:r>
      <w:r w:rsidR="00130C38">
        <w:rPr>
          <w:rFonts w:ascii="Times New Roman" w:hAnsi="Times New Roman"/>
          <w:sz w:val="28"/>
          <w:szCs w:val="28"/>
          <w:lang w:val="kk-KZ"/>
        </w:rPr>
        <w:t xml:space="preserve">  қараша күн</w:t>
      </w:r>
      <w:proofErr w:type="gramStart"/>
      <w:r w:rsidR="00130C38">
        <w:rPr>
          <w:rFonts w:ascii="Times New Roman" w:hAnsi="Times New Roman"/>
          <w:sz w:val="28"/>
          <w:szCs w:val="28"/>
          <w:lang w:val="kk-KZ"/>
        </w:rPr>
        <w:t>і  О</w:t>
      </w:r>
      <w:proofErr w:type="gramEnd"/>
      <w:r w:rsidR="00130C38">
        <w:rPr>
          <w:rFonts w:ascii="Times New Roman" w:hAnsi="Times New Roman"/>
          <w:sz w:val="28"/>
          <w:szCs w:val="28"/>
          <w:lang w:val="kk-KZ"/>
        </w:rPr>
        <w:t xml:space="preserve">ҚО, Арыс қаласындағы  Е.Молдабаев мектебінде  </w:t>
      </w:r>
      <w:r w:rsidR="00130C38" w:rsidRPr="00D81A45">
        <w:rPr>
          <w:rFonts w:ascii="Times New Roman" w:hAnsi="Times New Roman"/>
          <w:sz w:val="28"/>
          <w:szCs w:val="28"/>
          <w:lang w:val="kk-KZ"/>
        </w:rPr>
        <w:t xml:space="preserve"> өткізіледі. </w:t>
      </w:r>
    </w:p>
    <w:p w:rsidR="00130C38" w:rsidRDefault="007919CC" w:rsidP="007919C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30C38">
        <w:rPr>
          <w:rFonts w:ascii="Times New Roman" w:hAnsi="Times New Roman" w:cs="Times New Roman"/>
          <w:sz w:val="28"/>
          <w:szCs w:val="28"/>
          <w:lang w:val="kk-KZ"/>
        </w:rPr>
        <w:t xml:space="preserve">4.2. Байқауға қатысу </w:t>
      </w:r>
      <w:r w:rsidR="00130C38">
        <w:rPr>
          <w:rFonts w:ascii="Times New Roman" w:hAnsi="Times New Roman" w:cs="Times New Roman"/>
          <w:sz w:val="28"/>
          <w:szCs w:val="28"/>
          <w:lang w:val="kk-KZ"/>
        </w:rPr>
        <w:t xml:space="preserve">4000 (төрт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мың теңге)</w:t>
      </w:r>
      <w:r w:rsidRPr="00130C3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25DBB" w:rsidRPr="00130C38" w:rsidRDefault="00925DBB" w:rsidP="007919C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4.3.Жол және жатын орын басқа да шығындар өз қаражаттарынан .</w:t>
      </w:r>
      <w:bookmarkStart w:id="0" w:name="_GoBack"/>
      <w:bookmarkEnd w:id="0"/>
    </w:p>
    <w:p w:rsidR="007919CC" w:rsidRPr="007919CC" w:rsidRDefault="0054269A" w:rsidP="007919CC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7919CC" w:rsidRPr="007919CC">
          <w:rPr>
            <w:rStyle w:val="a5"/>
            <w:rFonts w:ascii="Times New Roman" w:hAnsi="Times New Roman" w:cs="Times New Roman"/>
            <w:sz w:val="28"/>
            <w:szCs w:val="28"/>
          </w:rPr>
          <w:t>www.эрудит.kz</w:t>
        </w:r>
      </w:hyperlink>
      <w:r w:rsidR="007919CC" w:rsidRPr="007919C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Интеллектуалды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="007919CC" w:rsidRPr="007919C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7919CC" w:rsidRPr="007919CC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порталымен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танысу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. Портал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әдіскерлері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портал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сұраныс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9CC" w:rsidRPr="007919CC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="007919CC" w:rsidRPr="007919CC">
        <w:rPr>
          <w:rFonts w:ascii="Times New Roman" w:hAnsi="Times New Roman" w:cs="Times New Roman"/>
          <w:sz w:val="28"/>
          <w:szCs w:val="28"/>
        </w:rPr>
        <w:t>.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Қатысушылар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күннен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кешікпей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өтінімдерін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жіберуі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</w:p>
    <w:p w:rsidR="007919CC" w:rsidRP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Қатысушы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қатысу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жарнасын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төленген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түбіртек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көшірмесін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 </w:t>
      </w:r>
      <w:hyperlink r:id="rId8" w:history="1">
        <w:r w:rsidRPr="007919CC">
          <w:rPr>
            <w:rStyle w:val="a5"/>
            <w:rFonts w:ascii="Times New Roman" w:hAnsi="Times New Roman" w:cs="Times New Roman"/>
            <w:b/>
            <w:sz w:val="28"/>
            <w:szCs w:val="28"/>
          </w:rPr>
          <w:t>eruditkaz@mail.ru</w:t>
        </w:r>
      </w:hyperlink>
      <w:r w:rsidRPr="007919CC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почтасына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өтініммен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қосып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жолдауы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тиіс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.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> </w:t>
      </w:r>
    </w:p>
    <w:p w:rsidR="007919CC" w:rsidRP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CC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Бағалау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t>өлшемдері</w:t>
      </w:r>
      <w:proofErr w:type="spellEnd"/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5.1.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жұмыстың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өзектілігі</w:t>
      </w:r>
      <w:proofErr w:type="spellEnd"/>
    </w:p>
    <w:p w:rsid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 xml:space="preserve">5.2.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жаңалығы</w:t>
      </w:r>
      <w:proofErr w:type="spellEnd"/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</w:p>
    <w:p w:rsidR="007919CC" w:rsidRPr="007919CC" w:rsidRDefault="007919CC" w:rsidP="0079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b/>
          <w:sz w:val="28"/>
          <w:szCs w:val="28"/>
        </w:rPr>
        <w:lastRenderedPageBreak/>
        <w:t>Қорытынды</w:t>
      </w:r>
      <w:proofErr w:type="spellEnd"/>
      <w:r w:rsidRPr="007919CC">
        <w:rPr>
          <w:rFonts w:ascii="Times New Roman" w:hAnsi="Times New Roman" w:cs="Times New Roman"/>
          <w:b/>
          <w:sz w:val="28"/>
          <w:szCs w:val="28"/>
        </w:rPr>
        <w:t>: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r w:rsidRPr="007919CC">
        <w:rPr>
          <w:rFonts w:ascii="Times New Roman" w:hAnsi="Times New Roman" w:cs="Times New Roman"/>
          <w:sz w:val="28"/>
          <w:szCs w:val="28"/>
        </w:rPr>
        <w:t>       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Қатысушылар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жүлделі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орындармен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r w:rsidR="00514049">
        <w:rPr>
          <w:rFonts w:ascii="Times New Roman" w:hAnsi="Times New Roman" w:cs="Times New Roman"/>
          <w:sz w:val="28"/>
          <w:szCs w:val="28"/>
          <w:lang w:val="kk-KZ"/>
        </w:rPr>
        <w:t>дипломмен</w:t>
      </w:r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марапатталады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Орын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алмаған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қатысушыларға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алғыс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беріледі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Әрбір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жетекші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мұғалімімен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мадақталады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Жеңімпаз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Pr="007919CC">
          <w:rPr>
            <w:rStyle w:val="a5"/>
            <w:rFonts w:ascii="Times New Roman" w:hAnsi="Times New Roman" w:cs="Times New Roman"/>
            <w:sz w:val="28"/>
            <w:szCs w:val="28"/>
          </w:rPr>
          <w:t>www.эрудит.kz</w:t>
        </w:r>
      </w:hyperlink>
      <w:r w:rsidRPr="007919C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Интеллектуалды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порталында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жарияланады</w:t>
      </w:r>
      <w:proofErr w:type="spellEnd"/>
      <w:r w:rsidRPr="007919CC">
        <w:rPr>
          <w:rFonts w:ascii="Times New Roman" w:hAnsi="Times New Roman" w:cs="Times New Roman"/>
          <w:sz w:val="28"/>
          <w:szCs w:val="28"/>
        </w:rPr>
        <w:t>.</w:t>
      </w:r>
    </w:p>
    <w:p w:rsidR="007919CC" w:rsidRPr="007919CC" w:rsidRDefault="007919CC" w:rsidP="00791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19CC">
        <w:rPr>
          <w:rFonts w:ascii="Times New Roman" w:hAnsi="Times New Roman" w:cs="Times New Roman"/>
          <w:b/>
          <w:color w:val="FF0000"/>
          <w:sz w:val="28"/>
          <w:szCs w:val="28"/>
        </w:rPr>
        <w:t>Қосымша</w:t>
      </w:r>
      <w:proofErr w:type="spellEnd"/>
      <w:r w:rsidRPr="007919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color w:val="FF0000"/>
          <w:sz w:val="28"/>
          <w:szCs w:val="28"/>
        </w:rPr>
        <w:t>сауалдар</w:t>
      </w:r>
      <w:proofErr w:type="spellEnd"/>
      <w:r w:rsidRPr="007919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7919CC">
        <w:rPr>
          <w:rFonts w:ascii="Times New Roman" w:hAnsi="Times New Roman" w:cs="Times New Roman"/>
          <w:b/>
          <w:color w:val="FF0000"/>
          <w:sz w:val="28"/>
          <w:szCs w:val="28"/>
        </w:rPr>
        <w:t>үшін</w:t>
      </w:r>
      <w:proofErr w:type="spellEnd"/>
      <w:r w:rsidRPr="007919CC"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  <w:r w:rsidRPr="00791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19CC">
        <w:rPr>
          <w:rFonts w:ascii="Times New Roman" w:hAnsi="Times New Roman" w:cs="Times New Roman"/>
          <w:sz w:val="28"/>
          <w:szCs w:val="28"/>
        </w:rPr>
        <w:t xml:space="preserve">Портал </w:t>
      </w:r>
      <w:proofErr w:type="spellStart"/>
      <w:r w:rsidRPr="007919CC">
        <w:rPr>
          <w:rFonts w:ascii="Times New Roman" w:hAnsi="Times New Roman" w:cs="Times New Roman"/>
          <w:sz w:val="28"/>
          <w:szCs w:val="28"/>
        </w:rPr>
        <w:t>әдіскері</w:t>
      </w:r>
      <w:proofErr w:type="spellEnd"/>
      <w:proofErr w:type="gramStart"/>
      <w:r w:rsidRPr="007919CC">
        <w:rPr>
          <w:rFonts w:ascii="Times New Roman" w:hAnsi="Times New Roman" w:cs="Times New Roman"/>
          <w:sz w:val="28"/>
          <w:szCs w:val="28"/>
        </w:rPr>
        <w:t xml:space="preserve"> </w:t>
      </w:r>
      <w:r w:rsidR="00130C3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130C38">
        <w:rPr>
          <w:rFonts w:ascii="Times New Roman" w:hAnsi="Times New Roman" w:cs="Times New Roman"/>
          <w:sz w:val="28"/>
          <w:szCs w:val="28"/>
        </w:rPr>
        <w:t xml:space="preserve"> 8707 177 71 08; </w:t>
      </w:r>
      <w:r w:rsidRPr="007919CC">
        <w:rPr>
          <w:rFonts w:ascii="Times New Roman" w:hAnsi="Times New Roman" w:cs="Times New Roman"/>
          <w:sz w:val="28"/>
          <w:szCs w:val="28"/>
        </w:rPr>
        <w:t>8705 431 47 63, 8702 312 00 97, 8778 452 74 29, 8707 679 64 34</w:t>
      </w:r>
    </w:p>
    <w:p w:rsidR="00332A8F" w:rsidRPr="00332A8F" w:rsidRDefault="00332A8F" w:rsidP="00332A8F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2A8F">
        <w:rPr>
          <w:rFonts w:ascii="Times New Roman" w:hAnsi="Times New Roman" w:cs="Times New Roman"/>
          <w:b/>
          <w:sz w:val="28"/>
          <w:szCs w:val="28"/>
        </w:rPr>
        <w:t>Кесте</w:t>
      </w:r>
      <w:proofErr w:type="spellEnd"/>
      <w:r w:rsidRPr="00332A8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332A8F" w:rsidRPr="00332A8F" w:rsidRDefault="00332A8F" w:rsidP="0033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A8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32A8F">
        <w:rPr>
          <w:rFonts w:ascii="Times New Roman" w:hAnsi="Times New Roman" w:cs="Times New Roman"/>
          <w:b/>
          <w:sz w:val="28"/>
          <w:szCs w:val="28"/>
        </w:rPr>
        <w:t>Ғылымға</w:t>
      </w:r>
      <w:proofErr w:type="spellEnd"/>
      <w:r w:rsidRPr="00332A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b/>
          <w:sz w:val="28"/>
          <w:szCs w:val="28"/>
        </w:rPr>
        <w:t>қадам</w:t>
      </w:r>
      <w:proofErr w:type="spellEnd"/>
      <w:r w:rsidRPr="00332A8F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332A8F">
        <w:rPr>
          <w:rFonts w:ascii="Times New Roman" w:hAnsi="Times New Roman" w:cs="Times New Roman"/>
          <w:b/>
          <w:sz w:val="28"/>
          <w:szCs w:val="28"/>
        </w:rPr>
        <w:t>болашақ</w:t>
      </w:r>
      <w:proofErr w:type="spellEnd"/>
      <w:r w:rsidRPr="00332A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b/>
          <w:sz w:val="28"/>
          <w:szCs w:val="28"/>
        </w:rPr>
        <w:t>кепілі</w:t>
      </w:r>
      <w:proofErr w:type="spellEnd"/>
      <w:r w:rsidRPr="00332A8F">
        <w:rPr>
          <w:rFonts w:ascii="Times New Roman" w:hAnsi="Times New Roman" w:cs="Times New Roman"/>
          <w:b/>
          <w:sz w:val="28"/>
          <w:szCs w:val="28"/>
        </w:rPr>
        <w:t>»</w:t>
      </w:r>
      <w:r w:rsidRPr="0033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sz w:val="28"/>
          <w:szCs w:val="28"/>
        </w:rPr>
        <w:t>атты</w:t>
      </w:r>
      <w:proofErr w:type="spellEnd"/>
      <w:r w:rsidRPr="0033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33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33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sz w:val="28"/>
          <w:szCs w:val="28"/>
        </w:rPr>
        <w:t>жобалар</w:t>
      </w:r>
      <w:proofErr w:type="spellEnd"/>
      <w:r w:rsidRPr="0033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sz w:val="28"/>
          <w:szCs w:val="28"/>
        </w:rPr>
        <w:t>байқауына</w:t>
      </w:r>
      <w:proofErr w:type="spellEnd"/>
      <w:r w:rsidRPr="0033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332A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8F">
        <w:rPr>
          <w:rFonts w:ascii="Times New Roman" w:hAnsi="Times New Roman" w:cs="Times New Roman"/>
          <w:sz w:val="28"/>
          <w:szCs w:val="28"/>
        </w:rPr>
        <w:t>үшін</w:t>
      </w:r>
      <w:proofErr w:type="spellEnd"/>
    </w:p>
    <w:p w:rsidR="00332A8F" w:rsidRPr="00332A8F" w:rsidRDefault="00332A8F" w:rsidP="0033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A8F">
        <w:rPr>
          <w:rFonts w:ascii="Times New Roman" w:hAnsi="Times New Roman" w:cs="Times New Roman"/>
          <w:sz w:val="28"/>
          <w:szCs w:val="28"/>
        </w:rPr>
        <w:t>ӨТІНІМ</w:t>
      </w:r>
    </w:p>
    <w:p w:rsidR="00332A8F" w:rsidRPr="00332A8F" w:rsidRDefault="00332A8F" w:rsidP="00332A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2A8F" w:rsidRPr="00332A8F" w:rsidRDefault="00332A8F" w:rsidP="00332A8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06569"/>
          <w:sz w:val="20"/>
          <w:szCs w:val="20"/>
          <w:lang w:eastAsia="ru-RU"/>
        </w:rPr>
      </w:pPr>
      <w:r w:rsidRPr="00332A8F">
        <w:rPr>
          <w:rFonts w:ascii="inherit" w:eastAsia="Times New Roman" w:hAnsi="inherit" w:cs="Arial"/>
          <w:b/>
          <w:bCs/>
          <w:color w:val="606569"/>
          <w:sz w:val="20"/>
          <w:szCs w:val="20"/>
          <w:bdr w:val="none" w:sz="0" w:space="0" w:color="auto" w:frame="1"/>
          <w:lang w:eastAsia="ru-RU"/>
        </w:rPr>
        <w:t> </w:t>
      </w:r>
    </w:p>
    <w:tbl>
      <w:tblPr>
        <w:tblW w:w="105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4"/>
        <w:gridCol w:w="5441"/>
      </w:tblGrid>
      <w:tr w:rsidR="00332A8F" w:rsidRPr="00332A8F" w:rsidTr="00332A8F">
        <w:tc>
          <w:tcPr>
            <w:tcW w:w="519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CFCFC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Қатысушының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мекен-жайы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қала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мектеп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  <w:proofErr w:type="gram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,(</w:t>
            </w:r>
            <w:proofErr w:type="spellStart"/>
            <w:proofErr w:type="gram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қысқартусыз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5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CFCFC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446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Алматы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қаласы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№ 280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мектеп-лицейі</w:t>
            </w:r>
            <w:proofErr w:type="spellEnd"/>
          </w:p>
        </w:tc>
      </w:tr>
      <w:tr w:rsidR="00332A8F" w:rsidRPr="00332A8F" w:rsidTr="00332A8F">
        <w:tc>
          <w:tcPr>
            <w:tcW w:w="519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Қатысушының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аты-жөні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тегі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қысқартусыз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куәлікте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көрсетілгендей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5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446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Надиров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Әмір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Қалқожаұлы</w:t>
            </w:r>
            <w:proofErr w:type="spellEnd"/>
          </w:p>
        </w:tc>
      </w:tr>
      <w:tr w:rsidR="00332A8F" w:rsidRPr="00332A8F" w:rsidTr="00332A8F">
        <w:tc>
          <w:tcPr>
            <w:tcW w:w="519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CFCFC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Қатысушы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жетекшісінің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немесе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ата-анасының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 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аты-жөні</w:t>
            </w:r>
            <w:proofErr w:type="spellEnd"/>
          </w:p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(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қысқартусыз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куәлікте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көрсетілгендей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5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CFCFC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446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Смайлова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Динара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Жайдарқызы</w:t>
            </w:r>
            <w:proofErr w:type="spellEnd"/>
          </w:p>
        </w:tc>
      </w:tr>
      <w:tr w:rsidR="00332A8F" w:rsidRPr="00332A8F" w:rsidTr="00332A8F">
        <w:tc>
          <w:tcPr>
            <w:tcW w:w="519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Мамандығы</w:t>
            </w:r>
            <w:proofErr w:type="spellEnd"/>
          </w:p>
        </w:tc>
        <w:tc>
          <w:tcPr>
            <w:tcW w:w="55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446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Тарих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пәні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мұғалімі</w:t>
            </w:r>
            <w:proofErr w:type="spellEnd"/>
          </w:p>
        </w:tc>
      </w:tr>
      <w:tr w:rsidR="00332A8F" w:rsidRPr="00332A8F" w:rsidTr="00332A8F">
        <w:tc>
          <w:tcPr>
            <w:tcW w:w="519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CFCFC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Телефон, факс, </w:t>
            </w: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электронды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адрес,</w:t>
            </w:r>
          </w:p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ұялы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телефон (</w:t>
            </w:r>
            <w:proofErr w:type="spellStart"/>
            <w:proofErr w:type="gramStart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м</w:t>
            </w:r>
            <w:proofErr w:type="gram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індетті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55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CFCFC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87777775245, </w:t>
            </w:r>
            <w:hyperlink r:id="rId10" w:history="1">
              <w:r w:rsidRPr="00332A8F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амир@mail.ru</w:t>
              </w:r>
            </w:hyperlink>
          </w:p>
        </w:tc>
      </w:tr>
      <w:tr w:rsidR="00332A8F" w:rsidRPr="00332A8F" w:rsidTr="00332A8F">
        <w:tc>
          <w:tcPr>
            <w:tcW w:w="519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val="kk-KZ" w:eastAsia="ru-RU"/>
              </w:rPr>
            </w:pPr>
            <w:proofErr w:type="spellStart"/>
            <w:r w:rsidRPr="00332A8F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8"/>
                <w:szCs w:val="28"/>
                <w:bdr w:val="none" w:sz="0" w:space="0" w:color="auto" w:frame="1"/>
                <w:lang w:eastAsia="ru-RU"/>
              </w:rPr>
              <w:t>Қатысу</w:t>
            </w:r>
            <w:proofErr w:type="spellEnd"/>
            <w:r w:rsidRPr="00332A8F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32A8F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8"/>
                <w:szCs w:val="28"/>
                <w:bdr w:val="none" w:sz="0" w:space="0" w:color="auto" w:frame="1"/>
                <w:lang w:val="kk-KZ" w:eastAsia="ru-RU"/>
              </w:rPr>
              <w:t>бағыты</w:t>
            </w:r>
          </w:p>
        </w:tc>
        <w:tc>
          <w:tcPr>
            <w:tcW w:w="555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bottom"/>
            <w:hideMark/>
          </w:tcPr>
          <w:p w:rsidR="00332A8F" w:rsidRPr="00332A8F" w:rsidRDefault="00332A8F" w:rsidP="00332A8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332A8F">
              <w:rPr>
                <w:rFonts w:ascii="Times New Roman" w:hAnsi="Times New Roman" w:cs="Times New Roman"/>
                <w:sz w:val="28"/>
                <w:szCs w:val="28"/>
              </w:rPr>
              <w:t xml:space="preserve">Таза </w:t>
            </w:r>
            <w:proofErr w:type="spellStart"/>
            <w:r w:rsidRPr="00332A8F">
              <w:rPr>
                <w:rFonts w:ascii="Times New Roman" w:hAnsi="Times New Roman" w:cs="Times New Roman"/>
                <w:sz w:val="28"/>
                <w:szCs w:val="28"/>
              </w:rPr>
              <w:t>табиғи</w:t>
            </w:r>
            <w:proofErr w:type="spellEnd"/>
            <w:r w:rsidRPr="00332A8F">
              <w:rPr>
                <w:rFonts w:ascii="Times New Roman" w:hAnsi="Times New Roman" w:cs="Times New Roman"/>
                <w:sz w:val="28"/>
                <w:szCs w:val="28"/>
              </w:rPr>
              <w:t xml:space="preserve"> орта – </w:t>
            </w:r>
            <w:proofErr w:type="spellStart"/>
            <w:r w:rsidRPr="00332A8F">
              <w:rPr>
                <w:rFonts w:ascii="Times New Roman" w:hAnsi="Times New Roman" w:cs="Times New Roman"/>
                <w:sz w:val="28"/>
                <w:szCs w:val="28"/>
              </w:rPr>
              <w:t>адам</w:t>
            </w:r>
            <w:proofErr w:type="spellEnd"/>
            <w:r w:rsidRPr="00332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2A8F">
              <w:rPr>
                <w:rFonts w:ascii="Times New Roman" w:hAnsi="Times New Roman" w:cs="Times New Roman"/>
                <w:sz w:val="28"/>
                <w:szCs w:val="28"/>
              </w:rPr>
              <w:t>дамуының</w:t>
            </w:r>
            <w:proofErr w:type="spellEnd"/>
            <w:r w:rsidRPr="00332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2A8F">
              <w:rPr>
                <w:rFonts w:ascii="Times New Roman" w:hAnsi="Times New Roman" w:cs="Times New Roman"/>
                <w:sz w:val="28"/>
                <w:szCs w:val="28"/>
              </w:rPr>
              <w:t>негізі</w:t>
            </w:r>
            <w:proofErr w:type="spellEnd"/>
          </w:p>
        </w:tc>
      </w:tr>
    </w:tbl>
    <w:p w:rsidR="00F80ECD" w:rsidRPr="007919CC" w:rsidRDefault="00F80ECD" w:rsidP="007919CC">
      <w:pPr>
        <w:rPr>
          <w:rFonts w:ascii="Times New Roman" w:hAnsi="Times New Roman" w:cs="Times New Roman"/>
          <w:sz w:val="28"/>
          <w:szCs w:val="28"/>
        </w:rPr>
      </w:pPr>
    </w:p>
    <w:sectPr w:rsidR="00F80ECD" w:rsidRPr="00791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11"/>
    <w:rsid w:val="000345C6"/>
    <w:rsid w:val="00130C38"/>
    <w:rsid w:val="00332A8F"/>
    <w:rsid w:val="00446A11"/>
    <w:rsid w:val="00514049"/>
    <w:rsid w:val="0054269A"/>
    <w:rsid w:val="006529DF"/>
    <w:rsid w:val="007919CC"/>
    <w:rsid w:val="00925DBB"/>
    <w:rsid w:val="00BD381D"/>
    <w:rsid w:val="00CC58BE"/>
    <w:rsid w:val="00F8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19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9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uiPriority w:val="99"/>
    <w:unhideWhenUsed/>
    <w:rsid w:val="0079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919C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0C38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locked/>
    <w:rsid w:val="00130C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19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9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uiPriority w:val="99"/>
    <w:unhideWhenUsed/>
    <w:rsid w:val="0079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919C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0C38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locked/>
    <w:rsid w:val="00130C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uditkaz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n--d1aiwkc2d.kz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&#1101;&#1088;&#1091;&#1076;&#1080;&#1090;.kz/uploads/posts/2017-05/1493986494_gylym.jpg" TargetMode="External"/><Relationship Id="rId10" Type="http://schemas.openxmlformats.org/officeDocument/2006/relationships/hyperlink" Target="mailto:%D0%B0%D0%BC%D0%B8%D1%80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n--d1aiwkc2d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kaysa</dc:creator>
  <cp:lastModifiedBy>123</cp:lastModifiedBy>
  <cp:revision>2</cp:revision>
  <dcterms:created xsi:type="dcterms:W3CDTF">2017-10-23T06:58:00Z</dcterms:created>
  <dcterms:modified xsi:type="dcterms:W3CDTF">2017-10-23T06:58:00Z</dcterms:modified>
</cp:coreProperties>
</file>