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2.xml" ContentType="application/vnd.openxmlformats-officedocument.themeOverride+xml"/>
  <Override PartName="/word/charts/chart27.xml" ContentType="application/vnd.openxmlformats-officedocument.drawingml.chart+xml"/>
  <Override PartName="/word/theme/themeOverride3.xml" ContentType="application/vnd.openxmlformats-officedocument.themeOverride+xml"/>
  <Override PartName="/word/charts/chart28.xml" ContentType="application/vnd.openxmlformats-officedocument.drawingml.chart+xml"/>
  <Override PartName="/word/theme/themeOverride4.xml" ContentType="application/vnd.openxmlformats-officedocument.themeOverride+xml"/>
  <Override PartName="/word/charts/chart29.xml" ContentType="application/vnd.openxmlformats-officedocument.drawingml.chart+xml"/>
  <Override PartName="/word/theme/themeOverride5.xml" ContentType="application/vnd.openxmlformats-officedocument.themeOverride+xml"/>
  <Override PartName="/word/charts/chart30.xml" ContentType="application/vnd.openxmlformats-officedocument.drawingml.chart+xml"/>
  <Override PartName="/word/theme/themeOverride6.xml" ContentType="application/vnd.openxmlformats-officedocument.themeOverride+xml"/>
  <Override PartName="/word/charts/chart31.xml" ContentType="application/vnd.openxmlformats-officedocument.drawingml.chart+xml"/>
  <Override PartName="/word/theme/themeOverride7.xml" ContentType="application/vnd.openxmlformats-officedocument.themeOverride+xml"/>
  <Override PartName="/word/charts/chart32.xml" ContentType="application/vnd.openxmlformats-officedocument.drawingml.chart+xml"/>
  <Override PartName="/word/theme/themeOverride8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12" w:rsidRPr="00BA7EE5" w:rsidRDefault="00677C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A7EE5">
        <w:rPr>
          <w:rFonts w:ascii="Times New Roman" w:hAnsi="Times New Roman" w:cs="Times New Roman"/>
          <w:sz w:val="28"/>
          <w:szCs w:val="28"/>
        </w:rPr>
        <w:t>Школа-гимназия №6 имени Абая Кунанбаева</w:t>
      </w:r>
    </w:p>
    <w:p w:rsidR="00677C12" w:rsidRPr="00BA7EE5" w:rsidRDefault="00677C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Авторская группа:</w:t>
      </w:r>
    </w:p>
    <w:p w:rsidR="00677C12" w:rsidRPr="00BA7EE5" w:rsidRDefault="00A81695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Айтжанова  А.С</w:t>
      </w:r>
      <w:r w:rsidR="00677C12" w:rsidRPr="00BA7EE5">
        <w:rPr>
          <w:rFonts w:ascii="Times New Roman" w:hAnsi="Times New Roman" w:cs="Times New Roman"/>
          <w:sz w:val="28"/>
          <w:szCs w:val="28"/>
        </w:rPr>
        <w:t>., директор шг №6</w:t>
      </w:r>
    </w:p>
    <w:p w:rsidR="00677C12" w:rsidRPr="00BA7EE5" w:rsidRDefault="00677C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Кудаева Ю.И., завуч по УВР</w:t>
      </w:r>
    </w:p>
    <w:p w:rsidR="00677C12" w:rsidRPr="00BA7EE5" w:rsidRDefault="00677C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Осадчая В.В.,  завуч по УВР</w:t>
      </w:r>
    </w:p>
    <w:p w:rsidR="00677C12" w:rsidRPr="00BA7EE5" w:rsidRDefault="00677C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Турганбаева Г.К., завуч по НМР</w:t>
      </w:r>
    </w:p>
    <w:p w:rsidR="00677C12" w:rsidRPr="00BA7EE5" w:rsidRDefault="00B21BE7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Резепова Т.С.</w:t>
      </w:r>
      <w:r w:rsidR="00677C12" w:rsidRPr="00BA7EE5">
        <w:rPr>
          <w:rFonts w:ascii="Times New Roman" w:hAnsi="Times New Roman" w:cs="Times New Roman"/>
          <w:sz w:val="28"/>
          <w:szCs w:val="28"/>
        </w:rPr>
        <w:t>,  завуч по УВР</w:t>
      </w:r>
    </w:p>
    <w:p w:rsidR="00677C12" w:rsidRPr="00BA7EE5" w:rsidRDefault="00A81695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Козлова О.А.</w:t>
      </w:r>
      <w:r w:rsidR="00677C12" w:rsidRPr="00BA7EE5">
        <w:rPr>
          <w:rFonts w:ascii="Times New Roman" w:hAnsi="Times New Roman" w:cs="Times New Roman"/>
          <w:sz w:val="28"/>
          <w:szCs w:val="28"/>
        </w:rPr>
        <w:t>, завуч по ВР</w:t>
      </w:r>
    </w:p>
    <w:p w:rsidR="001D0EFF" w:rsidRPr="00BA7EE5" w:rsidRDefault="001D0EFF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Байкенова К.А., зам. директора по АХЧ</w:t>
      </w:r>
    </w:p>
    <w:p w:rsidR="00677C12" w:rsidRPr="00BA7EE5" w:rsidRDefault="00677C12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EE5" w:rsidRDefault="00BA7EE5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A7EE5" w:rsidRDefault="00BA7EE5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A7EE5" w:rsidRDefault="00BA7EE5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A7EE5" w:rsidRDefault="00BA7EE5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A7EE5" w:rsidRDefault="00BA7EE5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A7EE5" w:rsidRDefault="00BA7EE5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615D2" w:rsidRPr="00BA7EE5" w:rsidRDefault="003615D2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Уважаемые родители, учителя, друзья и партнеры школы!</w:t>
      </w:r>
    </w:p>
    <w:p w:rsidR="006562CA" w:rsidRPr="00BA7EE5" w:rsidRDefault="006562CA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Предлагаем вашему вниманию открытый   доклад, в котором представлены результаты деятельности школы-гимназии №</w:t>
      </w:r>
      <w:r w:rsidR="00B21BE7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6 имени Абая Кунанбаева  за 2016 -2017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год.</w:t>
      </w:r>
    </w:p>
    <w:p w:rsidR="00FB1500" w:rsidRPr="00BA7EE5" w:rsidRDefault="00FB1500" w:rsidP="00BA7E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>Мы сегодня говорим не только о достижениях, которые, безусловно, есть в нашей деятельности, прежде всего - подводим итоги прошедшего учебного года, выявляем проблемы и намечаем перспективы развития шг№6 на 2017-2018 учебный год.</w:t>
      </w:r>
    </w:p>
    <w:p w:rsidR="00FB1500" w:rsidRPr="00BA7EE5" w:rsidRDefault="00FB1500" w:rsidP="00BA7E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Стремительно бежит время. Перед школой ставятся новые задачи модернизации образования, меняются условия ее существования в связи с переходом на обновленную систему образования. Все это требует серьезного, взвешенного подхода. Общая стратегическая задача заключается в том, чтобы не только не потерять в новых условиях положительный опыт, который накоплен в предыдущие годы, а в первую очередь, наращивать темпы развития. </w:t>
      </w:r>
    </w:p>
    <w:p w:rsidR="00FB1500" w:rsidRPr="00BA7EE5" w:rsidRDefault="00FB1500" w:rsidP="00BA7E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анализе итогов деятельности образовательного учреждения, мы в первую очередь руководствуемся внешними оценками деятельности. Создавая оптимальные условия, мы заботимся о здоровье обучающихся, удовлетворении образовательных потребностей школьников и их родителей, о том, чтобы школа соответствовала современным </w:t>
      </w:r>
      <w:r w:rsidR="00D610E2"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требованиям, а качество знаний -</w:t>
      </w:r>
      <w:r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государственным образовательным стандартам, чтобы каждый выпускник школы был готов реализовать свои жизненные планы, успешно адаптироваться в обществе.</w:t>
      </w:r>
    </w:p>
    <w:p w:rsidR="006562CA" w:rsidRPr="00BA7EE5" w:rsidRDefault="006562CA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73086" w:rsidRPr="00BA7EE5" w:rsidRDefault="00673086" w:rsidP="00BA7EE5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3086" w:rsidRDefault="00673086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EE5" w:rsidRPr="00BA7EE5" w:rsidRDefault="00BA7EE5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348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9356"/>
        <w:gridCol w:w="992"/>
      </w:tblGrid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Введение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87008E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1. Общая характеристика 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1.1.Тип, вид, статус учреждения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87008E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A7EE5" w:rsidRPr="00BA7EE5" w:rsidTr="006E735C">
        <w:trPr>
          <w:trHeight w:val="416"/>
        </w:trPr>
        <w:tc>
          <w:tcPr>
            <w:tcW w:w="9356" w:type="dxa"/>
          </w:tcPr>
          <w:p w:rsidR="00877EF5" w:rsidRPr="00BA7EE5" w:rsidRDefault="00877EF5" w:rsidP="00FA2112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1.2. </w:t>
            </w:r>
            <w:r w:rsidR="008C7B94"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Миссия школы-гимназии</w:t>
            </w:r>
          </w:p>
        </w:tc>
        <w:tc>
          <w:tcPr>
            <w:tcW w:w="992" w:type="dxa"/>
          </w:tcPr>
          <w:p w:rsidR="00877EF5" w:rsidRPr="00BA7EE5" w:rsidRDefault="0087008E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с.5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  <w:r w:rsidR="008C7B94"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Структура управления,органы самоуправления. </w:t>
            </w:r>
            <w:r w:rsidR="005C5CCF"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Режим функционирования.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87008E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  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Характеристика контингента обучающихся. 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87008E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1.5. Конкурентные </w:t>
            </w:r>
            <w:r w:rsidR="00E84DEF"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преимущества школы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-гимназии</w:t>
            </w:r>
            <w:r w:rsidR="00173054"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</w:tcPr>
          <w:p w:rsidR="005C5CCF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с.9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1.6.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Приоритетные направления </w:t>
            </w:r>
            <w:r w:rsidR="00571767"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Программы </w:t>
            </w:r>
            <w:r w:rsidR="00E84DEF"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развития школы</w:t>
            </w:r>
            <w:r w:rsidR="00877EF5"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-гимназии.</w:t>
            </w:r>
          </w:p>
        </w:tc>
        <w:tc>
          <w:tcPr>
            <w:tcW w:w="992" w:type="dxa"/>
          </w:tcPr>
          <w:p w:rsidR="005C5CCF" w:rsidRPr="00BA7EE5" w:rsidRDefault="0087008E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с.9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E84DE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</w:t>
            </w:r>
            <w:r w:rsidR="005C5CCF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Особенности об</w:t>
            </w:r>
            <w:r w:rsidR="00777C62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разовательного процесса в  шг</w:t>
            </w:r>
            <w:r w:rsidR="00556595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№6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5C5CCF" w:rsidP="00FA21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2.1.Характеристика образовательных программ по ступеням обучения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2112" w:rsidRPr="00BA7EE5" w:rsidTr="00FA2112">
        <w:trPr>
          <w:trHeight w:val="535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2.2. Управление инновационной деятельностью педагогов. Используемые технологии и методы обучения</w:t>
            </w:r>
          </w:p>
        </w:tc>
        <w:tc>
          <w:tcPr>
            <w:tcW w:w="992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с.1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A2112" w:rsidRPr="00BA7EE5" w:rsidTr="006E735C">
        <w:trPr>
          <w:trHeight w:val="535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2.3 Реализация пилотного проекта по внедрению элементов обучения на английском языке предметов 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тественно-математического цикла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с.16</w:t>
            </w:r>
          </w:p>
        </w:tc>
      </w:tr>
      <w:tr w:rsidR="00FA2112" w:rsidRPr="00BA7EE5" w:rsidTr="00FA2112">
        <w:trPr>
          <w:trHeight w:val="294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2.4. </w:t>
            </w:r>
            <w:r w:rsidRPr="00BA7EE5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Модель профильного и предпрофильного обучения                               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С.17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FB1500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  <w:r w:rsidR="008C7B94" w:rsidRPr="00BA7EE5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Основные направления воспитательной деятельности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5C5CCF" w:rsidRPr="00BA7EE5" w:rsidRDefault="00FB1500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  <w:r w:rsidR="008C7B94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Виды внеклассной, внеурочной деятельности. Творческие </w:t>
            </w:r>
            <w:r w:rsidR="0087008E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объединения</w:t>
            </w:r>
          </w:p>
        </w:tc>
        <w:tc>
          <w:tcPr>
            <w:tcW w:w="992" w:type="dxa"/>
          </w:tcPr>
          <w:p w:rsidR="005C5CCF" w:rsidRPr="00BA7EE5" w:rsidRDefault="005C5CCF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A2112" w:rsidRPr="00BA7EE5" w:rsidTr="00FA2112">
        <w:trPr>
          <w:trHeight w:val="352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2.7. </w:t>
            </w:r>
            <w:r w:rsidRPr="00BA7EE5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Организация изучения иностранных языков                                                                                         </w:t>
            </w:r>
          </w:p>
        </w:tc>
        <w:tc>
          <w:tcPr>
            <w:tcW w:w="992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с.26</w:t>
            </w:r>
          </w:p>
        </w:tc>
      </w:tr>
      <w:tr w:rsidR="00FA2112" w:rsidRPr="00BA7EE5" w:rsidTr="00FA2112">
        <w:trPr>
          <w:trHeight w:val="273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2.8 Характеристика внутришкольной системы оценки качества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с.30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3. Условия осуществления образовательного процесса в шг</w:t>
            </w:r>
          </w:p>
        </w:tc>
        <w:tc>
          <w:tcPr>
            <w:tcW w:w="992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3.1.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Режим работы. Средняя наполняемость классов </w:t>
            </w:r>
          </w:p>
        </w:tc>
        <w:tc>
          <w:tcPr>
            <w:tcW w:w="992" w:type="dxa"/>
          </w:tcPr>
          <w:p w:rsidR="008C7B94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с.31</w:t>
            </w:r>
          </w:p>
        </w:tc>
      </w:tr>
      <w:tr w:rsidR="00FA2112" w:rsidRPr="00BA7EE5" w:rsidTr="00FA2112">
        <w:trPr>
          <w:trHeight w:val="600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3.2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Материально-технические ресурсы. (Библиотечно-информационное обеспечение образовательного процесса,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-инфраструктура)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с.32</w:t>
            </w:r>
          </w:p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A2112" w:rsidRPr="00BA7EE5" w:rsidTr="00FA2112">
        <w:trPr>
          <w:trHeight w:val="368"/>
        </w:trPr>
        <w:tc>
          <w:tcPr>
            <w:tcW w:w="9356" w:type="dxa"/>
          </w:tcPr>
          <w:p w:rsidR="00FA2112" w:rsidRPr="00FA2112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3.3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Медицинская служба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с.36</w:t>
            </w:r>
          </w:p>
        </w:tc>
      </w:tr>
      <w:tr w:rsidR="00FA2112" w:rsidRPr="00BA7EE5" w:rsidTr="00FA2112">
        <w:trPr>
          <w:trHeight w:val="320"/>
        </w:trPr>
        <w:tc>
          <w:tcPr>
            <w:tcW w:w="9356" w:type="dxa"/>
          </w:tcPr>
          <w:p w:rsidR="00FA2112" w:rsidRPr="00FA2112" w:rsidRDefault="00FA2112" w:rsidP="001005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Психолоическая служба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с.37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3.5</w:t>
            </w:r>
            <w:r w:rsidR="008C7B94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8C7B94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летнего отдыха детей</w:t>
            </w:r>
          </w:p>
        </w:tc>
        <w:tc>
          <w:tcPr>
            <w:tcW w:w="992" w:type="dxa"/>
          </w:tcPr>
          <w:p w:rsidR="008C7B94" w:rsidRPr="00BA7EE5" w:rsidRDefault="008C7B94" w:rsidP="00AC33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6E735C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4. Результаты деятельности, качество образования</w:t>
            </w:r>
          </w:p>
        </w:tc>
        <w:tc>
          <w:tcPr>
            <w:tcW w:w="992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4.1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Успеваемость по ГУ в целом, по ступеням обучения</w:t>
            </w:r>
          </w:p>
        </w:tc>
        <w:tc>
          <w:tcPr>
            <w:tcW w:w="992" w:type="dxa"/>
          </w:tcPr>
          <w:p w:rsidR="008C7B94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с.46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4.2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Результаты ЕНТ, государственных и переводных экзаменов. </w:t>
            </w:r>
          </w:p>
        </w:tc>
        <w:tc>
          <w:tcPr>
            <w:tcW w:w="992" w:type="dxa"/>
          </w:tcPr>
          <w:p w:rsidR="008C7B94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с.49</w:t>
            </w:r>
          </w:p>
        </w:tc>
      </w:tr>
      <w:tr w:rsidR="00BA7EE5" w:rsidRPr="00BA7EE5" w:rsidTr="006E735C">
        <w:trPr>
          <w:trHeight w:val="382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4.3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работы по программе «Одарённые дети»</w:t>
            </w:r>
          </w:p>
        </w:tc>
        <w:tc>
          <w:tcPr>
            <w:tcW w:w="992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FF2144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4.4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Достижения, обучающихся в олимпиадах.</w:t>
            </w:r>
          </w:p>
        </w:tc>
        <w:tc>
          <w:tcPr>
            <w:tcW w:w="992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4.5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Участие учащихся в научно-исследовательской </w:t>
            </w:r>
            <w:r w:rsidR="00E54739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и проектной работе</w:t>
            </w:r>
          </w:p>
        </w:tc>
        <w:tc>
          <w:tcPr>
            <w:tcW w:w="992" w:type="dxa"/>
          </w:tcPr>
          <w:p w:rsidR="008C7B94" w:rsidRPr="00BA7EE5" w:rsidRDefault="008C7B94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FA2112" w:rsidRPr="00BA7EE5" w:rsidTr="00FA2112">
        <w:trPr>
          <w:trHeight w:val="480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4.6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Достижения, обучающихся в конкурсах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соревнованиях различных уровней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с.72</w:t>
            </w:r>
          </w:p>
        </w:tc>
      </w:tr>
      <w:tr w:rsidR="00FA2112" w:rsidRPr="00BA7EE5" w:rsidTr="006E735C">
        <w:trPr>
          <w:trHeight w:val="480"/>
        </w:trPr>
        <w:tc>
          <w:tcPr>
            <w:tcW w:w="9356" w:type="dxa"/>
          </w:tcPr>
          <w:p w:rsidR="00FA2112" w:rsidRPr="00BA7EE5" w:rsidRDefault="00FA211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4.7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Данные о поступлении выпускников</w:t>
            </w:r>
          </w:p>
        </w:tc>
        <w:tc>
          <w:tcPr>
            <w:tcW w:w="992" w:type="dxa"/>
          </w:tcPr>
          <w:p w:rsidR="00FA2112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с.78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5. </w:t>
            </w: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Кадровое обеспечение образовательного процесса</w:t>
            </w:r>
          </w:p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5.1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и содержание научно-методической работы </w:t>
            </w:r>
          </w:p>
        </w:tc>
        <w:tc>
          <w:tcPr>
            <w:tcW w:w="992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735C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с.80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5.2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Кадровый состав</w:t>
            </w:r>
          </w:p>
        </w:tc>
        <w:tc>
          <w:tcPr>
            <w:tcW w:w="992" w:type="dxa"/>
          </w:tcPr>
          <w:p w:rsidR="00C05392" w:rsidRPr="00BA7EE5" w:rsidRDefault="00AC33C5" w:rsidP="00FF21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с.8</w:t>
            </w:r>
            <w:r w:rsidR="00FF214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5.3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 повышения квалификации </w:t>
            </w:r>
          </w:p>
        </w:tc>
        <w:tc>
          <w:tcPr>
            <w:tcW w:w="992" w:type="dxa"/>
          </w:tcPr>
          <w:p w:rsidR="00C05392" w:rsidRPr="00BA7EE5" w:rsidRDefault="006E735C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5.4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Достижения педагогов в профессиональной деятельности</w:t>
            </w:r>
          </w:p>
        </w:tc>
        <w:tc>
          <w:tcPr>
            <w:tcW w:w="992" w:type="dxa"/>
          </w:tcPr>
          <w:p w:rsidR="00C05392" w:rsidRPr="00BA7EE5" w:rsidRDefault="006E735C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6. Финансово – экономическая деятельность  </w:t>
            </w:r>
          </w:p>
        </w:tc>
        <w:tc>
          <w:tcPr>
            <w:tcW w:w="992" w:type="dxa"/>
          </w:tcPr>
          <w:p w:rsidR="00C05392" w:rsidRPr="00BA7EE5" w:rsidRDefault="006E735C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Заключение. </w:t>
            </w:r>
          </w:p>
        </w:tc>
        <w:tc>
          <w:tcPr>
            <w:tcW w:w="992" w:type="dxa"/>
          </w:tcPr>
          <w:p w:rsidR="00C05392" w:rsidRPr="00BA7EE5" w:rsidRDefault="006E735C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EC7499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SWOT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анализ по результатам анализа работы шг№6</w:t>
            </w:r>
          </w:p>
        </w:tc>
        <w:tc>
          <w:tcPr>
            <w:tcW w:w="992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EC7499" w:rsidRPr="00BA7EE5" w:rsidRDefault="00EC7499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Перспективы и основ</w:t>
            </w:r>
            <w:r w:rsidR="00B21BE7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ные направления развития на 2017-2018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992" w:type="dxa"/>
          </w:tcPr>
          <w:p w:rsidR="00EC7499" w:rsidRPr="00BA7EE5" w:rsidRDefault="00AC33C5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с.103</w:t>
            </w:r>
          </w:p>
        </w:tc>
      </w:tr>
      <w:tr w:rsidR="00BA7EE5" w:rsidRPr="00BA7EE5" w:rsidTr="006E735C">
        <w:trPr>
          <w:trHeight w:val="366"/>
        </w:trPr>
        <w:tc>
          <w:tcPr>
            <w:tcW w:w="9356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</w:p>
        </w:tc>
        <w:tc>
          <w:tcPr>
            <w:tcW w:w="992" w:type="dxa"/>
          </w:tcPr>
          <w:p w:rsidR="00C05392" w:rsidRPr="00BA7EE5" w:rsidRDefault="00C05392" w:rsidP="00FA21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AC33C5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</w:tr>
    </w:tbl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6E" w:rsidRPr="00BA7EE5" w:rsidRDefault="0059346E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112" w:rsidRDefault="00FA2112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112" w:rsidRDefault="00FA2112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2CA" w:rsidRPr="00BA7EE5" w:rsidRDefault="006562CA" w:rsidP="00BA7E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D610E2" w:rsidRPr="00BA7EE5" w:rsidRDefault="006562CA" w:rsidP="00BA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 xml:space="preserve">Сегодняшняя школа </w:t>
      </w:r>
      <w:r w:rsidR="00562998" w:rsidRPr="00BA7EE5">
        <w:rPr>
          <w:rFonts w:ascii="Times New Roman" w:hAnsi="Times New Roman" w:cs="Times New Roman"/>
          <w:sz w:val="28"/>
          <w:szCs w:val="28"/>
        </w:rPr>
        <w:t>- э</w:t>
      </w:r>
      <w:r w:rsidRPr="00BA7EE5">
        <w:rPr>
          <w:rFonts w:ascii="Times New Roman" w:hAnsi="Times New Roman" w:cs="Times New Roman"/>
          <w:sz w:val="28"/>
          <w:szCs w:val="28"/>
        </w:rPr>
        <w:t xml:space="preserve">то школа нового поколения, это школа, которая формировалась на протяжении последних десятилетий, которая реально прорастала в инновационной деятельности талантливых школьных педагогов. </w:t>
      </w:r>
    </w:p>
    <w:p w:rsidR="006562CA" w:rsidRPr="00BA7EE5" w:rsidRDefault="00D610E2" w:rsidP="00BA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Задача современного образования состоит не только в сообщении знаний, но и в превращении знаний в инструмент творческого осмысления мира. Изменения, происходящие в казахстанском  обществе, требуют развития новых, более эффективных способов образования, направленных на индивидуальное развитие личности, а именно: творческой инициативы школьников, навыка их самостоятельного движения в информационном пространстве, самостоятельно мыслить, добывать и применять знания, тщательно обдумывать принимаемые решения и четко планировать действия, эффективно сотрудничать в разнообразных по составу и направленности группах, быть открытыми для новых контактов; формирования у них универсального умения ставить задачи для разрешения конкретных проблем.</w:t>
      </w:r>
    </w:p>
    <w:p w:rsidR="006562CA" w:rsidRPr="00BA7EE5" w:rsidRDefault="006562CA" w:rsidP="00BA7EE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A7EE5">
        <w:rPr>
          <w:color w:val="auto"/>
          <w:sz w:val="28"/>
          <w:szCs w:val="28"/>
        </w:rPr>
        <w:t xml:space="preserve">Мы  даем детям качественное образование, позволяющее им продолжить обучение в высших учебных заведениях, возможность выбора профессионального  направления, обеспечивающего успешную социальную адаптацию, формирует уровень информационной культуры, что необходимо в сегодняшнее  время информационной цивилизации.            </w:t>
      </w:r>
    </w:p>
    <w:p w:rsidR="006562CA" w:rsidRPr="00BA7EE5" w:rsidRDefault="006562CA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Выпускник нашей гимназии - это успешный, социально - интегрированный, инициативный,  способный к постоянному самосовершенствованию человек.</w:t>
      </w:r>
    </w:p>
    <w:p w:rsidR="006562CA" w:rsidRPr="00BA7EE5" w:rsidRDefault="006562CA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2CA" w:rsidRPr="00BA7EE5" w:rsidRDefault="006562CA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2CA" w:rsidRPr="00BA7EE5" w:rsidRDefault="006562CA" w:rsidP="00BA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62CA" w:rsidRPr="00BA7EE5" w:rsidRDefault="006562CA" w:rsidP="00BA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62CA" w:rsidRPr="00BA7EE5" w:rsidRDefault="006562CA" w:rsidP="00BA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62CA" w:rsidRPr="00BA7EE5" w:rsidRDefault="006562CA" w:rsidP="00BA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C12" w:rsidRPr="00BA7EE5" w:rsidRDefault="00677C12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C12" w:rsidRDefault="00677C12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D2D" w:rsidRDefault="00577D2D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D2D" w:rsidRPr="00BA7EE5" w:rsidRDefault="00577D2D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0E2" w:rsidRPr="00BA7EE5" w:rsidRDefault="000330E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C62" w:rsidRDefault="00777C6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112" w:rsidRDefault="00FA21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112" w:rsidRDefault="00FA21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112" w:rsidRPr="00BA7EE5" w:rsidRDefault="00FA211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C62" w:rsidRPr="00BA7EE5" w:rsidRDefault="00777C6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C62" w:rsidRPr="00BA7EE5" w:rsidRDefault="00777C62" w:rsidP="00BA7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6F14C8" w:rsidRPr="00BA7EE5" w:rsidTr="006F14C8">
        <w:trPr>
          <w:trHeight w:val="366"/>
        </w:trPr>
        <w:tc>
          <w:tcPr>
            <w:tcW w:w="9923" w:type="dxa"/>
          </w:tcPr>
          <w:p w:rsidR="0059346E" w:rsidRPr="00BA7EE5" w:rsidRDefault="0059346E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14C8" w:rsidRPr="00BA7EE5" w:rsidTr="006F14C8">
        <w:trPr>
          <w:trHeight w:val="366"/>
        </w:trPr>
        <w:tc>
          <w:tcPr>
            <w:tcW w:w="9923" w:type="dxa"/>
          </w:tcPr>
          <w:p w:rsidR="00020DE5" w:rsidRPr="00BA7EE5" w:rsidRDefault="00020DE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Раздел 1. Общая характеристика</w:t>
            </w:r>
          </w:p>
          <w:p w:rsidR="00020DE5" w:rsidRPr="00BA7EE5" w:rsidRDefault="00020DE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0DE5" w:rsidRPr="00BA7EE5" w:rsidRDefault="00020DE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1.1.Тип, вид, статус учреждения</w:t>
            </w:r>
          </w:p>
          <w:p w:rsidR="00BB6C0B" w:rsidRPr="00BA7EE5" w:rsidRDefault="00BB6C0B" w:rsidP="00BA7EE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Государственное учреждения «Школа-гимназия №6 имени Абая Кунанбаева» отдела образования г. Степногорска является некоммерческой организацией, обладающей статусом юридического лица и </w:t>
            </w:r>
            <w:r w:rsidRPr="00BA7EE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осуществляет свою деятельность и в соответствии с Законом Республики Казахстан «Об образовании» и другими нормативными документами в области образования. (согласно Уставу школы-гимназии). </w:t>
            </w:r>
          </w:p>
          <w:p w:rsidR="00BB6C0B" w:rsidRPr="00BA7EE5" w:rsidRDefault="00BB6C0B" w:rsidP="00BA7EE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Согласно статьи 40 п.4 Закона «Об образовании»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тип школы-гимназии №6  в зависимости от реализуемых образовательных учебных программ -общеобразовательная организация (начального, основного среднего, общего  среднего). </w:t>
            </w:r>
          </w:p>
          <w:p w:rsidR="00BB6C0B" w:rsidRPr="00BA7EE5" w:rsidRDefault="00BB6C0B" w:rsidP="00BA7EE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Согласно статьи 1 п.18 Закона «Об образовании» - гимназия это - учебное заведение, реализующее общеобразовательные и дополнительные образовательные учебные программыначального, основного среднего, общего среднего образования, обеспечивающие расширенное и углубленное образование по общественно-гуманитарному и иным направлениям обучения в соответствии со склонностями и способностями обучающихся. </w:t>
            </w:r>
          </w:p>
          <w:p w:rsidR="00BB6C0B" w:rsidRPr="00BA7EE5" w:rsidRDefault="00BB6C0B" w:rsidP="00BA7EE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Органом государственного управления государственным учреждением, а также органом, осуществляющим по отношению к нему функции субъекта права государственной собственности, является Степногорский городской отдел образования.</w:t>
            </w:r>
          </w:p>
          <w:p w:rsidR="00020DE5" w:rsidRPr="00BA7EE5" w:rsidRDefault="00020DE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54739" w:rsidRPr="00BA7EE5" w:rsidRDefault="00020DE5" w:rsidP="00BA7EE5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1.2. </w:t>
            </w:r>
            <w:bookmarkStart w:id="1" w:name="#m2"/>
            <w:r w:rsidR="00E54739" w:rsidRPr="00BA7EE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Миссия школы</w:t>
            </w:r>
          </w:p>
          <w:bookmarkEnd w:id="1"/>
          <w:p w:rsidR="002E05B1" w:rsidRPr="00BA7EE5" w:rsidRDefault="00E54739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iCs/>
                <w:kern w:val="1"/>
                <w:sz w:val="28"/>
                <w:szCs w:val="28"/>
                <w:lang w:eastAsia="ar-SA"/>
              </w:rPr>
              <w:t xml:space="preserve">Миссию </w:t>
            </w:r>
            <w:r w:rsidRPr="00BA7EE5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ar-SA"/>
              </w:rPr>
              <w:t xml:space="preserve">школы мы определили в обеспечении современного уровня доступного качественного образования и формировании человеческого капитала выпускников, востребованного в обществе. </w:t>
            </w:r>
            <w:r w:rsidR="002E05B1" w:rsidRPr="00BA7EE5">
              <w:rPr>
                <w:rFonts w:ascii="Times New Roman" w:eastAsia="Times New Roman" w:hAnsi="Times New Roman" w:cs="Times New Roman"/>
                <w:i/>
                <w:iCs/>
                <w:kern w:val="1"/>
                <w:sz w:val="28"/>
                <w:szCs w:val="28"/>
                <w:lang w:eastAsia="ar-SA"/>
              </w:rPr>
              <w:t>Каким мы видим нашего выпускника?</w:t>
            </w:r>
          </w:p>
          <w:p w:rsidR="002E05B1" w:rsidRPr="00BA7EE5" w:rsidRDefault="002E05B1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ar-SA"/>
              </w:rPr>
              <w:t xml:space="preserve">Это </w:t>
            </w:r>
            <w:r w:rsidR="006F14C8" w:rsidRPr="00BA7EE5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ar-SA"/>
              </w:rPr>
              <w:t>- м</w:t>
            </w:r>
            <w:r w:rsidRPr="00BA7EE5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ar-SA"/>
              </w:rPr>
              <w:t xml:space="preserve">олодой человек, понимающий, что образование в наше время нужно продолжать на протяжении всей жизни, умеющий учиться и овладевший основными приемами интеллектуального, прежде всего, исследовательского труда; конкурентоспособный на рынке труда, понимающий свои стремления и потребности, умеющий общаться и продуктивно решать проблемы, уважающий личность и потребности других, имеющий свою систему ценностей, самостоятельно мыслящий и действующий, обладающий развитым чувством социальной ответственности. </w:t>
            </w:r>
          </w:p>
          <w:p w:rsidR="00C06625" w:rsidRPr="00BA7EE5" w:rsidRDefault="00C06625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ar-SA"/>
              </w:rPr>
            </w:pPr>
          </w:p>
          <w:p w:rsidR="00020DE5" w:rsidRPr="00BA7EE5" w:rsidRDefault="00020DE5" w:rsidP="00BA7EE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1.3. </w:t>
            </w:r>
            <w:r w:rsidR="00E54739" w:rsidRPr="00BA7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Структура управления, органы самоуправления. </w:t>
            </w:r>
            <w:r w:rsidR="00E54739" w:rsidRPr="00BA7EE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Режим </w:t>
            </w:r>
            <w:r w:rsidRPr="00BA7EE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функционирования</w:t>
            </w:r>
            <w:r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BB6C0B" w:rsidRPr="00BA7EE5" w:rsidRDefault="00BB6C0B" w:rsidP="00BA7EE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BB6C0B" w:rsidRPr="00BA7EE5" w:rsidRDefault="00BB6C0B" w:rsidP="00BA7EE5">
            <w:pPr>
              <w:ind w:firstLine="708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Управление школой осуществляется в соответствии с Законом РК «Об образовании», Типовым положением об общеобразовательном учреждении РК, Уставом школы. Деятельность школы регламентируется приказами и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lastRenderedPageBreak/>
              <w:t>распоряжениями Отдела образования города Степногорска; правилами внутреннего трудового распорядка, приказами директора школы.</w:t>
            </w:r>
          </w:p>
          <w:p w:rsidR="00BB6C0B" w:rsidRPr="00BA7EE5" w:rsidRDefault="00BB6C0B" w:rsidP="00BA7EE5">
            <w:pPr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Система внутришкольного управления представляет собой линейно-функциональную структуру:</w:t>
            </w:r>
          </w:p>
          <w:p w:rsidR="00BB6C0B" w:rsidRPr="00BA7EE5" w:rsidRDefault="00BB6C0B" w:rsidP="00BA7EE5">
            <w:pPr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1</w:t>
            </w:r>
            <w:r w:rsidRPr="00BA7EE5">
              <w:rPr>
                <w:rFonts w:ascii="Times New Roman" w:eastAsia="Times New Roman" w:hAnsi="Times New Roman"/>
                <w:i/>
                <w:sz w:val="28"/>
                <w:szCs w:val="28"/>
                <w:bdr w:val="none" w:sz="0" w:space="0" w:color="auto" w:frame="1"/>
              </w:rPr>
              <w:t>. Первый уровень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: Школьный Совет, Попечительский совет, педагогический совет, директор школы.</w:t>
            </w:r>
          </w:p>
          <w:p w:rsidR="00BB6C0B" w:rsidRPr="00BA7EE5" w:rsidRDefault="00BB6C0B" w:rsidP="00BA7EE5">
            <w:pPr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2. </w:t>
            </w:r>
            <w:r w:rsidRPr="00BA7EE5">
              <w:rPr>
                <w:rFonts w:ascii="Times New Roman" w:eastAsia="Times New Roman" w:hAnsi="Times New Roman"/>
                <w:i/>
                <w:sz w:val="28"/>
                <w:szCs w:val="28"/>
                <w:bdr w:val="none" w:sz="0" w:space="0" w:color="auto" w:frame="1"/>
              </w:rPr>
              <w:t>Второй уровень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: методический совет, заместители директора по учебно-воспитательной, воспитательной, административно-хозяйственной работе, заведующие библиотекой, главный бухгалтер, Президент детской организации, которые подчиняются директору школы.</w:t>
            </w:r>
          </w:p>
          <w:p w:rsidR="00BB6C0B" w:rsidRPr="00BA7EE5" w:rsidRDefault="00BB6C0B" w:rsidP="00BA7EE5">
            <w:pPr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3. </w:t>
            </w:r>
            <w:r w:rsidRPr="00BA7EE5">
              <w:rPr>
                <w:rFonts w:ascii="Times New Roman" w:eastAsia="Times New Roman" w:hAnsi="Times New Roman"/>
                <w:i/>
                <w:sz w:val="28"/>
                <w:szCs w:val="28"/>
                <w:bdr w:val="none" w:sz="0" w:space="0" w:color="auto" w:frame="1"/>
              </w:rPr>
              <w:t>Третий уровень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: руководители методических объединений.</w:t>
            </w:r>
          </w:p>
          <w:p w:rsidR="00BB6C0B" w:rsidRPr="00BA7EE5" w:rsidRDefault="00BB6C0B" w:rsidP="00BA7EE5">
            <w:pPr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4. </w:t>
            </w:r>
            <w:r w:rsidRPr="00BA7EE5">
              <w:rPr>
                <w:rFonts w:ascii="Times New Roman" w:eastAsia="Times New Roman" w:hAnsi="Times New Roman"/>
                <w:i/>
                <w:sz w:val="28"/>
                <w:szCs w:val="28"/>
                <w:bdr w:val="none" w:sz="0" w:space="0" w:color="auto" w:frame="1"/>
              </w:rPr>
              <w:t>Четвертый уровень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: учителя-предметники, педагоги-организаторы, педагоги дополнительного образования, социальные педагоги, педагог-психологи, логопед.</w:t>
            </w:r>
          </w:p>
          <w:p w:rsidR="00BB6C0B" w:rsidRPr="00BA7EE5" w:rsidRDefault="00BB6C0B" w:rsidP="00BA7EE5">
            <w:pPr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 xml:space="preserve">        Вертикальные связи управления дополняются горизонтальными между учителями, входящими в разные методические объединения, временные творческие группы.     Для всех сотрудников школы определены их функциональные обязанности, права, полномочия и ответственность, а также связи и отношения по должности.</w:t>
            </w:r>
          </w:p>
          <w:p w:rsidR="00BB6C0B" w:rsidRPr="00BA7EE5" w:rsidRDefault="00BB6C0B" w:rsidP="00BA7EE5">
            <w:pPr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  <w:t>Главным принципом управления школой является коллективность принятия решений и персональная ответственность субъектов управления.</w:t>
            </w:r>
          </w:p>
          <w:p w:rsidR="00BB6C0B" w:rsidRPr="00BA7EE5" w:rsidRDefault="00BB6C0B" w:rsidP="00BA7EE5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B6C0B" w:rsidRPr="00BA7EE5" w:rsidRDefault="00BB6C0B" w:rsidP="00BA7EE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88332" cy="4860109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735" cy="486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0B" w:rsidRPr="00BA7EE5" w:rsidRDefault="00BB6C0B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B6C0B" w:rsidRPr="00BA7EE5" w:rsidRDefault="00BB6C0B" w:rsidP="00BA7EE5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bCs/>
                <w:sz w:val="28"/>
                <w:szCs w:val="28"/>
              </w:rPr>
              <w:t>Режим функционирования</w:t>
            </w:r>
            <w:r w:rsidRPr="00BA7EE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BB6C0B" w:rsidRPr="00BA7EE5" w:rsidRDefault="00BB6C0B" w:rsidP="00BA7EE5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Государственное образовательное учреждение школа–гимназия №6 имени Абая Кунанбаева города Степногорска. Язык обучения: русский.</w:t>
            </w:r>
          </w:p>
          <w:p w:rsidR="00BB6C0B" w:rsidRPr="00BA7EE5" w:rsidRDefault="00BB6C0B" w:rsidP="00BA7EE5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Обучение и воспитание в школе ведется на русском языке, в нулевом, 1А</w:t>
            </w:r>
            <w:r w:rsidR="00733C0F" w:rsidRPr="00BA7EE5">
              <w:rPr>
                <w:rFonts w:ascii="Times New Roman" w:hAnsi="Times New Roman"/>
                <w:sz w:val="28"/>
                <w:szCs w:val="28"/>
              </w:rPr>
              <w:t>, 2 А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733C0F" w:rsidRPr="00BA7EE5">
              <w:rPr>
                <w:rFonts w:ascii="Times New Roman" w:hAnsi="Times New Roman"/>
                <w:sz w:val="28"/>
                <w:szCs w:val="28"/>
              </w:rPr>
              <w:t>3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А классах на государственном языке.</w:t>
            </w:r>
          </w:p>
          <w:p w:rsidR="00BB6C0B" w:rsidRPr="00BA7EE5" w:rsidRDefault="00BB6C0B" w:rsidP="00BA7EE5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Школа-гимназия работает в режиме шестидневной недели. Образовательный процесс осуществляется в одну смену. Обучение в течение дня организовано в режиме сорока пяти минутных уроков. Перерыв между первым и вторым, пятым и шестым уроками 10 минут, между 2, 3, 4 уроками – 20 минут. Такая организация учебного дня позволяет реализовать потребности в двигательной активности учащихся, не допустить их переутомления. </w:t>
            </w:r>
          </w:p>
          <w:p w:rsidR="00BB6C0B" w:rsidRPr="00BA7EE5" w:rsidRDefault="00BB6C0B" w:rsidP="00BA7EE5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Набор учащихся в гимназию осуществляется из всех микрорайонов города. В школе обучаются дети разных национальностей, из разных социальных слоев населения. </w:t>
            </w:r>
          </w:p>
          <w:p w:rsidR="00BB6C0B" w:rsidRPr="00BA7EE5" w:rsidRDefault="00BB6C0B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C7C4F" w:rsidRPr="00BA7EE5" w:rsidRDefault="002C7C4F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1.4.  </w:t>
            </w: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контингента обучающихся</w:t>
            </w:r>
          </w:p>
          <w:p w:rsidR="002C7C4F" w:rsidRPr="00BA7EE5" w:rsidRDefault="002C7C4F" w:rsidP="00BA7EE5">
            <w:pPr>
              <w:ind w:firstLine="708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Образовательная система гимназии основана на деятельностном и личностно-ориентированном подходе и подразумевает реализацию образовательных программ различного уровня: общеобразовательных (основных и дополнительных), программ дошкольного, начального, основного и </w:t>
            </w:r>
            <w:r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среднего общего образования. Реализуются программы: гимназические, предпрофильной подготовки (8-9 классы), профильного обучения (10-11 классы), углубленного изучения предметов, дополнительного образования, для детей с особыми образовательными потребностями, надомного обучения, а также программа комплексных развивающих занятий для дошкольников.</w:t>
            </w:r>
          </w:p>
          <w:p w:rsidR="002C7C4F" w:rsidRPr="00BA7EE5" w:rsidRDefault="002C7C4F" w:rsidP="00BA7EE5">
            <w:pPr>
              <w:spacing w:after="200"/>
              <w:ind w:firstLine="72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 2016-2017 учебном году в школе было открыто 37 </w:t>
            </w:r>
            <w:r w:rsidR="00D9185D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классов, в том числе 3 класса с государственным языком обучения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 2 класса предшкольной подготовки.  На начало учебного года обучались 938 учащихся.  На конец года – 934. </w:t>
            </w:r>
            <w:r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Количество учащихся в предшкольных классах – 40; в начальной школе – 481; в средней – 375; в старшей – 78 </w:t>
            </w:r>
          </w:p>
          <w:p w:rsidR="002C7C4F" w:rsidRDefault="002C7C4F" w:rsidP="00BA7EE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en-US"/>
              </w:rPr>
              <w:t xml:space="preserve">Рисунок 1.4.1 </w:t>
            </w:r>
            <w:r w:rsidRPr="00BA7EE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Динамика численности учащихся за три года.</w:t>
            </w:r>
          </w:p>
          <w:p w:rsidR="006F14C8" w:rsidRPr="00BA7EE5" w:rsidRDefault="006F14C8" w:rsidP="00BA7EE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6F14C8" w:rsidRDefault="002C7C4F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noProof/>
              </w:rPr>
              <w:drawing>
                <wp:inline distT="0" distB="0" distL="0" distR="0">
                  <wp:extent cx="5219700" cy="2524125"/>
                  <wp:effectExtent l="0" t="0" r="19050" b="9525"/>
                  <wp:docPr id="64" name="Диаграмма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2C7C4F" w:rsidRPr="00BA7EE5" w:rsidRDefault="002C7C4F" w:rsidP="00BA7EE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2C7C4F" w:rsidRDefault="002C7C4F" w:rsidP="00BA7EE5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en-US"/>
              </w:rPr>
              <w:t xml:space="preserve">Рисунок 1.4.2 </w:t>
            </w:r>
            <w:r w:rsidRPr="00BA7EE5">
              <w:rPr>
                <w:rFonts w:ascii="Times New Roman" w:eastAsia="TimesNewRoman" w:hAnsi="Times New Roman" w:cs="Times New Roman"/>
                <w:i/>
                <w:sz w:val="28"/>
                <w:szCs w:val="28"/>
                <w:lang w:eastAsia="en-US"/>
              </w:rPr>
              <w:t>Динамика распределения контингента учащихся по ступеням              обучения</w:t>
            </w:r>
          </w:p>
          <w:p w:rsidR="006F14C8" w:rsidRPr="00BA7EE5" w:rsidRDefault="006F14C8" w:rsidP="00BA7EE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2C7C4F" w:rsidRPr="00BA7EE5" w:rsidRDefault="005E442F" w:rsidP="00BA7EE5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BA7EE5">
              <w:rPr>
                <w:noProof/>
              </w:rPr>
              <w:drawing>
                <wp:inline distT="0" distB="0" distL="0" distR="0">
                  <wp:extent cx="5172075" cy="2409825"/>
                  <wp:effectExtent l="0" t="0" r="9525" b="9525"/>
                  <wp:docPr id="108" name="Диаграмма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2C7C4F" w:rsidRPr="00BA7EE5" w:rsidRDefault="002C7C4F" w:rsidP="00BA7EE5">
            <w:pPr>
              <w:jc w:val="both"/>
              <w:rPr>
                <w:rFonts w:ascii="Times New Roman" w:eastAsia="TimesNew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2C7C4F" w:rsidRPr="00BA7EE5" w:rsidRDefault="002C7C4F" w:rsidP="00BA7EE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Учащихся, оставленных на повторное обучение в школе нет. Обучающихся на дому, в 2015-2016 году - 1 человека, что составляет - 0,1%.</w:t>
            </w:r>
          </w:p>
          <w:p w:rsidR="002C7C4F" w:rsidRPr="00BA7EE5" w:rsidRDefault="002C7C4F" w:rsidP="00BA7EE5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2C7C4F" w:rsidRPr="00BA7EE5" w:rsidRDefault="002C7C4F" w:rsidP="00BA7EE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en-US"/>
              </w:rPr>
              <w:lastRenderedPageBreak/>
              <w:t xml:space="preserve">Рисунок 1.4.3 </w:t>
            </w:r>
            <w:r w:rsidRPr="00BA7EE5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  <w:t>Национальный состав учащихся</w:t>
            </w:r>
          </w:p>
          <w:p w:rsidR="008412B2" w:rsidRPr="00BA7EE5" w:rsidRDefault="008412B2" w:rsidP="00BA7EE5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2C7C4F" w:rsidRPr="00BA7EE5" w:rsidRDefault="00023594" w:rsidP="00BA7EE5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BA7EE5">
              <w:rPr>
                <w:noProof/>
              </w:rPr>
              <w:drawing>
                <wp:inline distT="0" distB="0" distL="0" distR="0">
                  <wp:extent cx="5219700" cy="2362200"/>
                  <wp:effectExtent l="0" t="0" r="19050" b="19050"/>
                  <wp:docPr id="109" name="Диаграмма 1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BB5EAF" w:rsidRPr="00BA7EE5" w:rsidRDefault="00BB5EAF" w:rsidP="00BA7EE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020DE5" w:rsidRPr="00BA7EE5" w:rsidRDefault="00663B5F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1.5 </w:t>
            </w:r>
            <w:r w:rsidR="00020DE5" w:rsidRPr="00BA7E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Конкурентные преимущества  школы-гимназии</w:t>
            </w:r>
          </w:p>
          <w:p w:rsidR="00CB17F5" w:rsidRPr="00BA7EE5" w:rsidRDefault="00CB17F5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B17F5" w:rsidRPr="00BA7EE5" w:rsidRDefault="00CB17F5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Анализ состояния образовательной деятельности школы-гимназии позволил определить ее основные конкурентные преимущества. К их числу следует отнести</w:t>
            </w:r>
            <w:r w:rsidRPr="00BA7EE5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:</w:t>
            </w:r>
          </w:p>
          <w:p w:rsidR="00BE1B40" w:rsidRPr="00BA7EE5" w:rsidRDefault="00BE1B40" w:rsidP="00BA7EE5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твердые гарантии качества образования, необходимого для поступления и успешного обучения в ВУЗах, а так же для саморазвития и самореализации в различных интеллектуальных видах деятельности в течение всей жизни.</w:t>
            </w:r>
          </w:p>
          <w:p w:rsidR="00CB17F5" w:rsidRPr="00BA7EE5" w:rsidRDefault="00CB17F5" w:rsidP="00BA7EE5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готовность учителей к инновационным переменам;</w:t>
            </w:r>
          </w:p>
          <w:p w:rsidR="00CB17F5" w:rsidRPr="00BA7EE5" w:rsidRDefault="00CB17F5" w:rsidP="00BA7EE5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качественное изучение учащимися английского языка на углубленном уровне с 1 класса;</w:t>
            </w:r>
          </w:p>
          <w:p w:rsidR="00CB17F5" w:rsidRPr="00BA7EE5" w:rsidRDefault="00CB17F5" w:rsidP="00BA7EE5">
            <w:pPr>
              <w:numPr>
                <w:ilvl w:val="0"/>
                <w:numId w:val="1"/>
              </w:numPr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стабильно высокое число учащихся - участников и победителей олимпиад, призеров конкурсов, интеллектуальных марафоны.</w:t>
            </w:r>
          </w:p>
          <w:p w:rsidR="00CB17F5" w:rsidRPr="00BA7EE5" w:rsidRDefault="00CB17F5" w:rsidP="00BA7EE5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полученные знания иностранных языков позволяют выпускникам шг беспрепятственно продолжать образование в зарубежных странах;</w:t>
            </w:r>
          </w:p>
          <w:p w:rsidR="00CB17F5" w:rsidRPr="00BA7EE5" w:rsidRDefault="00CB17F5" w:rsidP="00BA7EE5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высокий уровень качества знаний выпускников гимназии, готовых к продолжению образования в высших учебных заведениях; </w:t>
            </w:r>
          </w:p>
          <w:p w:rsidR="00BB5EAF" w:rsidRPr="00BA7EE5" w:rsidRDefault="00CB17F5" w:rsidP="00BA7EE5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финансовая и ресурсная обеспеченность деятельности гимназии.</w:t>
            </w:r>
          </w:p>
          <w:p w:rsidR="00C67FF4" w:rsidRPr="00BA7EE5" w:rsidRDefault="00C67FF4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3086" w:rsidRPr="00BA7EE5" w:rsidRDefault="00673086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1.6</w:t>
            </w:r>
            <w:r w:rsidR="00E54739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Приоритетные</w:t>
            </w:r>
            <w:r w:rsidR="00020DE5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направления</w:t>
            </w:r>
            <w:r w:rsidR="00660D62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Программы </w:t>
            </w:r>
            <w:r w:rsidR="00940F7E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развития </w:t>
            </w:r>
            <w:r w:rsidR="00020DE5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школы-гимназии</w:t>
            </w:r>
            <w:r w:rsidR="00020DE5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F0D0F" w:rsidRPr="00BA7EE5" w:rsidRDefault="00020DE5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ШГ №6- инновационное образовательное учреждение, занимающая лидирующие позиции в городе, реализующая программы повышенного уровня по предметам гуманитарного цикла.  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Главной целью образовательной политики школы  является обеспечение доступного, качественного, эффективного, конкурентоспособного образования.</w:t>
            </w:r>
          </w:p>
          <w:p w:rsidR="00020DE5" w:rsidRPr="00BA7EE5" w:rsidRDefault="00020DE5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направления деятельности гимназии определяются комплексной Про</w:t>
            </w:r>
            <w:r w:rsidR="00EF0D0F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граммы развития школы-гимназии: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одернизация содержательных и технологических сторон образовательного процесса;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азвитие профессиональной компетентности педагогического коллектива школы с учетом новых тенденций в образовании; 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оздание обогащенной, развивающей среды, соответствующей запросам учеников с выраженными познавательными интересами, направленной на поддержку и раскрытие различных видов одаренности школьников, их личностное развитие, удовлетворение потребностей учащихся, родителей, социума;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азвитие проектной и исследовательской деятельности учащихся;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овершенствование процесса информатизации образования;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бновление воспитательной системы школы;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заимодействие с родителями (законными представителями) обучающихся;</w:t>
            </w:r>
          </w:p>
          <w:p w:rsidR="00EF0D0F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</w:t>
            </w:r>
            <w:r w:rsidR="00EF0D0F" w:rsidRPr="00BA7E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азвитие материально-технической базы школы;</w:t>
            </w:r>
          </w:p>
          <w:p w:rsidR="00020DE5" w:rsidRPr="00BA7EE5" w:rsidRDefault="00940F7E" w:rsidP="00BA7EE5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EF0D0F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сихолого-педагогическое сопровождение инновационной деятельности.</w:t>
            </w:r>
          </w:p>
          <w:p w:rsidR="00A15817" w:rsidRPr="00BA7EE5" w:rsidRDefault="00A15817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A5E2F" w:rsidRPr="00BA7EE5" w:rsidRDefault="008A5E2F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59346E" w:rsidRPr="00BA7EE5" w:rsidTr="00FB1500">
        <w:trPr>
          <w:trHeight w:val="366"/>
        </w:trPr>
        <w:tc>
          <w:tcPr>
            <w:tcW w:w="9924" w:type="dxa"/>
          </w:tcPr>
          <w:p w:rsidR="008A5E2F" w:rsidRPr="00BA7EE5" w:rsidRDefault="008A5E2F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 Особенности о</w:t>
            </w:r>
            <w:r w:rsidR="00660D62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бразовательного процесса </w:t>
            </w:r>
          </w:p>
        </w:tc>
      </w:tr>
      <w:tr w:rsidR="0059346E" w:rsidRPr="00BA7EE5" w:rsidTr="00FB1500">
        <w:trPr>
          <w:trHeight w:val="366"/>
        </w:trPr>
        <w:tc>
          <w:tcPr>
            <w:tcW w:w="9924" w:type="dxa"/>
          </w:tcPr>
          <w:p w:rsidR="00BB6C0B" w:rsidRPr="00BA7EE5" w:rsidRDefault="008A5E2F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2.1. Характеристика образовательных программ по ступеням обучения</w:t>
            </w:r>
          </w:p>
          <w:p w:rsidR="00C67FF4" w:rsidRPr="00BA7EE5" w:rsidRDefault="00BB6C0B" w:rsidP="00BA7EE5">
            <w:pPr>
              <w:ind w:firstLine="53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Государственное образовательное учреждение школа–гимназия №6 имени Абая Кунанбаева города Степногорска</w:t>
            </w:r>
            <w:r w:rsidRPr="00BA7EE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реализует основные </w:t>
            </w:r>
            <w:hyperlink r:id="rId14" w:tooltip="Общеобразовательные программы" w:history="1">
              <w:r w:rsidRPr="00BA7EE5">
                <w:rPr>
                  <w:rFonts w:ascii="Times New Roman" w:eastAsia="Times New Roman" w:hAnsi="Times New Roman"/>
                  <w:bCs/>
                  <w:sz w:val="28"/>
                  <w:szCs w:val="28"/>
                </w:rPr>
                <w:t>общеобразовательные программы</w:t>
              </w:r>
            </w:hyperlink>
            <w:r w:rsidRPr="00BA7EE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начального общего, основного общего и среднего (полного) общего образования. </w:t>
            </w:r>
          </w:p>
          <w:p w:rsidR="00BB6C0B" w:rsidRPr="00BA7EE5" w:rsidRDefault="00BB6C0B" w:rsidP="00BA7EE5">
            <w:pPr>
              <w:ind w:firstLine="53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 школе созданы условия для предоставления образовательных услуг всем учащимся независимо от их социального статуса, национальной принадлежности и ориентированным на необходимый уровень сформированности учебных навыков и умений, высокий уровень познавательного интереса. </w:t>
            </w:r>
          </w:p>
          <w:p w:rsidR="00BB6C0B" w:rsidRPr="00BA7EE5" w:rsidRDefault="00BB6C0B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Общее образование включает:</w:t>
            </w:r>
          </w:p>
          <w:p w:rsidR="00BB6C0B" w:rsidRPr="00BA7EE5" w:rsidRDefault="00BB6C0B" w:rsidP="00BA7EE5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начальное общее образование;</w:t>
            </w:r>
          </w:p>
          <w:p w:rsidR="00BB6C0B" w:rsidRPr="00BA7EE5" w:rsidRDefault="00BB6C0B" w:rsidP="00BA7EE5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основное общее образование;</w:t>
            </w:r>
          </w:p>
          <w:p w:rsidR="00BB6C0B" w:rsidRPr="00BA7EE5" w:rsidRDefault="00BB6C0B" w:rsidP="00BA7EE5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среднее общее образование.</w:t>
            </w:r>
          </w:p>
          <w:p w:rsidR="00BB6C0B" w:rsidRPr="00BA7EE5" w:rsidRDefault="00BB6C0B" w:rsidP="00BA7EE5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Содержание общего образования на каждой его ступени определяется соответствующей общеобразовательной программой.</w:t>
            </w:r>
          </w:p>
          <w:p w:rsidR="00BB6C0B" w:rsidRPr="00BA7EE5" w:rsidRDefault="00BB6C0B" w:rsidP="00BA7EE5">
            <w:pPr>
              <w:shd w:val="clear" w:color="auto" w:fill="FFFFFF"/>
              <w:spacing w:before="1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/>
                <w:sz w:val="28"/>
                <w:szCs w:val="28"/>
              </w:rPr>
              <w:t>Начальное общее образование.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Первой ступенью в образовательном процессе гимназии является начальное общее обучение. Основными задачами начального общего образования в условиях гимназии являются: обучение и воспитание учащихся начальных классов с учетом требований ГОСО РК, овладение ими основными навыками учебной деятельности, элементами теоретического мышления, основными навыками самоконтроля, учебной культуры, культуры поведения и речи.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Исходя из этого, основными показателями успешности образовательного процесса являются показатели обученности учащихся: успеваемость и качество знаний учащихся на начальной ступени обучения. Работая в первых  классах,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lastRenderedPageBreak/>
              <w:t>общаясь с коллегами,  можно сделать вывод, что на  сегодняшний момент каждого педагога интересуют вопросы: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–Как  выстроить  свою работу так,   чтобы результат был виден и понятен для всех для детей, родителей?</w:t>
            </w:r>
          </w:p>
          <w:p w:rsidR="00D9185D" w:rsidRPr="00BA7EE5" w:rsidRDefault="00214941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D9185D" w:rsidRPr="00BA7EE5">
              <w:rPr>
                <w:rFonts w:ascii="Times New Roman" w:hAnsi="Times New Roman"/>
                <w:sz w:val="28"/>
                <w:szCs w:val="28"/>
              </w:rPr>
              <w:t>Как пересмотреть  подходы к организации образовательного процесса в школе?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– Что означает понятие «образование, ориентированное на результат»?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– В каком направлении и как должен готовиться учитель к обновленному содержанию образования?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В настоящее время, очень много,  говорим о технологизации  учебного процесса, о преимуществах  внедрения тех или иных  педагогических инновационных технологий. Осваиваем, используем в учебном процессе, получаем определённый результат, но проблем остаётся очень много.  Решаем  вопрос  как повысить мотивацию учащихся, как сделать школу местом SMART-образования?  Что будет способствовать  созданию в  школе гуманной образовательной среды, стимулирующей развитие нравственно-духовных качеств личности: самопознания, самоопределения и самореализации?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Основными тенденциями мирового развития в системе образования, являются: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 ускорение темпов развития общества;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-переход  к информационному обществу, расширение масштабов межкультурного взаимодействия;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 рост значения человеческого капитала.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В связи с этим мы учителя выполняя заказ общества должны в стенах школы подготовить выпускника  с набором таких качеств как - креативность, социальная ответственность, обладание развитым интеллектом, высокий уровень профессиональной грамотности, устойчивая мотивация познавательной деятельности.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Обновление структуры образования</w:t>
            </w:r>
            <w:r w:rsidR="00214941" w:rsidRPr="00BA7EE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заключается в преодолении традиционного репродуктивного стиля обучения и переход к новой развивающей, конструктивной модели образования, обеспечивающей познавательную активность и самостоятельность мышления школьников.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Обучение должно быть активным, проводиться в условиях созданной коллаборативной среды, должна  осуществляться дифференциация  обучения, в процессе осуществления должны реализовываться межпредметные связи. Кроме перечисленного обязательным является использование ИКТ, диалоговое обучение, осуществляться методы исследования и своевременное реагирование на потребности учащихся.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Итак, что  требуется от учителя в начальной школе? Это умение: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 четко формулировать учебные цели для   достижения результатов;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-готовить учебные материалы   строго в соответствии с  учебными целями;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 использовать  потенциал информационной среды для  учебного процесса</w:t>
            </w:r>
            <w:r w:rsidR="00214941"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 создавать  условия для опережающего развития учащихся в  и личностно-деятельностной  направленности  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 создавать атмосферу психологического комфорта и поддержки;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оценивать текущие </w:t>
            </w:r>
            <w:r w:rsidR="00214941" w:rsidRPr="00BA7EE5">
              <w:rPr>
                <w:rFonts w:ascii="Times New Roman" w:hAnsi="Times New Roman"/>
                <w:sz w:val="28"/>
                <w:szCs w:val="28"/>
              </w:rPr>
              <w:t>результаты,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используя критериальное оценивание, направленные  на достижение поставленных целей.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Что требуется от ученика? - использовать  возможности выстраивать  индивидуальную траекторию образования (темп, уровень усвоения учебного материала);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 использовать   знания, умения и навыки и имеющуюся информацию  для разрешения учебных ситуаций</w:t>
            </w:r>
            <w:r w:rsidR="00214941" w:rsidRPr="00BA7EE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С какими трудностями  в 2016-2017 учебном году столкнулись учителя работающие в начальной школе?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    Возраст начала обучения - 6 лет.  Продолжительность обучения - 4 года,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Основное назначение 1 ступени - раскрытие индивидуальности обучаемого и в приобретении им возможностей к самореа</w:t>
            </w:r>
            <w:r w:rsidRPr="00BA7EE5">
              <w:rPr>
                <w:rFonts w:ascii="Times New Roman" w:hAnsi="Times New Roman"/>
                <w:sz w:val="28"/>
                <w:szCs w:val="28"/>
              </w:rPr>
              <w:softHyphen/>
              <w:t xml:space="preserve">лизации, осмыслении знаний об окружающей действительности, формирование желания и умения учиться, т.е. создание подлинной познавательной мотивации, необходимой на последующих ступенях обучения, формирование у младших школьников </w:t>
            </w:r>
          </w:p>
          <w:p w:rsidR="00D9185D" w:rsidRPr="00BA7EE5" w:rsidRDefault="00D9185D" w:rsidP="00BA7EE5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Несовершенство существующих в настоящее время школьных учебников волнует каждого учителя. Имеющиеся несоответствия между содержанием учебных программ по предметам образовательных областей и содержанием учебников заслуживает очень резких комментариев. Разрабатываемые учебники в соответствии с обновлением содержания должны соответствовать требованиям государственного общеобязательного стандарта образования и отбор содержания обучения должен проводиться с учетом образования, ориентированного на результат.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Очень  много внимания уделено изменению  системы оценивания достижения ожидаемых результатов учащихся. Оценивание должно соответствовать следующим принципам:</w:t>
            </w:r>
          </w:p>
          <w:p w:rsidR="00D9185D" w:rsidRPr="00BA7EE5" w:rsidRDefault="00D9185D" w:rsidP="00BA7EE5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Систематичности</w:t>
            </w:r>
          </w:p>
          <w:p w:rsidR="00D9185D" w:rsidRPr="00BA7EE5" w:rsidRDefault="00D9185D" w:rsidP="00BA7EE5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Объективности</w:t>
            </w:r>
          </w:p>
          <w:p w:rsidR="00D9185D" w:rsidRPr="00BA7EE5" w:rsidRDefault="00D9185D" w:rsidP="00BA7EE5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Прозрачности</w:t>
            </w:r>
          </w:p>
          <w:p w:rsidR="00D9185D" w:rsidRPr="00BA7EE5" w:rsidRDefault="00D9185D" w:rsidP="00BA7EE5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Рекомендательности</w:t>
            </w:r>
          </w:p>
          <w:p w:rsidR="00D9185D" w:rsidRDefault="00D9185D" w:rsidP="00BA7EE5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Достоверности</w:t>
            </w:r>
          </w:p>
          <w:p w:rsidR="008D4F47" w:rsidRPr="00BA7EE5" w:rsidRDefault="008D4F47" w:rsidP="008D4F47">
            <w:pPr>
              <w:shd w:val="clear" w:color="auto" w:fill="FFFFFF"/>
              <w:ind w:left="78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,serif" w:hAnsi="Times New Roman,serif"/>
                <w:sz w:val="28"/>
                <w:szCs w:val="28"/>
                <w:shd w:val="clear" w:color="auto" w:fill="FFFFFF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Оно предполагает параллельное развитие двух линий оценки: (формативное  и суммативное оценивание). Оценивание учебных достижений в модели образования, ориентированного на результат, предполагает  способы оценивания по результатам обучения за урок и итоговую работу в четверти.</w:t>
            </w:r>
            <w:r w:rsidRPr="00BA7EE5">
              <w:rPr>
                <w:rFonts w:ascii="Times New Roman,serif" w:hAnsi="Times New Roman,serif"/>
                <w:sz w:val="28"/>
                <w:szCs w:val="28"/>
                <w:shd w:val="clear" w:color="auto" w:fill="FFFFFF"/>
              </w:rPr>
              <w:t xml:space="preserve"> В обновленной программе образования предусмотрен совершенно иной подход к системе оценивания знаний и умений. И если раньше, учитель оценивал согласно собственных выставленных критериев, то оценивание по – новому предполагает четко выработанную система критериев.</w:t>
            </w:r>
          </w:p>
          <w:p w:rsidR="00D9185D" w:rsidRPr="00BA7EE5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,serif" w:hAnsi="Times New Roman,serif"/>
                <w:sz w:val="28"/>
                <w:szCs w:val="28"/>
                <w:shd w:val="clear" w:color="auto" w:fill="FFFFFF"/>
              </w:rPr>
              <w:t xml:space="preserve">Не все родители четко понимают систему критериального  оценивания, порой им в силу занятости не хочется  вдаваться в подробности проблем ребенка и читать комментарии  учителей к работам. </w:t>
            </w:r>
          </w:p>
          <w:p w:rsidR="00D9185D" w:rsidRPr="00BA7EE5" w:rsidRDefault="00D9185D" w:rsidP="00BA7EE5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185D" w:rsidRPr="00BA7EE5" w:rsidRDefault="00D9185D" w:rsidP="00BA7EE5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lastRenderedPageBreak/>
              <w:t>Результаты обучения в школе детей потребуют от нас   педагогов,  всестороннего  и объективного  оценивания успехов в достижении ожидаемых результатов обучения каждого учащегося, его отношения к учебе и динамику развития личности в целом .Но обновление содержания образования, транслируя лучший опыт внедрения новых подходов и методик преподавания должно учесть и положительный опыт традиционного обучения .  Синтез традиционных и инновационных методов обучения позволит разнообразить формы проведения занятий,  активизировать познавательную деятельность учащихся.</w:t>
            </w:r>
          </w:p>
          <w:p w:rsidR="00D9185D" w:rsidRPr="00BA7EE5" w:rsidRDefault="00D9185D" w:rsidP="00BA7EE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Начальное образование обеспечивает обучение учащихся через усвоение основных учебных умений и навыков чтения, письма, счета, также простым навыкам учебных действий, основам воспитания и культуры речи, здорового образа жизни и личной гигиены. </w:t>
            </w:r>
          </w:p>
          <w:p w:rsidR="00D9185D" w:rsidRDefault="00D9185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      Разработка образовательных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образования, государственного образовательного стандарта общего начального образования.</w:t>
            </w:r>
          </w:p>
          <w:p w:rsidR="00214941" w:rsidRPr="00BA7EE5" w:rsidRDefault="00214941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6C0B" w:rsidRDefault="00BB6C0B" w:rsidP="00BA7EE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Основное общее образование.</w:t>
            </w:r>
          </w:p>
          <w:p w:rsidR="008D4F47" w:rsidRPr="00BA7EE5" w:rsidRDefault="008D4F47" w:rsidP="00BA7EE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Основное общее образование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– вторая ступень общего образования.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В соответствии с Конституцией Республики Казахстан основное общее образование является </w:t>
            </w: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обязательным и общедоступным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Одной из важнейших задач основной школы является подготовка обучающихся к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осознанному и ответственному выбору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жизненного и профессионального пути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.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Условием достижения этой задачи является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последовательная индивидуализация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обучения,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предпрофильная подготовка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на завершающем этапе обучения в основной школе.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В основной школе обучающиеся должны научиться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самостоятельно ставить цели и определять пути их достижения,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использовать приобретенный в школе опыт деятельности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в реальной жизни,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за рамками учебного процесса.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Основное общее образование, с одной стороны, обеспечивает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преемственность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с начальным общим образованием, с другой стороны, предполагает качественную реализацию программы, опираясь на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возрастные особенности подросткового возраста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, который включает в себя возрастной период с 11 до 15 лет.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Основное общее образование завершается </w:t>
            </w: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обязательной итоговой государственной аттестацией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выпускников. </w:t>
            </w:r>
          </w:p>
          <w:p w:rsidR="00BB6C0B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Обучающиеся, </w:t>
            </w: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завершившие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основное общее образование и выполнившие в полном объеме требования к уровню подготовки выпускников, вправе продолжить обучение на ступенях среднего (полного) общего, начального или среднего профессионального образования.</w:t>
            </w:r>
          </w:p>
          <w:p w:rsidR="00214941" w:rsidRPr="00BA7EE5" w:rsidRDefault="00214941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D4F47" w:rsidRDefault="008D4F47" w:rsidP="00BA7EE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B6C0B" w:rsidRDefault="00BB6C0B" w:rsidP="00BA7EE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Среднее общее образование.</w:t>
            </w:r>
          </w:p>
          <w:p w:rsidR="008D4F47" w:rsidRPr="00BA7EE5" w:rsidRDefault="008D4F47" w:rsidP="00BA7EE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Среднее общее образование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– третья, завершающая ступень общего образования.В соответствии с Законом «Об образовании» РК среднее общее образование является </w:t>
            </w: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общедоступным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BB6C0B" w:rsidRPr="00BA7EE5" w:rsidRDefault="00BB6C0B" w:rsidP="00BA7EE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Среднее общее образование направлено на реализацию следующих основных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целей:</w:t>
            </w:r>
          </w:p>
          <w:p w:rsidR="00BB6C0B" w:rsidRPr="00BA7EE5" w:rsidRDefault="00BB6C0B" w:rsidP="00BA7EE5">
            <w:pPr>
              <w:numPr>
                <w:ilvl w:val="0"/>
                <w:numId w:val="15"/>
              </w:numPr>
              <w:shd w:val="clear" w:color="auto" w:fill="FFFFFF"/>
              <w:tabs>
                <w:tab w:val="num" w:pos="567"/>
              </w:tabs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формирование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у обучающихся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      </w:r>
          </w:p>
          <w:p w:rsidR="00BB6C0B" w:rsidRPr="00BA7EE5" w:rsidRDefault="00BB6C0B" w:rsidP="00BA7EE5">
            <w:pPr>
              <w:numPr>
                <w:ilvl w:val="0"/>
                <w:numId w:val="15"/>
              </w:numPr>
              <w:shd w:val="clear" w:color="auto" w:fill="FFFFFF"/>
              <w:tabs>
                <w:tab w:val="num" w:pos="567"/>
              </w:tabs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дифференциация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      </w:r>
          </w:p>
          <w:p w:rsidR="00BB6C0B" w:rsidRPr="00BA7EE5" w:rsidRDefault="00BB6C0B" w:rsidP="00BA7EE5">
            <w:pPr>
              <w:numPr>
                <w:ilvl w:val="0"/>
                <w:numId w:val="15"/>
              </w:numPr>
              <w:shd w:val="clear" w:color="auto" w:fill="FFFFFF"/>
              <w:tabs>
                <w:tab w:val="num" w:pos="567"/>
              </w:tabs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обеспечение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обучающимся равных возможностей для их последующего профессионального образования и профессиональной деятельности, в том числе с учетом реальных потребностей рынка труда.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Учебные предметы представлены на двух уровнях –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базовом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и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профильном.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Оба уровня стандарта имеют </w:t>
            </w: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общеобразовательный характер, 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однако они ориентированы на приоритетное решение разных комплексов задач.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Базовый уровень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стандарта учебного предмета 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образования, задачами социализации.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iCs/>
                <w:sz w:val="28"/>
                <w:szCs w:val="28"/>
              </w:rPr>
              <w:t>Профильный уровень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стандарта учебного предмета выбирается исходя из личных склонностей, потребностей учащегося и ориентирован на его подготовку к последующему профессиональному образованию или профессиональной деятельности.</w:t>
            </w:r>
          </w:p>
          <w:p w:rsidR="00BB6C0B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Среднее общее образование завершается </w:t>
            </w: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обязательной итоговой государственной аттестацией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выпускников. Требования к уровню подготовки выпускников настоящего стандарта являются основой разработки контрольно-измерительных материалов указанной аттестации.</w:t>
            </w:r>
          </w:p>
          <w:p w:rsidR="00556969" w:rsidRPr="00BA7EE5" w:rsidRDefault="00BB6C0B" w:rsidP="00BA7EE5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Обучающиеся, </w:t>
            </w:r>
            <w:r w:rsidRPr="00BA7EE5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завершившие</w:t>
            </w: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среднее общее образование и выполнившие в полном объеме требования к уровню подготовки выпускников, вправе продолжить обучение на ступенях начального, среднего и высшего профессионального образования.</w:t>
            </w:r>
          </w:p>
          <w:p w:rsidR="008A5E2F" w:rsidRPr="00BA7EE5" w:rsidRDefault="008A5E2F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346E" w:rsidRPr="00BA7EE5" w:rsidTr="00FB1500">
        <w:trPr>
          <w:trHeight w:val="366"/>
        </w:trPr>
        <w:tc>
          <w:tcPr>
            <w:tcW w:w="9924" w:type="dxa"/>
          </w:tcPr>
          <w:p w:rsidR="008A5E2F" w:rsidRPr="00BA7EE5" w:rsidRDefault="008A5E2F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 Управление инновационной деятельностью педагогов. </w:t>
            </w:r>
          </w:p>
          <w:p w:rsidR="00660D62" w:rsidRDefault="00660D62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Инновационный проект </w:t>
            </w:r>
          </w:p>
          <w:p w:rsidR="00214941" w:rsidRPr="00BA7EE5" w:rsidRDefault="00214941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</w:p>
          <w:p w:rsidR="00660D62" w:rsidRDefault="00660D62" w:rsidP="00BA7EE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bdr w:val="none" w:sz="0" w:space="0" w:color="auto" w:frame="1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8"/>
                <w:szCs w:val="28"/>
                <w:bdr w:val="none" w:sz="0" w:space="0" w:color="auto" w:frame="1"/>
              </w:rPr>
              <w:t>«Разработка и апробация модели деятельности школы как центра патриотического, духовно – нравственного воспитания школьников в условиях внеурочного пространства школы – гимназии №6 имени Абая Кунанбаева»</w:t>
            </w:r>
          </w:p>
          <w:p w:rsidR="00214941" w:rsidRPr="00BA7EE5" w:rsidRDefault="00214941" w:rsidP="00BA7EE5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bdr w:val="none" w:sz="0" w:space="0" w:color="auto" w:frame="1"/>
              </w:rPr>
            </w:pPr>
          </w:p>
          <w:p w:rsidR="00660D62" w:rsidRPr="00BA7EE5" w:rsidRDefault="00660D62" w:rsidP="00BA7EE5">
            <w:pPr>
              <w:ind w:firstLine="360"/>
              <w:jc w:val="both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Новизна проекта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состоит в следующем:</w:t>
            </w:r>
          </w:p>
          <w:p w:rsidR="00660D62" w:rsidRPr="00BA7EE5" w:rsidRDefault="00660D62" w:rsidP="00BA7EE5">
            <w:pPr>
              <w:numPr>
                <w:ilvl w:val="0"/>
                <w:numId w:val="33"/>
              </w:numPr>
              <w:jc w:val="both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разработке и апробации комплексной модели патриотического духовно </w:t>
            </w:r>
            <w:r w:rsidR="002149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нравственного воспитания школьников в условиях ГУ ШГ №6;</w:t>
            </w:r>
          </w:p>
          <w:p w:rsidR="00660D62" w:rsidRPr="00BA7EE5" w:rsidRDefault="00660D62" w:rsidP="00BA7EE5">
            <w:pPr>
              <w:numPr>
                <w:ilvl w:val="0"/>
                <w:numId w:val="33"/>
              </w:numPr>
              <w:jc w:val="both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разработке и апробации модели школы как центра в условиях социального партнерства;</w:t>
            </w:r>
          </w:p>
          <w:p w:rsidR="00660D62" w:rsidRPr="00BA7EE5" w:rsidRDefault="00660D62" w:rsidP="00BA7EE5">
            <w:pPr>
              <w:numPr>
                <w:ilvl w:val="0"/>
                <w:numId w:val="33"/>
              </w:numPr>
              <w:jc w:val="both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разработке и апробации современных методов и форм взаимодействия педагогов по патриотическому духовно – нравственному воспитанию;</w:t>
            </w:r>
          </w:p>
          <w:p w:rsidR="00660D62" w:rsidRPr="00214941" w:rsidRDefault="00660D62" w:rsidP="00BA7EE5">
            <w:pPr>
              <w:numPr>
                <w:ilvl w:val="0"/>
                <w:numId w:val="33"/>
              </w:numPr>
              <w:jc w:val="both"/>
              <w:rPr>
                <w:rFonts w:ascii="Verdana" w:eastAsia="Times New Roman" w:hAnsi="Verdana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 создании модели интеграции учебной и внеучебной деятельности в условиях ГУ ШГ №6.</w:t>
            </w:r>
          </w:p>
          <w:p w:rsidR="00214941" w:rsidRPr="00BA7EE5" w:rsidRDefault="00214941" w:rsidP="00BA7EE5">
            <w:pPr>
              <w:numPr>
                <w:ilvl w:val="0"/>
                <w:numId w:val="33"/>
              </w:numPr>
              <w:jc w:val="both"/>
              <w:rPr>
                <w:rFonts w:ascii="Verdana" w:eastAsia="Times New Roman" w:hAnsi="Verdana" w:cs="Times New Roman"/>
                <w:sz w:val="28"/>
                <w:szCs w:val="28"/>
              </w:rPr>
            </w:pPr>
          </w:p>
          <w:p w:rsidR="00660D62" w:rsidRPr="00BA7EE5" w:rsidRDefault="00660D62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разработка и апробация модели школы как центра патриотического духовно-нравственного воспитания школьников в условиях расширения внеурочной деятельности в условиях ГУ ШГ №6.</w:t>
            </w:r>
          </w:p>
          <w:p w:rsidR="00660D62" w:rsidRPr="00BA7EE5" w:rsidRDefault="00660D62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8"/>
                <w:szCs w:val="28"/>
                <w:bdr w:val="none" w:sz="0" w:space="0" w:color="auto" w:frame="1"/>
              </w:rPr>
              <w:t>Сфера реализации проекта</w:t>
            </w: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bdr w:val="none" w:sz="0" w:space="0" w:color="auto" w:frame="1"/>
              </w:rPr>
              <w:t>: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  <w:t xml:space="preserve"> образовательный и воспитательный процессы, внеурочная деятельность в условиях ШГ №6 имени Абая Кунанбаева.</w:t>
            </w:r>
          </w:p>
          <w:p w:rsidR="00660D62" w:rsidRPr="00BA7EE5" w:rsidRDefault="00660D62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8"/>
                <w:szCs w:val="28"/>
                <w:bdr w:val="none" w:sz="0" w:space="0" w:color="auto" w:frame="1"/>
              </w:rPr>
              <w:t>Сроки реализации проекта</w:t>
            </w: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bdr w:val="none" w:sz="0" w:space="0" w:color="auto" w:frame="1"/>
              </w:rPr>
              <w:t>: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  <w:t xml:space="preserve"> сентябрь 2015 – июнь 2018 года</w:t>
            </w:r>
          </w:p>
          <w:p w:rsidR="00660D62" w:rsidRPr="00BA7EE5" w:rsidRDefault="00660D62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учетом требований сегодняшнего дня военно – патриотическое воспитание для нашей школы является одним из ключевых направлений внеурочной работы с детьми в системе духовно-нравственного развития и воспитания личности гражданина Республики Казахстан, готового и способного отстаивать ее интересы. Имеющийся опыт, ресурсы, методическая база (педагогические материалы экскурсий, круглых столов, конкурсов, театрализаций, уроков по патриотическому духовно-нравственному воспитанию) позволяют:</w:t>
            </w:r>
          </w:p>
          <w:p w:rsidR="00660D62" w:rsidRPr="00BA7EE5" w:rsidRDefault="00660D62" w:rsidP="00BA7EE5">
            <w:pPr>
              <w:numPr>
                <w:ilvl w:val="0"/>
                <w:numId w:val="3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систематизировать, обобщать и транслировать накопленный опыт на городском уровне в условиях расширения внеурочной деятельности;</w:t>
            </w:r>
          </w:p>
          <w:p w:rsidR="00660D62" w:rsidRPr="00BA7EE5" w:rsidRDefault="00660D62" w:rsidP="00BA7EE5">
            <w:pPr>
              <w:numPr>
                <w:ilvl w:val="0"/>
                <w:numId w:val="3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разработать комплексную модель </w:t>
            </w:r>
            <w:r w:rsidRPr="00BA7EE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деятельности </w:t>
            </w:r>
            <w:r w:rsidRPr="00BA7EE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школы как центра патриотического, духовно-нравственного воспитания школьников в условиях </w:t>
            </w:r>
            <w:r w:rsidRPr="00BA7EE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расширения внеурочного пространства;</w:t>
            </w:r>
          </w:p>
          <w:p w:rsidR="00660D62" w:rsidRPr="00BA7EE5" w:rsidRDefault="00660D62" w:rsidP="00BA7EE5">
            <w:pPr>
              <w:numPr>
                <w:ilvl w:val="0"/>
                <w:numId w:val="3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апробировать модель управления проектом в условиях развития инновационной деятельности;</w:t>
            </w:r>
          </w:p>
          <w:p w:rsidR="00660D62" w:rsidRPr="00BA7EE5" w:rsidRDefault="00660D62" w:rsidP="00BA7EE5">
            <w:pPr>
              <w:numPr>
                <w:ilvl w:val="0"/>
                <w:numId w:val="3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апробировать модель интеграции учебной и внеучебной деятельности,</w:t>
            </w:r>
          </w:p>
          <w:p w:rsidR="00660D62" w:rsidRPr="00BA7EE5" w:rsidRDefault="00660D62" w:rsidP="00BA7EE5">
            <w:pPr>
              <w:numPr>
                <w:ilvl w:val="0"/>
                <w:numId w:val="3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разработать и апробировать модель мониторинговых исследований в рамках инновационной деятельности.</w:t>
            </w:r>
          </w:p>
          <w:p w:rsidR="00660D62" w:rsidRDefault="00660D62" w:rsidP="00BA7EE5">
            <w:pPr>
              <w:ind w:firstLine="435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Главное в данном проекте - системный подход к формированию гражданской позиции школьника, создание условий для его самопознания и самовоспитания. При этом важно оптимально использовать педагогический потенциал социального окружения, помочь учащимся освоить общественно-исторический опыт путем вхождения в социальную среду, выработать свой индивидуальный опыт жизнедеятельности. Проект рекомендуется использовать с 1 по 11 класс.</w:t>
            </w:r>
          </w:p>
          <w:p w:rsidR="00214941" w:rsidRPr="00BA7EE5" w:rsidRDefault="00214941" w:rsidP="00BA7EE5">
            <w:pPr>
              <w:ind w:firstLine="435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D4F47" w:rsidRDefault="008D4F47" w:rsidP="00BA7E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D4F47" w:rsidRDefault="008D4F47" w:rsidP="00BA7E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B1500" w:rsidRDefault="00FB1500" w:rsidP="00BA7E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2.3. Реализация пилотного проекта по внедрению элементов обучения на 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английском языке предметов естественно-математического цикла</w:t>
            </w:r>
          </w:p>
          <w:p w:rsidR="00214941" w:rsidRPr="00BA7EE5" w:rsidRDefault="00214941" w:rsidP="00BA7E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B1500" w:rsidRPr="00BA7EE5" w:rsidRDefault="00FB1500" w:rsidP="00BA7EE5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Казахстане проводится уникальная политика трёхъязычия направленная на освоение казахстанцами сразу трех языков: казахского, русского и английского.  Эту задачу поставил Президент перед молодежью, мы стараемся воплотить ее в жизнь. В начале нынешнего года, выступая с Посланием к народу Казахстана, Президент Н.А.Назарбаев вновь нам напомнил, что для современного казахстанца владение тремя языками - обязательное условие собственного благополучия.</w:t>
            </w:r>
          </w:p>
          <w:p w:rsidR="00FB1500" w:rsidRPr="00BA7EE5" w:rsidRDefault="00FB1500" w:rsidP="00BA7EE5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 сегодняшний день, знание   нескольких языков является необходимым навыком и требованием современности.  Такой феномен объясняется   усилением   глобализации, развитием международных отношений.  </w:t>
            </w:r>
          </w:p>
          <w:p w:rsidR="00FB1500" w:rsidRPr="00BA7EE5" w:rsidRDefault="00FB1500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ШГ№6   разработан и действует план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внедрению элементов обучения на английском языке предметов естественно-математического цикла. Учебные кабинеты оснащены необходимым оборудованием: учебно-наглядными пособиями, методической и учебной литературой, методическими журналами, художественной литературой, электронными учебниками, информационное обеспечение осуществляется через мультимедиа, УМК. </w:t>
            </w:r>
          </w:p>
          <w:p w:rsidR="00FB1500" w:rsidRPr="00BA7EE5" w:rsidRDefault="00FB1500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информатики Косова Елена Викторовна прошла   курсы   повышения квалификации педагогов в условиях трехъязычного образования с 14.11-18.12.16г.Курсы проводились университетом Назарбаева при участии SwissAmericanAcademy.  Обучение по изучению дисциплин на английском языке происходило по программе SAA Pedagogy, предоставленной Швейцарской Академией Наук.  Педагогом  было создано профессиональное интернет-сообщество учителей, внедряющих трехъязычное обучение.  Участники вовлечены в обсуждение по вопросу роли трёхъязычия и его развития.  Изучается опыт по трехъязычному образованию, мероприятия международного сотрудничества в области научных исследований по трехъязычному образованию.    </w:t>
            </w:r>
          </w:p>
          <w:p w:rsidR="00FB1500" w:rsidRPr="00BA7EE5" w:rsidRDefault="00FB1500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школе учителями-предметниками разработаны  трехъязычные терминологические словари по информатике, физике, химии, биологии </w:t>
            </w:r>
          </w:p>
          <w:p w:rsidR="00FB1500" w:rsidRPr="00BA7EE5" w:rsidRDefault="00FB1500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шг№ 6 разработаны авторские курсы, которые проводятся учителями ЕМЦ  с учителями английского языка: внедрение элементов обучения на английском языке предмета  биология в 6 «В» (учителя Кинцель Александр Евгеньевич и Кинцель Наталья Васильевна); предмета математика   5 «Б» класс  </w:t>
            </w:r>
            <w:r w:rsidR="00214941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учителя Косова Елена Викторовна и Галех Елена Юрьевна); предмета «Информатика »   9 «А» класс (учителя Косова Е.В. и Польченко Н.М.). </w:t>
            </w:r>
          </w:p>
          <w:p w:rsidR="00FB1500" w:rsidRPr="00BA7EE5" w:rsidRDefault="00FB1500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BA7EE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Программы курсов   по выбору соответствуют положению концепции обучения: новизна содержания программы для учащихся, мотивирующий потенциал программы, соответствие содержания поставленным целям, практическая направленность.</w:t>
            </w:r>
          </w:p>
          <w:p w:rsidR="00FB1500" w:rsidRPr="00BA7EE5" w:rsidRDefault="00FB1500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Учителями географии Садртдиновой  Е.Н. и английского языка Акимовой Е.В.    разработан и ведется   мультимедийный  курс по теме «Австралия» (предметно-языковое интегрированное обучение предмета география и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английский язык для 7 класса). </w:t>
            </w:r>
          </w:p>
          <w:p w:rsidR="00FB1500" w:rsidRPr="00BA7EE5" w:rsidRDefault="00FB1500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целью совершенствования навыков говорения и грамотного письма в вариативную часть учебного плана введены факультативы по государственному языку, развивающие интерес к языку и культуре казахского народа.  Учителем Касеновой Г.К. разработан и ведется   факультативный курс «Деловой казахский» в профильных 11-х  классах.  А учителем казахского  языка Токеновой М.Ж. и учителем английского языка Астафьевой  И.П разработана   авторская  программа для начальных классов по изучению государственного, русского и английского языков в игровой, активной и интерактивной формах. </w:t>
            </w:r>
          </w:p>
          <w:p w:rsidR="00FB1500" w:rsidRPr="00BA7EE5" w:rsidRDefault="00FB1500" w:rsidP="00BA7EE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Одним из способов интенсификации учебно-воспитательного процесса по развитию языков является создание единой системы внеурочной работы по предмету, так как изучение любойпрограммной темы может быть продолжено во внеклассной работе</w:t>
            </w:r>
            <w:r w:rsidR="00214941" w:rsidRPr="00BA7EE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.</w:t>
            </w:r>
            <w:r w:rsidRPr="00BA7EE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 Ежегодно в школе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проводятся   летние  языковые  школы.</w:t>
            </w:r>
          </w:p>
          <w:p w:rsidR="00FB1500" w:rsidRDefault="00FB1500" w:rsidP="00BA7EE5">
            <w:pPr>
              <w:widowControl w:val="0"/>
              <w:shd w:val="clear" w:color="auto" w:fill="FFFFFF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Таким образом, триединство языков в Казахстане - это стратегическая концепция, направленная на дальнейшее укрепление страны, ее потенциала, которую общество должно своевременно и полностью реализовать. Идея языкового триединства, по сути, является важной частью национальной идеологии, нацеленной на ускоренное развитие конкурентоспособного Казахстана - равного среди лучших.</w:t>
            </w:r>
          </w:p>
          <w:p w:rsidR="00214941" w:rsidRPr="00BA7EE5" w:rsidRDefault="00214941" w:rsidP="00BA7EE5">
            <w:pPr>
              <w:widowControl w:val="0"/>
              <w:shd w:val="clear" w:color="auto" w:fill="FFFFFF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5E2F" w:rsidRDefault="008A5E2F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FB1500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.4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Модель профильного и предпрофильного обучения</w:t>
            </w:r>
          </w:p>
          <w:p w:rsidR="00214941" w:rsidRPr="00BA7EE5" w:rsidRDefault="0021494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Подготовка учащихся по профильным дисциплинам в шг№6 осуществляется  путем более углубленного изучения предметов естественно-математического и гуманитарного  циклов.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Реализуемые профили: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естественно-</w:t>
            </w:r>
            <w:r w:rsidR="00B21BE7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математический – 10 «А» и 11</w:t>
            </w:r>
            <w:r w:rsidR="00660D62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» классы; о</w:t>
            </w:r>
            <w:r w:rsidR="00660D62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бщественн</w:t>
            </w:r>
            <w:r w:rsidR="00214941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 -</w:t>
            </w:r>
            <w:r w:rsidR="00660D62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</w:t>
            </w:r>
            <w:r w:rsidR="00B21BE7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манитарный - 11</w:t>
            </w:r>
            <w:r w:rsidR="00660D62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</w:t>
            </w:r>
            <w:r w:rsidR="00B21BE7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214941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В шг№6 имеется необходимая учебно-материальная база для профильного обучения: оборудованы кабинеты, оснащённые интерактивными досками</w:t>
            </w:r>
            <w:r w:rsidR="0021494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Учителями активно используются обучающие программы, Интернет-ресурсы, учебные пособия на электронных носителях. Поскольку профильные общеобразовательные предметы предполагают изучение содержания  повышенного уровня, то в школе, используются: авторские программы и учебные пособия, созданные педагогами,  по которым ведется обучение,   соответствуют целям и задачам профилизации. </w:t>
            </w:r>
          </w:p>
          <w:p w:rsidR="00DA1DD9" w:rsidRPr="00BA7EE5" w:rsidRDefault="00660D62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Всего разработано</w:t>
            </w:r>
            <w:r w:rsidR="00DA1DD9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DA1DD9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профильных курсов для 10-11 классов.</w:t>
            </w:r>
          </w:p>
          <w:p w:rsidR="00214941" w:rsidRDefault="0021494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14941" w:rsidRDefault="0021494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14941" w:rsidRDefault="0021494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14941" w:rsidRDefault="0021494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14941" w:rsidRDefault="0021494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14941" w:rsidRDefault="0021494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14941" w:rsidRDefault="0021494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Экспериментальные и авторские программы.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805377" cy="3902149"/>
                  <wp:effectExtent l="76200" t="0" r="100330" b="0"/>
                  <wp:docPr id="19" name="Схема 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:rsidR="00C67FF4" w:rsidRDefault="00C67FF4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8D4F47" w:rsidRPr="00BA7EE5" w:rsidRDefault="008D4F47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C67FF4" w:rsidRPr="00BA7EE5" w:rsidRDefault="00C67FF4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C67FF4" w:rsidRPr="00BA7EE5" w:rsidRDefault="00C67FF4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C67FF4" w:rsidRPr="00BA7EE5" w:rsidRDefault="00C67FF4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72264" cy="508958"/>
                  <wp:effectExtent l="76200" t="38100" r="85725" b="120015"/>
                  <wp:docPr id="147" name="Схема 14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01086" cy="2989691"/>
                  <wp:effectExtent l="76200" t="0" r="128270" b="0"/>
                  <wp:docPr id="148" name="Схема 14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Вывод: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Внедренное профильное обучение в систему школьного образования призвано было помочь старшеклассникам в определении сфер будущей деятельности и создать первоначальную основу знаний для дальнейшей реализации.  В рамках сетевого взаимодействия учащиеся профильных  классов участвуют  в дистанционной  предметных олимпиадах по биологии, английскому языку, математике. 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Результаты экзаменов в  11-х классах, результаты ЕНТ в течение ряда лет подтверждают стабильность овладения учащимися программными знаниями и практическими умениями по всем предметам (как на базовом, так и на повышенном уровне).     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 Перспективы на будущее: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продолжить работу по разработке новых  профильных курсов, более тщательно отнестись к изучению образовательного запроса учащихся и родителей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346E" w:rsidRPr="00BA7EE5" w:rsidTr="00FB1500">
        <w:trPr>
          <w:trHeight w:val="366"/>
        </w:trPr>
        <w:tc>
          <w:tcPr>
            <w:tcW w:w="9924" w:type="dxa"/>
          </w:tcPr>
          <w:p w:rsidR="00D70ACF" w:rsidRDefault="00D70ACF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2.5 Основные направления воспитательной деятельности</w:t>
            </w:r>
          </w:p>
          <w:p w:rsidR="00D2603A" w:rsidRPr="00BA7EE5" w:rsidRDefault="00D2603A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2603A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Цели и задачи воспитательной системы школы определены согласно комплексной программе воспитания в организациях образования Республики Казахстан. </w:t>
            </w:r>
          </w:p>
          <w:p w:rsidR="00D70ACF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Цель воспитательной системы школы – гимназии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 это формирование полноценной психически и физически здоровой личности с устойчивым нравственным поведением, способной к самореализации и самоопределению в социуме.</w:t>
            </w:r>
          </w:p>
          <w:p w:rsidR="00D2603A" w:rsidRDefault="00D2603A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Задачи воспитательной работы школы - гимназии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: 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оптимальных условий для развития каждого учащегося на основе знания его индивидуальных способностей и потребностей.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познавательных интересов, потребности в познании культурно-исторических ценностей, развитие творческой активности.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гражданско-патриотического сознания, формирование нравственной позиции.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самоуправления учащихся, предоставление им реальных возможностей участия в организации и управлении учебно-воспитательным процессом, в деятельности творческих и общественных объединений.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Укрепление здоровья ребенка средствами физкультуры и спорта.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Вовлечение учащихся в систему дополнительного образования с целью обеспечения самореализации личности.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Привлечение учащихся к работе по возрождению, сохранению и приумножению культурных, духовно-нравственных ценностей, накопленных поколениями.</w:t>
            </w:r>
          </w:p>
          <w:p w:rsidR="00D70ACF" w:rsidRPr="00BA7EE5" w:rsidRDefault="00D70ACF" w:rsidP="00BA7EE5">
            <w:pPr>
              <w:numPr>
                <w:ilvl w:val="0"/>
                <w:numId w:val="45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условий для участия семей в воспитательном процессе, привлечение родителей к участию в самоуправлении гимназией.</w:t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соответствии с задачами определено многообразие содержания и форм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организации воспитательной работы. </w:t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Центром воспитательной системы является детский и педагогический коллектив. Для функционирования воспитательной системы созданы все условия: определены классные руководители, постоянно проводятся методические объединения классных руководителей, есть предметные объединения, система повышения квалификации, материальные условия. Все это обеспечивает включение всех детей в воспитательный процесс.</w:t>
            </w:r>
          </w:p>
          <w:p w:rsidR="00D70ACF" w:rsidRDefault="00D70AC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Систему воспитательной работы в гимназии определяет кафедра воспитательной работы под руководством заместителя директора по воспитательной работе в школе.</w:t>
            </w:r>
          </w:p>
          <w:p w:rsidR="00D2603A" w:rsidRPr="00BA7EE5" w:rsidRDefault="00D2603A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Планирование воспитательной работы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школе – гимназии №6 на новый учебный год проводится на основе принципов, подходов и направлений, которые определены Конституцией РК, Законом «Об образовании», «О правах ребенка», «О профилактике правонарушений среди несовершеннолетних и предупреждения детской безнадзорности» Концепцией и программой воспитания детей и молодежи РК.</w:t>
            </w:r>
          </w:p>
          <w:p w:rsidR="00D70ACF" w:rsidRDefault="00D70AC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 основе данных нормативных актов и городских комплексно – целевых программ в школе разработаны программы по профилактике преступлений, наркомании. СПИД, ЗОЖ, программа досуговой деятельности учащихся. Для обеспечения реализации КЦП в школе организована работа МО  классных руководителей, психологической службы, профилактического совета,  ДО «Жастыкшак».  Планирование и организация воспитательной работы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осуществляется в рамках по восьми направлениям: </w:t>
            </w:r>
          </w:p>
          <w:p w:rsidR="00D2603A" w:rsidRPr="00BA7EE5" w:rsidRDefault="00D2603A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Воспитание казахстанского патриотизма и гражданственности, правовое воспитание.</w:t>
            </w: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Духовно – нравственное воспитание.</w:t>
            </w: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Семейное воспитание.</w:t>
            </w: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Национальное воспитание.</w:t>
            </w: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Трудовое, экономическое и экологическое воспитание.</w:t>
            </w: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Поликультурное и художественно – эстетическое воспитание.</w:t>
            </w: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Интеллектуальное воспитание и воспитание информационной культуры.</w:t>
            </w:r>
          </w:p>
          <w:p w:rsidR="00D70ACF" w:rsidRPr="00BA7EE5" w:rsidRDefault="00D70ACF" w:rsidP="00BA7EE5">
            <w:pPr>
              <w:numPr>
                <w:ilvl w:val="0"/>
                <w:numId w:val="46"/>
              </w:numPr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Физическое воспитание и здоровый образ жизни.</w:t>
            </w:r>
          </w:p>
          <w:p w:rsidR="00D70ACF" w:rsidRDefault="00D70ACF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целях совершенствования воспитательного процесса и расширения воспитательного пространства гимназия использует связи с различными учреждениями социума по вопросам воспитания. </w:t>
            </w:r>
          </w:p>
          <w:p w:rsidR="00D2603A" w:rsidRDefault="00D2603A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2603A" w:rsidRDefault="00D2603A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2603A" w:rsidRDefault="00D2603A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2603A" w:rsidRDefault="00D2603A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2603A" w:rsidRDefault="00D2603A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2603A" w:rsidRPr="00BA7EE5" w:rsidRDefault="00D2603A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124460</wp:posOffset>
                      </wp:positionV>
                      <wp:extent cx="1657350" cy="638175"/>
                      <wp:effectExtent l="0" t="0" r="19050" b="28575"/>
                      <wp:wrapNone/>
                      <wp:docPr id="104" name="Блок-схема: альтернативный процесс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9C169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Управление образования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74" o:spid="_x0000_s1026" type="#_x0000_t176" style="position:absolute;left:0;text-align:left;margin-left:151.15pt;margin-top:9.8pt;width:130.5pt;height:50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Fh3AIAAFgFAAAOAAAAZHJzL2Uyb0RvYy54bWysVM1u1DAQviPxDpbvbZLtbreNmq36Qyuk&#10;ApUK4uxNnMTCsYPt3Ww5USS4wIU3qZAqAaXlFZw3YuzsbrfACZFDZM/vN9+MZ2d3VnE0pUozKRIc&#10;rYcYUZHKjIkiwS+eH61tYaQNERnhUtAEn1ONd0cPH+w0dUx7spQ8owpBEKHjpk5waUwdB4FOS1oR&#10;vS5rKkCZS1URA1dVBJkiDUSveNALw82gkSqrlUyp1iA97JR45OPnOU3NszzX1CCeYMBm/F/5/9j9&#10;g9EOiQtF6pKlcxjkH1BUhAlIugx1SAxBE8X+CFWxVEktc7OeyiqQec5S6muAaqLwt2rOSlJTXwuQ&#10;o+slTfr/hU2fTk8VYhn0LuxjJEgFTbKf7bW9td/X2ov2vb2yP+xljOylvW4/te/sVfvW3thLOH21&#10;X+xN+9F+Q/YnCG/bD6C8aC/QsO+IbWodQ/yz+lQ5anR9ItNXGgl5UBJR0D2lZFNSkkE5kbMP7jm4&#10;iwZXNG6eyAxQkYmRnuNZrioXENhDM9/K82Ur6cygFITR5mC4MYCOp6Db3NiKhgOfgsQL71ppc0xl&#10;hdwhwTmXDeBSZo8bqgQx9LSbKp+STE+0cRBJvPCbdzs7YpwjJc1LZkrfMIfFKzX4dAdUSyiyE2tV&#10;jA+4QlMCIznY394/XCAr9Kp1FLrPR/qbizclVUX8BBsmTBcRHgV4eSET0+O5BeCeB/E1uEwgKhYI&#10;ORMIWpLg3tC5A206JZy6qZizBk/EV+rScoGaBG8PeoMOneRsqbsHNQx74aYH4/KvmlUMSEacVQne&#10;6jJ6xG4aHomsK4kw3p3BmYv5eLiJ6CbLzMYzMHRjMpbZOQwKNMGR7NYRHEqp3mDUwNNOsH49IYpi&#10;xB8L6MN21O+7XeAv/cGwBxe1qhmvaohIIVSCDQaK3PHAdPtjUitWlJAp8jQIuQcDmjM/Jneo5rjh&#10;+XaUd6vG7YfVu7e6W4ijXwAAAP//AwBQSwMEFAAGAAgAAAAhAEazzZjgAAAACgEAAA8AAABkcnMv&#10;ZG93bnJldi54bWxMj81OhEAQhO8mvsOkTby5MwuRKDJs1PhzMFkjbOIeZ6EFItODzLDg29ue9NhV&#10;X6qrss1ie3HE0XeONKxXCgRS5eqOGg278vHiCoQPhmrTO0IN3+hhk5+eZCat3UxveCxCIziEfGo0&#10;tCEMqZS+atEav3IDEnsfbrQm8Dk2sh7NzOG2l5FSibSmI/7QmgHvW6w+i8lqeJhfn8uXL//0frd1&#10;u3hfuskWe63Pz5bbGxABl/AHw299rg45dzq4iWoveg2ximJG2bhOQDBwmcQsHFiI1Bpknsn/E/If&#10;AAAA//8DAFBLAQItABQABgAIAAAAIQC2gziS/gAAAOEBAAATAAAAAAAAAAAAAAAAAAAAAABbQ29u&#10;dGVudF9UeXBlc10ueG1sUEsBAi0AFAAGAAgAAAAhADj9If/WAAAAlAEAAAsAAAAAAAAAAAAAAAAA&#10;LwEAAF9yZWxzLy5yZWxzUEsBAi0AFAAGAAgAAAAhALOsgWHcAgAAWAUAAA4AAAAAAAAAAAAAAAAA&#10;LgIAAGRycy9lMm9Eb2MueG1sUEsBAi0AFAAGAAgAAAAhAEazzZjgAAAACgEAAA8AAAAAAAAAAAAA&#10;AAAANgUAAGRycy9kb3ducmV2LnhtbFBLBQYAAAAABAAEAPMAAABDBgAAAAA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C16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Управление образования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3825875</wp:posOffset>
                      </wp:positionH>
                      <wp:positionV relativeFrom="paragraph">
                        <wp:posOffset>143510</wp:posOffset>
                      </wp:positionV>
                      <wp:extent cx="1781175" cy="638175"/>
                      <wp:effectExtent l="0" t="0" r="28575" b="28575"/>
                      <wp:wrapNone/>
                      <wp:docPr id="103" name="Блок-схема: альтернативный процесс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Молодежный ресурсный центр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73" o:spid="_x0000_s1027" type="#_x0000_t176" style="position:absolute;left:0;text-align:left;margin-left:301.25pt;margin-top:11.3pt;width:140.25pt;height:50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43q3wIAAF8FAAAOAAAAZHJzL2Uyb0RvYy54bWysVM1u1DAQviPxDpbvbZJtt7uNmq36Qyuk&#10;ApUK4uxNnMTCsYPt3Ww5USS4wIU3qZAqAaXlFZw3YuzsbrfACZFDNJ7xzHzzzXh2dmcVR1OqNJMi&#10;wdF6iBEVqcyYKBL84vnR2hAjbYjICJeCJvicarw7evhgp6lj2pOl5BlVCIIIHTd1gktj6jgIdFrS&#10;iuh1WVMBxlyqihg4qiLIFGkgesWDXhhuBY1UWa1kSrUG7WFnxCMfP89pap7luaYG8QQDNuP/yv/H&#10;7h+MdkhcKFKXLJ3DIP+AoiJMQNJlqENiCJoo9keoiqVKapmb9VRWgcxzllJfA1QThb9Vc1aSmvpa&#10;gBxdL2nS/y9s+nR6qhDLoHfhBkaCVNAk+9le21v7fa29aN/bK/vDXsbIXtrr9lP7zl61b+2NvQTp&#10;q/1ib9qP9huyP0F5234A40V7gQYbjtim1jHEP6tPlaNG1ycyfaWRkAclEQXdU0o2JSUZlBO5+8E9&#10;B3fQ4IrGzROZASoyMdJzPMtV5QICe2jmW3m+bCWdGZSCMhoMo2jQxygF29bG0MkuBYkX3rXS5pjK&#10;CjkhwTmXDeBSZo8bqgQx9LSbKp+STE+06fwXfvNuZ0eMc6SkeclM6RvmsHijBp9OQLWEIju1VsX4&#10;gCs0JTCS/f3t/cMFskKv3o5C9/lIf3PxV0lVEUBFYsOE6SLCowAvr2Riejy/AXXPg3gOXCZQFQuE&#10;nAkELUlwb+Dc4aHolHDqpmLOGjwRX6lLxgVqErzd7/U7dJKzpe0e1DDshVsejMu/eq1iQDLirErw&#10;sMvoEbtpeCSyriTCeCeDMxfz8XAT0U2WmY1n3eA6iG5axjI7h3mBXjiu3VYCoZTqDUYNvPAE69cT&#10;oihG/LGAdmxHm5tuJfjDZn/Qg4NatYxXLUSkECrBBgNTTjww3RqZ1IoVJWSKPBtC7sGc5sxPyx2q&#10;OXx4xR3z3cZxa2L17G/d7cXRLwAAAP//AwBQSwMEFAAGAAgAAAAhAAvkO1vhAAAACgEAAA8AAABk&#10;cnMvZG93bnJldi54bWxMj01PhDAURfcm/ofmmbhzypRICEOZqPFjYeJEmMRZdugbINIWaRnw3/tc&#10;6fLlndx7br5dTM/OOPrOWQnrVQQMbe10ZxsJ++rpJgXmg7Ja9c6ihG/0sC0uL3KVaTfbdzyXoWEU&#10;Yn2mJLQhDBnnvm7RKL9yA1r6ndxoVKBzbLge1UzhpuciihJuVGepoVUDPrRYf5aTkfA4716q1y//&#10;/HH/5vbxoXKTKQ9SXl8tdxtgAZfwB8OvPqlDQU5HN1ntWS8hicQtoRKESIARkKYxjTsSKeI18CLn&#10;/ycUPwAAAP//AwBQSwECLQAUAAYACAAAACEAtoM4kv4AAADhAQAAEwAAAAAAAAAAAAAAAAAAAAAA&#10;W0NvbnRlbnRfVHlwZXNdLnhtbFBLAQItABQABgAIAAAAIQA4/SH/1gAAAJQBAAALAAAAAAAAAAAA&#10;AAAAAC8BAABfcmVscy8ucmVsc1BLAQItABQABgAIAAAAIQD6G43q3wIAAF8FAAAOAAAAAAAAAAAA&#10;AAAAAC4CAABkcnMvZTJvRG9jLnhtbFBLAQItABQABgAIAAAAIQAL5Dtb4QAAAAoBAAAPAAAAAAAA&#10;AAAAAAAAADkFAABkcnMvZG93bnJldi54bWxQSwUGAAAAAAQABADzAAAARwYAAAAA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Молодежный ресурсный центр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ACF" w:rsidRPr="00BA7EE5" w:rsidRDefault="00382AF2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48895</wp:posOffset>
                      </wp:positionV>
                      <wp:extent cx="1657350" cy="638175"/>
                      <wp:effectExtent l="0" t="0" r="19050" b="28575"/>
                      <wp:wrapNone/>
                      <wp:docPr id="102" name="Блок-схема: альтернативный процесс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КДН и ЗП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72" o:spid="_x0000_s1028" type="#_x0000_t176" style="position:absolute;left:0;text-align:left;margin-left:-8.65pt;margin-top:3.85pt;width:130.5pt;height:50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ES3wIAAF8FAAAOAAAAZHJzL2Uyb0RvYy54bWysVM1u1DAQviPxDpbvbX7a7bZRs1V/aIXE&#10;T6WCOHsTJ7Fw7GB7N1tOFAkucOFNKqRKQGl5BeeNGDu7yxY4IXKIbI9n5ptvPs/u3qzmaEqVZlKk&#10;OFoPMaIikzkTZYqfPzte28ZIGyJywqWgKT6nGu+N7t/bbZuExrKSPKcKQRChk7ZJcWVMkwSBzipa&#10;E70uGyrAWEhVEwNbVQa5Ii1Er3kQh+FW0EqVN0pmVGs4PeqNeOTjFwXNzNOi0NQgnmLAZvxf+f/Y&#10;/YPRLklKRZqKZXMY5B9Q1IQJSLoMdUQMQRPF/ghVs0xJLQuznsk6kEXBMuprgGqi8LdqzirSUF8L&#10;kKObJU36/4XNnkxPFWI59C6MMRKkhibZT/ba3tpva91F985e2e/2MkH20l53H7u39qp7Y2/sJay+&#10;2M/2pvtgvyL7Aw5vu/dgvOgu0DB2xLaNTiD+WXOqHDW6eSSzlxoJeVgRUdJ9pWRbUZJDOZG7H9xx&#10;cBsNrmjcPpY5oCITIz3Hs0LVLiCwh2a+lefLVtKZQRkcRluD4cYAOp6BbWtjOxoOfAqSLLwbpc0J&#10;lTVyixQXXLaAS5l9bqgSxNDTXlU+JZk+0sZBJMnCb97t/JhxjpQ0L5ipfMMcFm/U4NMvUCOhyP5Y&#10;q3J8yBWaEpDk4GDn4GiBrNSrt6PQfT7S31z8VVLXxCvYMGH6iPAowMsfMjE9md8A3PMgvgaXCY7K&#10;BULOBIKWpDgeOnegTWeEU6eKOWvwRHylLi0XqE3xziAe9OgkZ0vbHahhGIdbHozLv3qtZkAy4qxO&#10;8Xaf0SN2angg8r4kwni/Bmcu5vJwiuiVZWbjmRfuUmtjmZ+DXqAXjms3lWBRSfUaoxZeeIr1qwlR&#10;FCP+UEA7dqLNTTcS/GZzMIxho1Yt41ULERmESrHBwJRbHpp+jEwaxcoKMkWeDSH3QacF82pxGu5R&#10;zeHDK+6Z7yeOGxOre3/r11wc/QQAAP//AwBQSwMEFAAGAAgAAAAhACAwWbfgAAAACQEAAA8AAABk&#10;cnMvZG93bnJldi54bWxMj01Pg0AQhu8m/ofNmHhrl4KRhrI0avw4mNQITdrjFkYgsrPILgX/veNJ&#10;bzN5n7zzTLqdTSfOOLjWkoLVMgCBVNqqpVrBvnharEE4r6nSnSVU8I0OttnlRaqTyk70jufc14JL&#10;yCVaQeN9n0jpygaNdkvbI3H2YQejPa9DLatBT1xuOhkGwa00uiW+0OgeHxosP/PRKHic3l6K1y/3&#10;fLjf2X10LOxo8qNS11fz3QaEx9n/wfCrz+qQsdPJjlQ50SlYrOKIUQVxDILz8Cbi4cRgsA5BZqn8&#10;/0H2AwAA//8DAFBLAQItABQABgAIAAAAIQC2gziS/gAAAOEBAAATAAAAAAAAAAAAAAAAAAAAAABb&#10;Q29udGVudF9UeXBlc10ueG1sUEsBAi0AFAAGAAgAAAAhADj9If/WAAAAlAEAAAsAAAAAAAAAAAAA&#10;AAAALwEAAF9yZWxzLy5yZWxzUEsBAi0AFAAGAAgAAAAhAC928RLfAgAAXwUAAA4AAAAAAAAAAAAA&#10;AAAALgIAAGRycy9lMm9Eb2MueG1sUEsBAi0AFAAGAAgAAAAhACAwWbfgAAAACQEAAA8AAAAAAAAA&#10;AAAAAAAAOQUAAGRycy9kb3ducmV2LnhtbFBLBQYAAAAABAAEAPMAAABGBgAAAAA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КДН и ЗП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4547870</wp:posOffset>
                      </wp:positionH>
                      <wp:positionV relativeFrom="paragraph">
                        <wp:posOffset>40005</wp:posOffset>
                      </wp:positionV>
                      <wp:extent cx="1758315" cy="1074420"/>
                      <wp:effectExtent l="0" t="0" r="13335" b="11430"/>
                      <wp:wrapNone/>
                      <wp:docPr id="85" name="Блок-схема: альтернативный процесс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315" cy="1074420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Художественная и музыкальная школы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67" o:spid="_x0000_s1029" type="#_x0000_t176" style="position:absolute;left:0;text-align:left;margin-left:358.1pt;margin-top:3.15pt;width:138.45pt;height:84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Fl4AIAAF8FAAAOAAAAZHJzL2Uyb0RvYy54bWysVM1u1DAQviPxDpbvbZLtbreNmq36Qysk&#10;fioVxNmbOBsLxw62u9lyokhwgQtvUiFVAkrLKzhvxNjeXbbACZFDZM/vNzOfZ2d3VnM0pUozKTKc&#10;rMcYUZHLgolJhp8/O1rbwkgbIgrCpaAZPqca747u39tpm5T2ZCV5QRWCIEKnbZPhypgmjSKdV7Qm&#10;el02VICylKomBq5qEhWKtBC95lEvjjejVqqiUTKnWoP0MCjxyMcvS5qbp2WpqUE8w4DN+L/y/7H7&#10;R6Mdkk4UaSqWz2GQf0BREyYg6TLUITEEnSn2R6ia5UpqWZr1XNaRLEuWU18DVJPEv1VzWpGG+lqg&#10;ObpZtkn/v7D5k+mJQqzI8NYAI0FqmJH9ZK/trf221l107+yV/W4vU2Qv7XX3sXtrr7o39sZewumL&#10;/Wxvug/2K7I/QHjbvQflRXeBNoeur22jUwh/2pwo1xndPJL5S42EPKiImNA9pWRbUVJANYmzj+44&#10;uIsGVzRuH8sCUJEzI32LZ6WqXUBoHpr5SZ4vJ0lnBuUgTIaDrY0EKspBl8TDfr/nZx2RdOHeKG2O&#10;qayRO2S45LIFYMrscUOVIIaeBFb5nGT6SBuHkaQLv/m0iyPGOVLSvGCm8gNzYLxSg084oEZClUGs&#10;1WR8wBWaEqDkYH97/3Dgqwfu6FXrJHafj/Q3F29K6pp4BhsmTIgIjwK8vJCJ6fHcAnDPg/gaXCYQ&#10;TRYIORMIZpLh3tC5w0PROeEUWBEm43ntK3VpuUBthrcHvUFAJzlb6u5AjeNevLnou141qxk0GXFW&#10;A+9CRo/Y0eGBKEJJhPFwBqRczPnhKBGoZWbjmSfuxoJsY1mcA2FgFq7XbivBoZLqNUYtvPAM61dn&#10;RFGM+EMB49hO+n23EvylPxgCQ5Ba1YxXNUTkECrDBkOn3PHAhDVy1ig2qSBT4rsh5B4QtWSeLY7E&#10;AdUcPrzi0PmwcdyaWL17q197cfQTAAD//wMAUEsDBBQABgAIAAAAIQAEaHfS4QAAAAkBAAAPAAAA&#10;ZHJzL2Rvd25yZXYueG1sTI9NT4NAEIbvJv6HzZh4swslpRZZGjV+HJpohCb2uIURiOwsskvBf+94&#10;0uPkffK+z6Tb2XTihINrLSkIFwEIpNJWLdUK9sXj1TUI5zVVurOECr7RwTY7P0t1UtmJ3vCU+1pw&#10;CblEK2i87xMpXdmg0W5heyTOPuxgtOdzqGU16InLTSeXQRBLo1vihUb3eN9g+ZmPRsHD9Ppc7L7c&#10;0/vdi91Hh8KOJj8odXkx396A8Dj7Pxh+9VkdMnY62pEqJzoF6zBeMqogjkBwvtlEIYgjg+vVCmSW&#10;yv8fZD8AAAD//wMAUEsBAi0AFAAGAAgAAAAhALaDOJL+AAAA4QEAABMAAAAAAAAAAAAAAAAAAAAA&#10;AFtDb250ZW50X1R5cGVzXS54bWxQSwECLQAUAAYACAAAACEAOP0h/9YAAACUAQAACwAAAAAAAAAA&#10;AAAAAAAvAQAAX3JlbHMvLnJlbHNQSwECLQAUAAYACAAAACEASEEhZeACAABfBQAADgAAAAAAAAAA&#10;AAAAAAAuAgAAZHJzL2Uyb0RvYy54bWxQSwECLQAUAAYACAAAACEABGh30uEAAAAJAQAADwAAAAAA&#10;AAAAAAAAAAA6BQAAZHJzL2Rvd25yZXYueG1sUEsFBgAAAAAEAAQA8wAAAEgGAAAAAA=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Художественная и музыкальная школы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3749040</wp:posOffset>
                      </wp:positionH>
                      <wp:positionV relativeFrom="paragraph">
                        <wp:posOffset>2061845</wp:posOffset>
                      </wp:positionV>
                      <wp:extent cx="1657350" cy="638175"/>
                      <wp:effectExtent l="0" t="0" r="19050" b="28575"/>
                      <wp:wrapNone/>
                      <wp:docPr id="83" name="Блок-схема: альтернативный процесс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ДК «Горняк», «Мирас»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71" o:spid="_x0000_s1030" type="#_x0000_t176" style="position:absolute;left:0;text-align:left;margin-left:295.2pt;margin-top:162.35pt;width:130.5pt;height:50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xB53QIAAF4FAAAOAAAAZHJzL2Uyb0RvYy54bWysVM1u1DAQviPxDpbvbTbb/WlXzVb9oRUS&#10;P5UK4uxNnMTCsYPt3Ww5USS4wIU3qZAqAaXlFZw3YmzvLlvghMghsj2emW+++Ty7e/OKoxlVmkmR&#10;4HizgxEVqcyYKBL8/NnxxjZG2hCRES4FTfA51XhvfP/eblOPaFeWkmdUIQgi9KipE1waU4+iSKcl&#10;rYjelDUVYMylqoiBrSqiTJEGolc86nY6g6iRKquVTKnWcHoUjHjs4+c5Tc3TPNfUIJ5gwGb8X/n/&#10;xP2j8S4ZFYrUJUsXMMg/oKgIE5B0FeqIGIKmiv0RqmKpklrmZjOVVSTznKXU1wDVxJ3fqjkrSU19&#10;LUCOrlc06f8XNn0yO1WIZQne3sJIkAp6ZD/Za3trv220F+07e2W/28sRspf2uv3YvrVX7Rt7Yy9h&#10;9cV+tjftB/sV2R9weNu+B+NFe4GGseO1qfUIwp/Vp8oxo+tHMn2pkZCHJREF3VdKNiUlGVTj70d3&#10;HNxGgyuaNI9lBqjI1EhP8TxXlQsI5KG57+T5qpN0blAKh/GgP9zqQ8NTsA22tuNh30GKyGjpXStt&#10;TqiskFskOOeyAVzK7HNDlSCGngZR+ZRk9kib4L/0WzQ7O2acIyXNC2ZK3y+HxRs1+IQFqiUUGY61&#10;KiaHXKEZAUX2D3YOjpbICr1+O+64z0f6m4u/SqqKeAEbJkyICG8CvPwhE7OTxQ2oexHEc+AywVGx&#10;RMiZQNCSBHeHzh1o0ynhFEQRGuNl7St1ablATYJ3+t1+QCc5W9nuQO10up2BB+Pyr1+rGJCMOKtA&#10;diGjR+zU8EBkoSTCeFiDMxcAeKmIoCwzn8y9bntLrU1kdg56gV44rt1QgkUp1WuMGnjgCdavpkRR&#10;jPhDAe3YiXs9NxH8ptcfdmGj1i2TdQsRKYRKsMHAlFsemjBFprViRQmZYs+GkPug05x5tTjEAdUC&#10;PjziwHwYOG5KrO/9rV9jcfwTAAD//wMAUEsDBBQABgAIAAAAIQDnwqQ+4gAAAAsBAAAPAAAAZHJz&#10;L2Rvd25yZXYueG1sTI/BToNAEIbvJr7DZky82aUUtCJDo0btwUQjNLHHLaxAZGeRXQq+veNJjzPz&#10;5Z/vTzez6cRRD661hLBcBCA0lbZqqUbYFY8XaxDOK6pUZ0kjfGsHm+z0JFVJZSd608fc14JDyCUK&#10;ofG+T6R0ZaONcgvba+Lbhx2M8jwOtawGNXG46WQYBJfSqJb4Q6N6fd/o8jMfDcLD9Lotnr/c0/vd&#10;i92t9oUdTb5HPD+bb29AeD37Pxh+9VkdMnY62JEqJzqE+DqIGEVYhdEVCCbW8ZI3B4QojEOQWSr/&#10;d8h+AAAA//8DAFBLAQItABQABgAIAAAAIQC2gziS/gAAAOEBAAATAAAAAAAAAAAAAAAAAAAAAABb&#10;Q29udGVudF9UeXBlc10ueG1sUEsBAi0AFAAGAAgAAAAhADj9If/WAAAAlAEAAAsAAAAAAAAAAAAA&#10;AAAALwEAAF9yZWxzLy5yZWxzUEsBAi0AFAAGAAgAAAAhAEXvEHndAgAAXgUAAA4AAAAAAAAAAAAA&#10;AAAALgIAAGRycy9lMm9Eb2MueG1sUEsBAi0AFAAGAAgAAAAhAOfCpD7iAAAACwEAAA8AAAAAAAAA&#10;AAAAAAAANwUAAGRycy9kb3ducmV2LnhtbFBLBQYAAAAABAAEAPMAAABGBgAAAAA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ДК «Горняк», «Мирас»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1902460</wp:posOffset>
                      </wp:positionV>
                      <wp:extent cx="1657350" cy="638175"/>
                      <wp:effectExtent l="0" t="0" r="19050" b="28575"/>
                      <wp:wrapNone/>
                      <wp:docPr id="82" name="Блок-схема: альтернативный процесс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ДДТ и «Таншолпан»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69" o:spid="_x0000_s1031" type="#_x0000_t176" style="position:absolute;left:0;text-align:left;margin-left:.35pt;margin-top:149.8pt;width:130.5pt;height:50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Yd3wIAAF4FAAAOAAAAZHJzL2Uyb0RvYy54bWysVM1u1DAQviPxDpbvbZJtd9uNmq36Qyuk&#10;ApUK4uxNnMTCsYPt3Ww5USS4wIU3qZAqAaXlFZw3YuzsbrfACZFDZHs8M99883l2dmcVR1OqNJMi&#10;wdF6iBEVqcyYKBL84vnR2jZG2hCRES4FTfA51Xh39PDBTlPHtCdLyTOqEAQROm7qBJfG1HEQ6LSk&#10;FdHrsqYCjLlUFTGwVUWQKdJA9IoHvTAcBI1UWa1kSrWG08POiEc+fp7T1DzLc00N4gkGbMb/lf+P&#10;3T8Y7ZC4UKQuWTqHQf4BRUWYgKTLUIfEEDRR7I9QFUuV1DI366msApnnLKW+BqgmCn+r5qwkNfW1&#10;ADm6XtKk/1/Y9On0VCGWJXi7h5EgFfTIfrbX9tZ+X2sv2vf2yv6wlzGyl/a6/dS+s1ftW3tjL2H1&#10;1X6xN+1H+w3Zn3B4234A40V7gQZDx2tT6xjCn9WnyjGj6xOZvtJIyIOSiILuKSWbkpIMqonc/eCe&#10;g9tocEXj5onMABWZGOkpnuWqcgGBPDTznTxfdpLODErhMBr0tzb60PAUbION7Wir71OQeOFdK22O&#10;qayQWyQ457IBXMrscUOVIIaedqLyKcn0RBsHkcQLv3mzsyPGOVLSvGSm9P1yWLxRg0+3QLWEIrtj&#10;rYrxAVdoSkCR/f3h/uECWaFXb0eh+3ykv7n4q6SqiBewYcJ0EeFNgJc/ZGJ6PL8BuOdBfA0uExwV&#10;C4ScCQQtSXBvy7kDbTolnIIousZ4WftKXVouUJPgYb/X79BJzpa2e1DDsBcOPBiXf/VaxYBkxFkF&#10;susyesRODY9E1pVEGO/W4MzFXB5OEZ2yzGw887r19Dm1jGV2DnqBXjiu3VCCRSnVG4waeOAJ1q8n&#10;RFGM+GMB7RhGm5tuIvjNZn+rBxu1ahmvWohIIVSCDQam3PLAdFNkUitWlJAp8mwIuQc6zZlXyx2q&#10;OXx4xB3z3cBxU2J172/djcXRLwAAAP//AwBQSwMEFAAGAAgAAAAhANM/prnfAAAACAEAAA8AAABk&#10;cnMvZG93bnJldi54bWxMj81OhEAQhO8mvsOkTby5M6BBF2k2avw5mGiETdzjLIxAZHqQGRZ8e9uT&#10;HqurUvV1tllsLw5m9J0jhGilQBiqXN1Rg7AtH86uQPigqda9I4PwbTxs8uOjTKe1m+nNHIrQCC4h&#10;n2qENoQhldJXrbHar9xgiL0PN1odWI6NrEc9c7ntZaxUIq3uiBdaPZi71lSfxWQR7ufXp/L5yz++&#10;37647fmudJMtdoinJ8vNNYhglvAXhl98RoecmfZuotqLHuGScwjxep2AYDtOIr7sES6UikDmmfz/&#10;QP4DAAD//wMAUEsBAi0AFAAGAAgAAAAhALaDOJL+AAAA4QEAABMAAAAAAAAAAAAAAAAAAAAAAFtD&#10;b250ZW50X1R5cGVzXS54bWxQSwECLQAUAAYACAAAACEAOP0h/9YAAACUAQAACwAAAAAAAAAAAAAA&#10;AAAvAQAAX3JlbHMvLnJlbHNQSwECLQAUAAYACAAAACEA+Hj2Hd8CAABeBQAADgAAAAAAAAAAAAAA&#10;AAAuAgAAZHJzL2Uyb0RvYy54bWxQSwECLQAUAAYACAAAACEA0z+mud8AAAAIAQAADwAAAAAAAAAA&#10;AAAAAAA5BQAAZHJzL2Rvd25yZXYueG1sUEsFBgAAAAAEAAQA8wAAAEUGAAAAAA=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ДДТ и «Таншолпан»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4272915</wp:posOffset>
                      </wp:positionH>
                      <wp:positionV relativeFrom="paragraph">
                        <wp:posOffset>1302385</wp:posOffset>
                      </wp:positionV>
                      <wp:extent cx="1657350" cy="638175"/>
                      <wp:effectExtent l="0" t="0" r="19050" b="28575"/>
                      <wp:wrapNone/>
                      <wp:docPr id="74" name="Блок-схема: альтернативный процесс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УПК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68" o:spid="_x0000_s1032" type="#_x0000_t176" style="position:absolute;left:0;text-align:left;margin-left:336.45pt;margin-top:102.55pt;width:130.5pt;height:50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c+3gIAAF4FAAAOAAAAZHJzL2Uyb0RvYy54bWysVMtu1DAU3SPxD5b3bZLpvBo1U/VBKyQe&#10;lQpi7UmcxMKxg+1OpqwoEmxgw59USJWA0vILzh9x7cwMU2CFyCKy7/Pce4/vzu684mhGlWZSJDja&#10;DDGiIpUZE0WCnz872hhjpA0RGeFS0ASfU413J/fv7TR1THuylDyjCkEQoeOmTnBpTB0HgU5LWhG9&#10;KWsqQJlLVREDV1UEmSINRK940AvDYdBIldVKplRrkB52Sjzx8fOcpuZpnmtqEE8wYDP+r/x/6v7B&#10;ZIfEhSJ1ydIFDPIPKCrCBCRdhTokhqAzxf4IVbFUSS1zs5nKKpB5zlLqa4BqovC3ak5LUlNfCzRH&#10;16s26f8XNn0yO1GIZQke9TESpIIZ2U/22t7abxvtRfvOXtnv9jJG9tJetx/bt/aqfWNv7CWcvtjP&#10;9qb9YL8i+wOEt+17UF60F2g4dn1tah1D+NP6RLnO6PqRTF9qJORBSURB95SSTUlJBtVEzj644+Au&#10;GlzRtHksM0BFzoz0LZ7nqnIBoXlo7id5vpoknRuUgjAaDkZbAxh4Crrh1jgaDXwKEi+9a6XNMZUV&#10;cocE51w2gEuZPW6oEsTQk45UPiWZPdLGQSTx0m8x7OyIcY6UNC+YKf28HBav1ODTHVAtochOrFUx&#10;PeAKzQgwcrC/vX+4RFbodesodJ+P9DcXb0qqingCGyZMFxHeBHh5IROz44UF4F4E8TW4TCAqlgg5&#10;EwhGkuDeyLlD23RKOAVSdIPxtPaVurRcoCbB24PeoEMnOVvp7kANw1449GBc/nWzikGTEWdVgsdd&#10;Ro/YseGByLqSCOPdGZy5WNDDMaJjlplP5563wyXXpjI7B77ALFyv3VKCQynVa4waeOAJ1q/OiKIY&#10;8YcCxrEd9ftuI/hLfzDqwUWta6brGiJSCJVgg6FT7nhgui1yVitWlJAp8t0Qcg94mjPPFsfhDtUC&#10;PjzirvPdwnFbYv3urX6txclPAAAA//8DAFBLAwQUAAYACAAAACEAdE+rJuMAAAALAQAADwAAAGRy&#10;cy9kb3ducmV2LnhtbEyPy07DMBBF90j8gzVI7KjdRA00jVMB4rFAApFUapduPCQRsR1ipwl/z7CC&#10;5cwc3Tk3286mYyccfOushOVCAENbOd3aWsKufLy6AeaDslp1zqKEb/Swzc/PMpVqN9l3PBWhZhRi&#10;faokNCH0Kee+atAov3A9Wrp9uMGoQONQcz2oicJNxyMhEm5Ua+lDo3q8b7D6LEYj4WF6ey5fvvzT&#10;/u7V7eJD6UZTHKS8vJhvN8ACzuEPhl99UoecnI5utNqzTkJyHa0JlRCJ1RIYEes4ps1RQixWCfA8&#10;4/875D8AAAD//wMAUEsBAi0AFAAGAAgAAAAhALaDOJL+AAAA4QEAABMAAAAAAAAAAAAAAAAAAAAA&#10;AFtDb250ZW50X1R5cGVzXS54bWxQSwECLQAUAAYACAAAACEAOP0h/9YAAACUAQAACwAAAAAAAAAA&#10;AAAAAAAvAQAAX3JlbHMvLnJlbHNQSwECLQAUAAYACAAAACEAyRQ3Pt4CAABeBQAADgAAAAAAAAAA&#10;AAAAAAAuAgAAZHJzL2Uyb0RvYy54bWxQSwECLQAUAAYACAAAACEAdE+rJuMAAAALAQAADwAAAAAA&#10;AAAAAAAAAAA4BQAAZHJzL2Rvd25yZXYueG1sUEsFBgAAAAAEAAQA8wAAAEgGAAAAAA=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УПК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-622935</wp:posOffset>
                      </wp:positionH>
                      <wp:positionV relativeFrom="paragraph">
                        <wp:posOffset>1102360</wp:posOffset>
                      </wp:positionV>
                      <wp:extent cx="1657350" cy="638175"/>
                      <wp:effectExtent l="0" t="0" r="19050" b="28575"/>
                      <wp:wrapNone/>
                      <wp:docPr id="73" name="Блок-схема: альтернативный процесс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ДЮК «Батыр» и Дворец спорта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66" o:spid="_x0000_s1033" type="#_x0000_t176" style="position:absolute;left:0;text-align:left;margin-left:-49.05pt;margin-top:86.8pt;width:130.5pt;height:50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6q+3gIAAF4FAAAOAAAAZHJzL2Uyb0RvYy54bWysVM1u1DAQviPxDpbvbZJtd7ddNVv1h1ZI&#10;/FQqiLM3cRILxw62u9lyokhwgQtvUiFVAkrLKzhvxNjeXbbACZFDZM/vNzOfZ2d3VnM0pUozKVKc&#10;rMcYUZHJnIkyxc+fHa1tYaQNETnhUtAUn1ONd8f37+20zYj2ZCV5ThWCIEKP2ibFlTHNKIp0VtGa&#10;6HXZUAHKQqqaGLiqMsoVaSF6zaNeHA+iVqq8UTKjWoP0MCjx2McvCpqZp0WhqUE8xYDN+L/y/4n7&#10;R+MdMioVaSqWzWGQf0BREyYg6TLUITEEnSn2R6iaZUpqWZj1TNaRLAqWUV8DVJPEv1VzWpGG+lqg&#10;ObpZtkn/v7DZk+mJQixP8XADI0FqmJH9ZK/trf221l107+yV/W4vR8he2uvuY/fWXnVv7I29hNMX&#10;+9nedB/sV2R/gPC2ew/Ki+4CDQaur22jRxD+tDlRrjO6eSSzlxoJeVARUdI9pWRbUZJDNYmzj+44&#10;uIsGVzRpH8scUJEzI32LZ4WqXUBoHpr5SZ4vJ0lnBmUgTAb94UYfBp6BbrCxlQz7PgUZLbwbpc0x&#10;lTVyhxQXXLaAS5k9bqgSxNCTQCqfkkwfaeMgktHCbz7s/IhxjpQ0L5ip/LwcFq/U4BMOqJFQZBBr&#10;VU4OuEJTAozs72/vHy6QlXrVOond5yP9zcWbkromnsCGCRMiwpsALy9kYno8twDc8yC+BpcJROUC&#10;IWcCwUhS3Bs6d2ibzginQIowGE9rX6lLywVqU7zd7/UDOsnZUncHahz34oEH4/KvmtUMmow4q1O8&#10;FTJ6xI4ND0QeSiKMhzM4czGnh2NEYJaZTWaBtwuuTWR+DnyBWbheu6UEh0qq1xi18MBTrF+dEUUx&#10;4g8FjGM72dx0G8FfNvvDHlzUqmayqiEig1ApNhg65Y4HJmyRs0axsoJMie+GkHvA04J5tjgOB1Rz&#10;+PCIQ+fDwnFbYvXurX6txfFPAAAA//8DAFBLAwQUAAYACAAAACEA5l2btuMAAAALAQAADwAAAGRy&#10;cy9kb3ducmV2LnhtbEyPTU+DQBRF9yb+h8kzcdcOUENbytCo8WPRRCM0aZdT5glE5g0yQ8F/73Sl&#10;y5d7cu956XbSLTtjbxtDAsJ5AAypNKqhSsC+eJ6tgFknScnWEAr4QQvb7PoqlYkyI33gOXcV8yVk&#10;Eymgdq5LOLdljVrauemQfPZpei2dP/uKq16Ovly3PAqCmGvZkF+oZYePNZZf+aAFPI3vr8Xu274c&#10;Ht7MfnEszKDzoxC3N9P9BpjDyf3BcNH36pB5p5MZSFnWCpitV6FHfbBcxMAuRBytgZ0ERMu7EHiW&#10;8v8/ZL8AAAD//wMAUEsBAi0AFAAGAAgAAAAhALaDOJL+AAAA4QEAABMAAAAAAAAAAAAAAAAAAAAA&#10;AFtDb250ZW50X1R5cGVzXS54bWxQSwECLQAUAAYACAAAACEAOP0h/9YAAACUAQAACwAAAAAAAAAA&#10;AAAAAAAvAQAAX3JlbHMvLnJlbHNQSwECLQAUAAYACAAAACEAaWOqvt4CAABeBQAADgAAAAAAAAAA&#10;AAAAAAAuAgAAZHJzL2Uyb0RvYy54bWxQSwECLQAUAAYACAAAACEA5l2btuMAAAALAQAADwAAAAAA&#10;AAAAAAAAAAA4BQAAZHJzL2Rvd25yZXYueG1sUEsFBgAAAAAEAAQA8wAAAEgGAAAAAA=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ДЮК «Батыр» и Дворец спорта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-622935</wp:posOffset>
                      </wp:positionH>
                      <wp:positionV relativeFrom="paragraph">
                        <wp:posOffset>245110</wp:posOffset>
                      </wp:positionV>
                      <wp:extent cx="1657350" cy="638175"/>
                      <wp:effectExtent l="0" t="0" r="19050" b="28575"/>
                      <wp:wrapNone/>
                      <wp:docPr id="72" name="Блок-схема: альтернативный процесс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381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ОДН УВД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70" o:spid="_x0000_s1034" type="#_x0000_t176" style="position:absolute;left:0;text-align:left;margin-left:-49.05pt;margin-top:19.3pt;width:130.5pt;height:50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lev4AIAAF4FAAAOAAAAZHJzL2Uyb0RvYy54bWysVM1u1DAQviPxDpbvbZJtt7uNmq36Qyuk&#10;ApUK4uxNnMTCsYPt3Ww5USS4wIU3qZAqAaXlFZw3YuzsbrfACZFDNJ7xzHwz83l2dmcVR1OqNJMi&#10;wdF6iBEVqcyYKBL84vnR2hAjbYjICJeCJvicarw7evhgp6lj2pOl5BlVCIIIHTd1gktj6jgIdFrS&#10;iuh1WVMBxlyqihg4qiLIFGkgesWDXhhuBY1UWa1kSrUG7WFnxCMfP89pap7luaYG8QQDNuP/yv/H&#10;7h+MdkhcKFKXLJ3DIP+AoiJMQNJlqENiCJoo9keoiqVKapmb9VRWgcxzllJfA1QThb9Vc1aSmvpa&#10;oDm6XrZJ/7+w6dPpqUIsS/Cgh5EgFczIfrbX9tZ+X2sv2vf2yv6wlzGyl/a6/dS+s1ftW3tjL0H6&#10;ar/Ym/aj/YbsT1Deth/AeNFeoIHva1PrGMKf1afKdUbXJzJ9pZGQByURBd1TSjYlJRlUE7k5BPcc&#10;3EGDKxo3T2QGqMjESN/iWa4qFxCah2Z+kufLSdKZQSkoo63+YKMPA0/BtrUxjAZ9n4LEC+9aaXNM&#10;ZYWckOCcywZwKbPHDVWCGHrakcqnJNMTbRxEEi/85sPOjhjnSEnzkpnSz8th8UYNPp2AaglFdmqt&#10;ivEBV2hKgJH9/e39wwWyQq/ejkL3+Uh/c/FXSVURT2DDhOkiwpsAL69kYno8vwG450F8DS4TqIoF&#10;Qs4EgpEkuDdw7tA2nRJOgRTdYDytfaUuLReoSfB2v9fv0EnOlrZ7UMOwF255MC7/6rWKQZMRZ1WC&#10;h11Gj9ix4ZHIupII450MzlzM6eEY4d62js1sPPO8HbpqnWYss3PgC8zC9dotJRBKqd5g1MADT7B+&#10;PSGKYsQfCxjHdrS56TaCP2z2Bz04qFXLeNVCRAqhEmwwdMqJB6bbIpNasaKETJHvhpB7wNOcebbc&#10;oZrDh0fcdb5bOG5LrJ79rbu1OPoFAAD//wMAUEsDBBQABgAIAAAAIQAvefjQ4QAAAAoBAAAPAAAA&#10;ZHJzL2Rvd25yZXYueG1sTI9NT4NAEIbvJv6HzZh4axdKQgBZmmr8OJhohCb2uGWnQGRnkV0K/nu3&#10;J73NZJ6887z5dtE9O+NoO0MCwnUADKk2qqNGwL56WiXArJOkZG8IBfyghW1xfZXLTJmZPvBcuob5&#10;ELKZFNA6N2Sc27pFLe3aDEj+djKjls6vY8PVKGcfrnu+CYKYa9mR/9DKAR9arL/KSQt4nN9fqtdv&#10;+/x5/2b20aEyky4PQtzeLLs7YA4X9wfDRd+rQ+GdjmYiZVkvYJUmoUcFREkM7ALEmxTY0Q9RGgIv&#10;cv6/QvELAAD//wMAUEsBAi0AFAAGAAgAAAAhALaDOJL+AAAA4QEAABMAAAAAAAAAAAAAAAAAAAAA&#10;AFtDb250ZW50X1R5cGVzXS54bWxQSwECLQAUAAYACAAAACEAOP0h/9YAAACUAQAACwAAAAAAAAAA&#10;AAAAAAAvAQAAX3JlbHMvLnJlbHNQSwECLQAUAAYACAAAACEAv95Xr+ACAABeBQAADgAAAAAAAAAA&#10;AAAAAAAuAgAAZHJzL2Uyb0RvYy54bWxQSwECLQAUAAYACAAAACEAL3n40OEAAAAKAQAADwAAAAAA&#10;AAAAAAAAAAA6BQAAZHJzL2Rvd25yZXYueG1sUEsFBgAAAAAEAAQA8wAAAEgGAAAAAA=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ОДН УВД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445135</wp:posOffset>
                      </wp:positionV>
                      <wp:extent cx="3133725" cy="866775"/>
                      <wp:effectExtent l="19050" t="19050" r="28575" b="28575"/>
                      <wp:wrapNone/>
                      <wp:docPr id="75" name="Блок-схема: знак завершения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3725" cy="866775"/>
                              </a:xfrm>
                              <a:prstGeom prst="flowChartTermina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2857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E411F6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E411F6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Школа – гимназия №6</w:t>
                                  </w:r>
                                </w:p>
                                <w:p w:rsidR="009B3E4F" w:rsidRPr="00E411F6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E411F6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имени Абая Кунанбаева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75" o:spid="_x0000_s1035" type="#_x0000_t116" style="position:absolute;left:0;text-align:left;margin-left:91.2pt;margin-top:35.05pt;width:246.75pt;height:68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bp4QIAAH8FAAAOAAAAZHJzL2Uyb0RvYy54bWysVM1u1DAQviPxDpbvbZJtd7eNmq36Qyuk&#10;AhUt4uxNnI2F/7C9my0nOCBxQ7xJhVSBCuUZsm/E2MkuW+CEyCGa8Xg+f/O7tz8XHM2osUzJDCeb&#10;MUZU5qpgcpLhF5cnGzsYWUdkQbiSNMNX1OL90cMHe7VOaU9VihfUIACRNq11hivndBpFNq+oIHZT&#10;aSrBWCojiAPVTKLCkBrQBY96cTyIamUKbVROrYXT49aIRwG/LGnunpWlpQ7xDAM3F/4m/Mf+H432&#10;SDoxRFcs72iQf2AhCJPw6ArqmDiCpob9ASVYbpRVpdvMlYhUWbKchhggmiT+LZqLimgaYoHkWL1K&#10;k/1/sPnT2blBrMjwsI+RJAJq1HxqvjU/mtuNxbvF++am+d5cp6j50tw1182tF66bz83N4u3iAxjv&#10;mq+LjwicIZO1tikAXuhz43Nh9ZnKX1kk1VFF5IQeGKPqipIC+Cf+fnTPwSsWXNG4fqIK4EGmToWk&#10;zksjPCCkC81D7a5WtaNzh3I43Eq2toY9iCEH285gMGwpRSRdemtj3SlVAnkhwyVXNfAy7pIawSRx&#10;yoTHyOzMOk+OpEuPrrDFCeMcGeVeMleF2ngWwWjBpxWQVhBee2zNZHzEDZoR6L7+4e7hcUgTIE/s&#10;+u0k9l9A+ptLuEqEIKFZHZOuRYT+B69wyOTstLsB6B1IiMG/FB7sGGriKuR/GbZde5G0hMAu1XOY&#10;Fj8n/YDrZ6WTYF46CWamlboEAU4Lb0jIjqfKJaoz3NvpQwW8bhVnK+O9+OK4Fw9CBJ70+jXBHKwF&#10;zgTU0rPpwvTN80gWbR4I460MzlwCjWUDtY3o5uN5aOzdZWuOVXEF7QUF9AXyWwuESpk3GNWwASAh&#10;r6fEUIz4Ywk13E22t/3KCMp2f9gDxaxbxusWInOAyrDDqBWPHGjgMtWGTSp4KQnZkOoA2rpkocU8&#10;45ZVRx+mfJlPv5H8GlnXw61fe3P0EwAA//8DAFBLAwQUAAYACAAAACEAvuA4bN8AAAAKAQAADwAA&#10;AGRycy9kb3ducmV2LnhtbEyPQU+EMBCF7yb+h2ZMvLktRGFFykZJjDEejKsHjwVmgUinhJaF9dc7&#10;nvT4Ml/e+ybfrXYQR5x870hDtFEgkGrX9NRq+Hh/vNqC8MFQYwZHqOGEHnbF+VlussYt9IbHfWgF&#10;l5DPjIYuhDGT0tcdWuM3bkTi28FN1gSOUyubySxcbgcZK5VIa3rihc6MWHZYf+1nq+H76TmUD1H5&#10;cnpdqjIOqZw//UHry4v1/g5EwDX8wfCrz+pQsFPlZmq8GDhv42tGNaQqAsFAkt7cgqg0xCpJQBa5&#10;/P9C8QMAAP//AwBQSwECLQAUAAYACAAAACEAtoM4kv4AAADhAQAAEwAAAAAAAAAAAAAAAAAAAAAA&#10;W0NvbnRlbnRfVHlwZXNdLnhtbFBLAQItABQABgAIAAAAIQA4/SH/1gAAAJQBAAALAAAAAAAAAAAA&#10;AAAAAC8BAABfcmVscy8ucmVsc1BLAQItABQABgAIAAAAIQAbylbp4QIAAH8FAAAOAAAAAAAAAAAA&#10;AAAAAC4CAABkcnMvZTJvRG9jLnhtbFBLAQItABQABgAIAAAAIQC+4Dhs3wAAAAoBAAAPAAAAAAAA&#10;AAAAAAAAADsFAABkcnMvZG93bnJldi54bWxQSwUGAAAAAAQABADzAAAARwYAAAAA&#10;" fillcolor="#5b9bd5" strokecolor="#002060" strokeweight="2.25pt">
                      <v:fill color2="#deebf7" focusposition=".5,.5" focussize="" focus="100%" type="gradientRadial"/>
                      <v:textbox>
                        <w:txbxContent>
                          <w:p w:rsidR="009B3E4F" w:rsidRPr="00E411F6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411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Школа – гимназия №6</w:t>
                            </w:r>
                          </w:p>
                          <w:p w:rsidR="009B3E4F" w:rsidRPr="00E411F6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411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имени Абая Кунанбаева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25400</wp:posOffset>
                      </wp:positionV>
                      <wp:extent cx="1657350" cy="1296035"/>
                      <wp:effectExtent l="0" t="0" r="19050" b="18415"/>
                      <wp:wrapNone/>
                      <wp:docPr id="76" name="Блок-схема: альтернативный процесс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129603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5B9BD5"/>
                                  </a:gs>
                                  <a:gs pos="100000">
                                    <a:srgbClr val="5B9BD5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9C169E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8101C4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Средние и специальные учебные заведения города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76" o:spid="_x0000_s1036" type="#_x0000_t176" style="position:absolute;left:0;text-align:left;margin-left:146.05pt;margin-top:2pt;width:130.5pt;height:102.0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VK4AIAAGAFAAAOAAAAZHJzL2Uyb0RvYy54bWysVM1u1DAQviPxDpbvbZJtd9uNmq36Qyuk&#10;ApUK4uxNnMTCsYPt3Ww5USS4wIU3qZAqAaXlFZw3YuzsbrfACZFDZHs833wz83l2dmcVR1OqNJMi&#10;wdF6iBEVqcyYKBL84vnR2jZG2hCRES4FTfA51Xh39PDBTlPHtCdLyTOqEIAIHTd1gktj6jgIdFrS&#10;iuh1WVMBxlyqihjYqiLIFGkAveJBLwwHQSNVViuZUq3h9LAz4pHHz3Oammd5rqlBPMHAzfi/8v+x&#10;+wejHRIXitQlS+c0yD+wqAgTEHQJdUgMQRPF/oCqWKqklrlZT2UVyDxnKfU5QDZR+Fs2ZyWpqc8F&#10;iqPrZZn0/4NNn05PFWJZgrcGGAlSQY/sZ3ttb+33tfaifW+v7A97GSN7aa/bT+07e9W+tTf2ElZf&#10;7Rd7036035D9CYe37QcwXrQXCKCgrk2tY4A/q0+Vq4yuT2T6SiMhD0oiCrqnlGxKSjLIJnL3g3sO&#10;bqPBFY2bJzIDVmRipC/xLFeVA4TioZnv5Pmyk3RmUAqH0aC/tdGHhqdgi3rDQbjR9zFIvHCvlTbH&#10;VFbILRKcc9kAMWX2uKFKEENPO1X5mGR6oo3jSOKF37zb2RHjHClpXjJT+oY5Mt6owadboFpClt2x&#10;VsX4gCs0JSDJ/v5w/3DBrNCrt6PQfR7pby7+Kqkq4hVsmDAdIjwK8PKHTEyP5zeA9xzE5+AiwVGx&#10;YMiZQNCTBPe2nDvUTaeEU1BF1xmva5+pC8sFahI87Pf6HTvJ2dJ2j2oY9sKBJ+Pir16rGBQZcVYl&#10;eLuL6Bk7OTwSWZcSYbxbgzMXc304SXTSMrPxzAs38hGcXsYyOwfFQDNcsd1YgkUp1RuMGnjiCdav&#10;J0RRjPhjAf0YRpubbib4zWZ/qwcbtWoZr1qISAEqwQZDqdzywHRzZFIrVpQQKfLlEHIPlJozL5c7&#10;VnP+8Iy70ncjx82J1b2/dTcYR78AAAD//wMAUEsDBBQABgAIAAAAIQCk7nQA3wAAAAkBAAAPAAAA&#10;ZHJzL2Rvd25yZXYueG1sTI9LT4NAFIX3Jv6HyTVxZweoNRUZGjU+Fk00QhO7nDJXIDJ3kBkK/nuv&#10;K12efCfnkW1m24kjDr51pCBeRCCQKmdaqhXsyseLNQgfNBndOUIF3+hhk5+eZDo1bqI3PBahFhxC&#10;PtUKmhD6VEpfNWi1X7geidmHG6wOLIdamkFPHG47mUTRlbS6JW5odI/3DVafxWgVPEyvz+X2yz+9&#10;37243XJfutEWe6XOz+bbGxAB5/Bnht/5PB1y3nRwIxkvOgXJdRKzVcElX2K+Wi1ZHxhE6xhknsn/&#10;D/IfAAAA//8DAFBLAQItABQABgAIAAAAIQC2gziS/gAAAOEBAAATAAAAAAAAAAAAAAAAAAAAAABb&#10;Q29udGVudF9UeXBlc10ueG1sUEsBAi0AFAAGAAgAAAAhADj9If/WAAAAlAEAAAsAAAAAAAAAAAAA&#10;AAAALwEAAF9yZWxzLy5yZWxzUEsBAi0AFAAGAAgAAAAhAGasVUrgAgAAYAUAAA4AAAAAAAAAAAAA&#10;AAAALgIAAGRycy9lMm9Eb2MueG1sUEsBAi0AFAAGAAgAAAAhAKTudADfAAAACQEAAA8AAAAAAAAA&#10;AAAAAAAAOgUAAGRycy9kb3ducmV2LnhtbFBLBQYAAAAABAAEAPMAAABGBgAAAAA=&#10;" fillcolor="#5b9bd5" strokecolor="#002060">
                      <v:fill color2="#deebf7" angle="45" focus="100%" type="gradient"/>
                      <v:textbox>
                        <w:txbxContent>
                          <w:p w:rsidR="009B3E4F" w:rsidRPr="009C169E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101C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Средние и специальные учебные заведения города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562CA" w:rsidRPr="00BA7EE5" w:rsidRDefault="006562CA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562CA" w:rsidRPr="00BA7EE5" w:rsidRDefault="006562CA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A14CA0" w:rsidRPr="00BA7EE5" w:rsidRDefault="00A14CA0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14CA0" w:rsidRPr="00BA7EE5" w:rsidRDefault="00A14CA0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70ACF" w:rsidRDefault="00D70ACF" w:rsidP="00BA7EE5">
            <w:pPr>
              <w:tabs>
                <w:tab w:val="left" w:pos="5806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Система работы классных руководителей. </w:t>
            </w:r>
          </w:p>
          <w:p w:rsidR="00D2603A" w:rsidRPr="00BA7EE5" w:rsidRDefault="00D2603A" w:rsidP="00BA7EE5">
            <w:pPr>
              <w:tabs>
                <w:tab w:val="left" w:pos="5806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>Педагоги  нашей школы в своей повседневной работе опираются на потребности и интересы обучающихся.  Дети вовлекаются в разнообразную кружковую и секционную работу.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ar-SA"/>
              </w:rPr>
              <w:tab/>
              <w:t xml:space="preserve"> Кружки развивают и поддерживают интерес обучающихся к деятельности определенного направления, дают возможность расширить и углубить знания и умения, полученные в процессе учебы. Ребенку предоставляется  возможность свободного выбора любого из существующих, в школе и в учреждениях дополнительного образования, кружков, секций. </w:t>
            </w: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Коллектив школы – гимназии №6 имеет реальные подтверждения результативности и эффективности воспитательной работы. Это участие педагогов и учащихся в различных городских, областных и республиканских конкурсах, выставках. В прошлом году на высоком уровне прошел смотр художественной самодеятельности школы – гимназии №6.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течении учебного года работают предметные кружки и спортивные секции по утвержденному графику.</w:t>
            </w:r>
          </w:p>
          <w:p w:rsidR="00D70ACF" w:rsidRPr="00BA7EE5" w:rsidRDefault="00D70AC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Необходимым условием нормального функционирования воспитательной </w:t>
            </w:r>
            <w:r w:rsidRPr="00BA7EE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системы является формирование высокопрофессионального корпуса классных руководителей. </w:t>
            </w:r>
            <w:r w:rsidRPr="00BA7EE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 этой целью в  школе - гимназии функционирует 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объединения классных руководителей. Методическая работа проходила в форме</w:t>
            </w:r>
            <w:r w:rsidRPr="00BA7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заседаний методического объединения.</w:t>
            </w:r>
          </w:p>
          <w:p w:rsidR="00D70ACF" w:rsidRDefault="00D70AC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На заседаниях МО постоянно </w:t>
            </w:r>
            <w:hyperlink r:id="rId30" w:tgtFrame="_blank" w:history="1">
              <w:r w:rsidRPr="00BA7EE5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проводится</w:t>
              </w:r>
            </w:hyperlink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работа по повышению квалификации, совершенствованию научно-методической подготовки классных руководителей. В 2016-2017 учебном году в школе открыто 37 классов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комплектов и 2 класса предшкольной подготовки.</w:t>
            </w:r>
          </w:p>
          <w:p w:rsidR="00D2603A" w:rsidRPr="00BA7EE5" w:rsidRDefault="00D2603A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Default="00D70ACF" w:rsidP="00BA7EE5">
            <w:pPr>
              <w:tabs>
                <w:tab w:val="left" w:pos="426"/>
                <w:tab w:val="left" w:pos="993"/>
              </w:tabs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  <w:t>Организация воспитательного процесса осуществляется через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D2603A" w:rsidRPr="00BA7EE5" w:rsidRDefault="00D2603A" w:rsidP="00BA7EE5">
            <w:pPr>
              <w:tabs>
                <w:tab w:val="left" w:pos="426"/>
                <w:tab w:val="left" w:pos="993"/>
              </w:tabs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Pr="00BA7EE5" w:rsidRDefault="00D70ACF" w:rsidP="00BA7EE5">
            <w:pPr>
              <w:numPr>
                <w:ilvl w:val="0"/>
                <w:numId w:val="47"/>
              </w:numPr>
              <w:tabs>
                <w:tab w:val="left" w:pos="426"/>
                <w:tab w:val="left" w:pos="993"/>
              </w:tabs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содержания воспитания на основе поставленных целей.</w:t>
            </w:r>
          </w:p>
          <w:p w:rsidR="00D70ACF" w:rsidRPr="00BA7EE5" w:rsidRDefault="00D70ACF" w:rsidP="00BA7EE5">
            <w:pPr>
              <w:numPr>
                <w:ilvl w:val="0"/>
                <w:numId w:val="47"/>
              </w:numPr>
              <w:tabs>
                <w:tab w:val="left" w:pos="426"/>
                <w:tab w:val="left" w:pos="993"/>
              </w:tabs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целевых направлений воспитательной работы (8 направлений).</w:t>
            </w:r>
          </w:p>
          <w:p w:rsidR="00D70ACF" w:rsidRPr="00BA7EE5" w:rsidRDefault="00D70ACF" w:rsidP="00BA7EE5">
            <w:pPr>
              <w:numPr>
                <w:ilvl w:val="0"/>
                <w:numId w:val="47"/>
              </w:numPr>
              <w:tabs>
                <w:tab w:val="left" w:pos="426"/>
                <w:tab w:val="left" w:pos="993"/>
              </w:tabs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отношения учащихся к Родине, к истории, к труду, к учению, к природе, к искусству, литературе, досугу, свободному времени, к человеку, к коллективу, к людям другой национальности, к самому себе.</w:t>
            </w:r>
          </w:p>
          <w:p w:rsidR="00D70ACF" w:rsidRDefault="00D70ACF" w:rsidP="00BA7EE5">
            <w:pPr>
              <w:numPr>
                <w:ilvl w:val="0"/>
                <w:numId w:val="47"/>
              </w:numPr>
              <w:tabs>
                <w:tab w:val="left" w:pos="426"/>
                <w:tab w:val="left" w:pos="993"/>
              </w:tabs>
              <w:suppressAutoHyphens/>
              <w:ind w:left="426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воспитания: труд, учение, общение, слово, искусство, элементы социальной среды.</w:t>
            </w:r>
          </w:p>
          <w:p w:rsidR="00D2603A" w:rsidRPr="00BA7EE5" w:rsidRDefault="00D2603A" w:rsidP="00D2603A">
            <w:pPr>
              <w:tabs>
                <w:tab w:val="left" w:pos="426"/>
                <w:tab w:val="left" w:pos="993"/>
              </w:tabs>
              <w:suppressAutoHyphens/>
              <w:ind w:left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Default="00D70AC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Заинтересовать и включить ребят в жизнедеятельность коллектива можно только под руководством творчески работающих классных руководителей. Ежегодно два преподавателя обобщают свой опыт работы классного руководителя.</w:t>
            </w:r>
          </w:p>
          <w:p w:rsidR="00D2603A" w:rsidRPr="00BA7EE5" w:rsidRDefault="00D2603A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Default="00D70ACF" w:rsidP="00BA7EE5">
            <w:pPr>
              <w:tabs>
                <w:tab w:val="left" w:pos="8100"/>
              </w:tabs>
              <w:suppressAutoHyphens/>
              <w:ind w:firstLine="36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 Данные учителей прошедших обобщение опыта классного руководителя</w:t>
            </w:r>
          </w:p>
          <w:p w:rsidR="00D2603A" w:rsidRPr="00BA7EE5" w:rsidRDefault="00D2603A" w:rsidP="00BA7EE5">
            <w:pPr>
              <w:tabs>
                <w:tab w:val="left" w:pos="8100"/>
              </w:tabs>
              <w:suppressAutoHyphens/>
              <w:ind w:firstLine="36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tbl>
            <w:tblPr>
              <w:tblW w:w="0" w:type="auto"/>
              <w:tblInd w:w="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2"/>
              <w:gridCol w:w="1373"/>
              <w:gridCol w:w="5069"/>
            </w:tblGrid>
            <w:tr w:rsidR="00D70ACF" w:rsidRPr="00BA7EE5" w:rsidTr="00D70ACF">
              <w:tc>
                <w:tcPr>
                  <w:tcW w:w="1842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Учебный год</w:t>
                  </w:r>
                </w:p>
              </w:tc>
              <w:tc>
                <w:tcPr>
                  <w:tcW w:w="1373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Класс</w:t>
                  </w:r>
                </w:p>
              </w:tc>
              <w:tc>
                <w:tcPr>
                  <w:tcW w:w="5069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Ф.И.О. учителя должность</w:t>
                  </w:r>
                </w:p>
              </w:tc>
            </w:tr>
            <w:tr w:rsidR="00D70ACF" w:rsidRPr="00BA7EE5" w:rsidTr="00D70ACF">
              <w:tc>
                <w:tcPr>
                  <w:tcW w:w="1842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2013- 2014</w:t>
                  </w:r>
                </w:p>
              </w:tc>
              <w:tc>
                <w:tcPr>
                  <w:tcW w:w="1373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1 класс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8 класс</w:t>
                  </w:r>
                </w:p>
              </w:tc>
              <w:tc>
                <w:tcPr>
                  <w:tcW w:w="5069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Науменко Евгения Владимировна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Башлыкова Оксана Михайловна</w:t>
                  </w:r>
                </w:p>
              </w:tc>
            </w:tr>
            <w:tr w:rsidR="00D70ACF" w:rsidRPr="00BA7EE5" w:rsidTr="00D70ACF">
              <w:tc>
                <w:tcPr>
                  <w:tcW w:w="1842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2014 – 2015</w:t>
                  </w:r>
                </w:p>
              </w:tc>
              <w:tc>
                <w:tcPr>
                  <w:tcW w:w="1373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0 класс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9 класс</w:t>
                  </w:r>
                </w:p>
              </w:tc>
              <w:tc>
                <w:tcPr>
                  <w:tcW w:w="5069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Гетманова Елена Владимировна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МукановаГульмираКадырбековна</w:t>
                  </w:r>
                </w:p>
              </w:tc>
            </w:tr>
            <w:tr w:rsidR="00D70ACF" w:rsidRPr="00BA7EE5" w:rsidTr="00D70ACF">
              <w:tc>
                <w:tcPr>
                  <w:tcW w:w="1842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2015 – 2016</w:t>
                  </w:r>
                </w:p>
              </w:tc>
              <w:tc>
                <w:tcPr>
                  <w:tcW w:w="1373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1 класс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7 класс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8 класс</w:t>
                  </w:r>
                </w:p>
              </w:tc>
              <w:tc>
                <w:tcPr>
                  <w:tcW w:w="5069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Левенцова Ольга Григорьевна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Рудская Лиля Николаевна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Польченко Надежда Михайловна</w:t>
                  </w:r>
                </w:p>
              </w:tc>
            </w:tr>
            <w:tr w:rsidR="00D70ACF" w:rsidRPr="00BA7EE5" w:rsidTr="00D70ACF">
              <w:tc>
                <w:tcPr>
                  <w:tcW w:w="1842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2016-2017</w:t>
                  </w:r>
                </w:p>
              </w:tc>
              <w:tc>
                <w:tcPr>
                  <w:tcW w:w="1373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 класс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6 класс</w:t>
                  </w:r>
                </w:p>
              </w:tc>
              <w:tc>
                <w:tcPr>
                  <w:tcW w:w="5069" w:type="dxa"/>
                </w:tcPr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АйбатыроваЖайнагудьДюсенбаевна</w:t>
                  </w:r>
                </w:p>
                <w:p w:rsidR="00D70ACF" w:rsidRPr="00BA7EE5" w:rsidRDefault="00D70ACF" w:rsidP="00BA7EE5">
                  <w:pPr>
                    <w:tabs>
                      <w:tab w:val="left" w:pos="8100"/>
                    </w:tabs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ТурганбаеаГульшираКазиевна</w:t>
                  </w:r>
                </w:p>
              </w:tc>
            </w:tr>
          </w:tbl>
          <w:p w:rsidR="006562CA" w:rsidRPr="00BA7EE5" w:rsidRDefault="006562CA" w:rsidP="00D2603A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346E" w:rsidRPr="00BA7EE5" w:rsidTr="00FB1500">
        <w:trPr>
          <w:trHeight w:val="366"/>
        </w:trPr>
        <w:tc>
          <w:tcPr>
            <w:tcW w:w="9924" w:type="dxa"/>
          </w:tcPr>
          <w:p w:rsidR="00A14CA0" w:rsidRPr="00BA7EE5" w:rsidRDefault="00A14CA0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2.6 Виды внеклассной, внеурочной деятельности. Творческие объединения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br w:type="page"/>
              <w:t>Профилактика правонарушений и преступлений</w:t>
            </w:r>
          </w:p>
          <w:p w:rsidR="00D70ACF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школе созданы условия для саморазвития детей через  разнообразные виды внеклассной и внеурочной деятельности. Во второй половине дня работают  кружки и  секции. Занятия проходят под руководством опытных, талантливых, креативных педагогов. Здесь важен положительный эмоциональный климат, установка на сотворчество, как педагога и учеников, так и учеников между собой.</w:t>
            </w:r>
          </w:p>
          <w:p w:rsidR="00D2603A" w:rsidRDefault="00D2603A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D2603A" w:rsidRDefault="00D2603A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D2603A" w:rsidRDefault="00D2603A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D2603A" w:rsidRDefault="00D2603A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D2603A" w:rsidRDefault="00D2603A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D2603A" w:rsidRPr="00BA7EE5" w:rsidRDefault="00D2603A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41910</wp:posOffset>
                      </wp:positionV>
                      <wp:extent cx="2667000" cy="427990"/>
                      <wp:effectExtent l="0" t="0" r="19050" b="10160"/>
                      <wp:wrapNone/>
                      <wp:docPr id="90" name="Прямо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42799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C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C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C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107CFF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7CFF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Внеклассная деятельность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0" o:spid="_x0000_s1037" style="position:absolute;left:0;text-align:left;margin-left:.45pt;margin-top:3.3pt;width:210pt;height:33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9RzAIAAOQFAAAOAAAAZHJzL2Uyb0RvYy54bWysVM1u1DAQviPxDpbvNMmyP92o2arasgip&#10;QEVBnL2Jk1g4trG9my0nJK5IPAIPwQXx02fIvhFjO91u4VJVXCx7PJ755pvPc3S8aThaU22YFBlO&#10;DmKMqMhlwUSV4TevF48OMTKWiIJwKWiGL6nBx7OHD45aldKBrCUvqEYQRJi0VRmurVVpFJm8pg0x&#10;B1JRAZel1A2xcNRVVGjSQvSGR4M4Hket1IXSMqfGgPU0XOKZj1+WNLcvy9JQi3iGAZv1q/br0q3R&#10;7IiklSaqZnkPg9wDRUOYgKS7UKfEErTS7J9QDcu1NLK0B7lsIlmWLKe+Bqgmif+q5qImivpagByj&#10;djSZ/xc2f7E+14gVGZ4CPYI00KPu6/bj9kv3q7vafuq+dVfdz+3n7nf3vfuBwAkYa5VJ4eGFOteu&#10;ZqPOZP7OICHnNREVPdFatjUlBeBMnH9064E7GHiKlu1zWUA+srLSk7cpdeMCAi1o43t0uesR3ViU&#10;g3EwHk/iGLDmcDccTKYBUkTS69dKG/uUyga5TYY1aMBHJ+szYx0akl679B0rFoxzVHIGAhQgU4y0&#10;tG+ZrX0DXBHe0cD7sEFKQm2xNxtdLedcozUBic3n0+liEew1KWiwPgbAvdQMsVB0MCfJqLcDpD6M&#10;h1eZ/TTO6c6pxhNwD6q+R6rEpbpzrt7bf6E7J4NSq2siORMIBANNdS2FxMjkhFMQo5cNSS3j9BX0&#10;L3QNvqnvlCOHC9SCZkeDUSBbcra7u9URH9gz4kjed2uYhdHDWZPhw5DeV+KE+0QUfm8J42EPj7no&#10;lezEGz6B3Sw3/vMkHrBT9lIWl6BtEJAXMIxG2NRSf8CohTGTYfN+RTRIjD8ToKFpMhy6ueQPw9Fk&#10;AAe9f7PcvyEih1AZthh4c9u5DbNspTSrasgUpCrkCfypknniblD1+GGUBJmFsedm1f7Ze90M59kf&#10;AAAA//8DAFBLAwQUAAYACAAAACEAoQHxGdsAAAAFAQAADwAAAGRycy9kb3ducmV2LnhtbEyOQU/C&#10;QBCF7yb+h82YeDGyK8ECtVNiSMB4FIjhuG3HtqE723QXqP/e8aTHl/fyvS9bja5TFxpC6xnhaWJA&#10;EZe+arlGOOw3jwtQIVqubOeZEL4pwCq/vclsWvkrf9BlF2slEA6pRWhi7FOtQ9mQs2Hie2Lpvvzg&#10;bJQ41Loa7FXgrtNTYxLtbMvy0Nie1g2Vp93ZIZwO7/Ptxjw/7Gv/+XZk44r1cYt4fze+voCKNMa/&#10;Mfzqizrk4lT4M1dBdQhL2SEkCSgpZ1MjuUCYzwzoPNP/7fMfAAAA//8DAFBLAQItABQABgAIAAAA&#10;IQC2gziS/gAAAOEBAAATAAAAAAAAAAAAAAAAAAAAAABbQ29udGVudF9UeXBlc10ueG1sUEsBAi0A&#10;FAAGAAgAAAAhADj9If/WAAAAlAEAAAsAAAAAAAAAAAAAAAAALwEAAF9yZWxzLy5yZWxzUEsBAi0A&#10;FAAGAAgAAAAhAHOJ/1HMAgAA5AUAAA4AAAAAAAAAAAAAAAAALgIAAGRycy9lMm9Eb2MueG1sUEsB&#10;Ai0AFAAGAAgAAAAhAKEB8RnbAAAABQEAAA8AAAAAAAAAAAAAAAAAJgUAAGRycy9kb3ducmV2Lnht&#10;bFBLBQYAAAAABAAEAPMAAAAuBgAAAAA=&#10;" fillcolor="#76529a">
                      <v:fill color2="#cc91ff" rotate="t" angle="45" colors="0 #76529a;.5 #ab79dd;1 #cc91ff" focus="100%" type="gradient"/>
                      <v:textbox>
                        <w:txbxContent>
                          <w:p w:rsidR="009B3E4F" w:rsidRPr="00107CFF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07C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Внеклассная деятельность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3091815</wp:posOffset>
                      </wp:positionH>
                      <wp:positionV relativeFrom="paragraph">
                        <wp:posOffset>52070</wp:posOffset>
                      </wp:positionV>
                      <wp:extent cx="2924175" cy="408305"/>
                      <wp:effectExtent l="0" t="0" r="28575" b="10795"/>
                      <wp:wrapNone/>
                      <wp:docPr id="89" name="Прямоугольник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4175" cy="40830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C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C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C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Pr="00107CFF" w:rsidRDefault="009B3E4F" w:rsidP="00D70AC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7CFF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Внеурочная деятельность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9" o:spid="_x0000_s1038" style="position:absolute;left:0;text-align:left;margin-left:243.45pt;margin-top:4.1pt;width:230.25pt;height:32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nqyQIAAN4FAAAOAAAAZHJzL2Uyb0RvYy54bWysVM1u1DAQviPxDpbvND/dbbtRs1W1ZRES&#10;PxUFcfYmTmLh2Mb2brackLgi8Qg8BBfET58h+0aM7XS7hUtVkUNkj8cz833zeY5P1i1HK6oNkyLH&#10;yV6MERWFLJmoc/zm9fzREUbGElESLgXN8SU1+GT68MFxpzKaykbykmoEQYTJOpXjxlqVRZEpGtoS&#10;sycVFXBYSd0SC1tdR6UmHURveZTG8UHUSV0qLQtqDFjPwiGe+vhVRQv7sqoMtYjnGGqz/q/9f+H+&#10;0fSYZLUmqmHFUAa5RxUtYQKSbkOdEUvQUrN/QrWs0NLIyu4Vso1kVbGCegyAJon/QnPREEU9FiDH&#10;qC1N5v+FLV6szjViZY6PJhgJ0kKP+q+bj5sv/a/+avOp/9Zf9T83n/vf/ff+BwInYKxTJoOLF+pc&#10;O8xGPZPFO4OEnDVE1PRUa9k1lJRQZ+L8o1sX3MbAVbTonssS8pGllZ68daVbFxBoQWvfo8ttj+ja&#10;ogKM6SQdJYdjjAo4G8VH+/HYpyDZ9W2ljX1CZYvcIscaNOCjk9UzY101JLt2GTpWzhnnqOIMBChA&#10;phhpad8y2/gGOBDe0cD9sEBKArbYm42uFzOu0YqAxGazyWQ+D/aGlDRY92P4gtQMsQA6mJNkPNih&#10;pCGML682u2mc051THRyC+71TJS7VnXMN3v4J3RkXQK2vieRMIBCM77QpCKcgQy8YklnG6SvoXOgX&#10;PFDfI0cLF6jL8WScjgPNkrPt2a1eeCyeC0fvrlvLLAwdzlpQfUDsMTjJPhalX1vCeFjDZS4GDTvZ&#10;Bvnb9WLtn02SOradpheyvARVg3Q8IBiKsGik/oBRBwMmx+b9kmgQF38qQD2TZDRyE8lvRuPDFDZ6&#10;92Sxe0JEAaFybDEw5pYzG6bYUmlWN5ApiFTIU3hNFfPE3VQ11A9DJAgsDDw3pXb33utmLE//AAAA&#10;//8DAFBLAwQUAAYACAAAACEA/ih/Vd8AAAAIAQAADwAAAGRycy9kb3ducmV2LnhtbEyPQU+DQBSE&#10;7yb+h80z8WYXCW0p5dGYxp40NqLpeYEnYNm3hN224K93e9LjZCYz36SbUXfiTINtDSM8zgIQxKWp&#10;Wq4RPj92DzEI6xRXqjNMCBNZ2GS3N6lKKnPhdzrnrha+hG2iEBrn+kRKWzaklZ2Znth7X2bQynk5&#10;1LIa1MWX606GQbCQWrXsFxrV07ah8pifNMJb8fw6L6Z6vz9OL7n9+Q53ZntAvL8bn9YgHI3uLwxX&#10;fI8OmWcqzIkrKzqEKF6sfBQhDkF4fxUtIxAFwjKcg8xS+f9A9gsAAP//AwBQSwECLQAUAAYACAAA&#10;ACEAtoM4kv4AAADhAQAAEwAAAAAAAAAAAAAAAAAAAAAAW0NvbnRlbnRfVHlwZXNdLnhtbFBLAQIt&#10;ABQABgAIAAAAIQA4/SH/1gAAAJQBAAALAAAAAAAAAAAAAAAAAC8BAABfcmVscy8ucmVsc1BLAQIt&#10;ABQABgAIAAAAIQDsDSnqyQIAAN4FAAAOAAAAAAAAAAAAAAAAAC4CAABkcnMvZTJvRG9jLnhtbFBL&#10;AQItABQABgAIAAAAIQD+KH9V3wAAAAgBAAAPAAAAAAAAAAAAAAAAACMFAABkcnMvZG93bnJldi54&#10;bWxQSwUGAAAAAAQABADzAAAALwYAAAAA&#10;" fillcolor="#76529a">
                      <v:fill color2="#cc91ff" rotate="t" angle="90" colors="0 #76529a;.5 #ab79dd;1 #cc91ff" focus="100%" type="gradient"/>
                      <v:textbox>
                        <w:txbxContent>
                          <w:p w:rsidR="009B3E4F" w:rsidRPr="00107CFF" w:rsidRDefault="009B3E4F" w:rsidP="00D70A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07C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Внеурочная деятельность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2882265</wp:posOffset>
                      </wp:positionH>
                      <wp:positionV relativeFrom="paragraph">
                        <wp:posOffset>45085</wp:posOffset>
                      </wp:positionV>
                      <wp:extent cx="38100" cy="3848100"/>
                      <wp:effectExtent l="0" t="0" r="19050" b="19050"/>
                      <wp:wrapNone/>
                      <wp:docPr id="88" name="Прямая со стрелко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384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8" o:spid="_x0000_s1026" type="#_x0000_t32" style="position:absolute;margin-left:226.95pt;margin-top:3.55pt;width:3pt;height:30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6vdVAIAAFoEAAAOAAAAZHJzL2Uyb0RvYy54bWysVEtu2zAQ3RfoHQjtbUmOnCpC5KCQ7G7S&#10;1kDSA9AkZRGVSIJkLBtFgbQXyBF6hW666Ac5g3yjDulPk3ZTFPWCJjkzb97MPOr8Yt02aMW04VLk&#10;QTyMAsQEkZSLZR68uZ4N0gAZiwXFjRQsDzbMBBeTp0/OO5WxkaxlQ5lGACJM1qk8qK1VWRgaUrMW&#10;m6FUTICxkrrFFo56GVKNO0Bvm3AURadhJzVVWhJmDNyWO2Mw8fhVxYh9XVWGWdTkAXCzftV+Xbg1&#10;nJzjbKmxqjnZ08D/wKLFXEDSI1SJLUY3mv8B1XKipZGVHRLZhrKqOGG+Bqgmjn6r5qrGivlaoDlG&#10;Hdtk/h8sebWaa8RpHqQwKYFbmFH/aXu7vet/9J+3d2j7ob+HZftxe9t/6b/33/r7/isCZ+hcp0wG&#10;AIWYa1c7WYsrdSnJW4OELGoslsxXcL1RgBq7iPBRiDsYBfkX3UtJwQffWOnbuK506yChQWjtp7U5&#10;ToutLSJweZLGEYyUgOUkTfzBZcDZIVhpY18w2SK3yQNjNebL2hZSCNCF1LFPhVeXxu4CDwEus5Az&#10;3jRwj7NGoC4PzsajsQ8wsuHUGZ3N6OWiaDRaYRBYEbmfrxMsD920vBHUg9UM0+l+bzFvdntg3QiH&#10;B8UBnf1up6B3Z9HZNJ2mySAZnU4HSVSWg+ezIhmczuJn4/KkLIoyfu+oxUlWc0qZcOwOao6Tv1PL&#10;/l3tdHjU87EN4WN032gge/j3pP103UB30lhIuplr11o3aBCwd94/NvdCHp69169PwuQnAAAA//8D&#10;AFBLAwQUAAYACAAAACEAi+Ucm+AAAAAJAQAADwAAAGRycy9kb3ducmV2LnhtbEyPwU7DMBBE70j8&#10;g7VI3KgT0hYasqkqJC4gVEipxNGJFyciXkex2wa+HnOC42hGM2+K9WR7caTRd44R0lkCgrhxumOD&#10;8LZ7uLoF4YNirXrHhPBFHtbl+Vmhcu1O/ErHKhgRS9jnCqENYcil9E1LVvmZG4ij9+FGq0KUo5F6&#10;VKdYbnt5nSRLaVXHcaFVA9231HxWB4swtPX77ttsH/cmaSr3pF+e99kG8fJi2tyBCDSFvzD84kd0&#10;KCNT7Q6svegR5otsFaMINymI6M8Xq6hrhGWapSDLQv5/UP4AAAD//wMAUEsBAi0AFAAGAAgAAAAh&#10;ALaDOJL+AAAA4QEAABMAAAAAAAAAAAAAAAAAAAAAAFtDb250ZW50X1R5cGVzXS54bWxQSwECLQAU&#10;AAYACAAAACEAOP0h/9YAAACUAQAACwAAAAAAAAAAAAAAAAAvAQAAX3JlbHMvLnJlbHNQSwECLQAU&#10;AAYACAAAACEAtDOr3VQCAABaBAAADgAAAAAAAAAAAAAAAAAuAgAAZHJzL2Uyb0RvYy54bWxQSwEC&#10;LQAUAAYACAAAACEAi+Ucm+AAAAAJAQAADwAAAAAAAAAAAAAAAACuBAAAZHJzL2Rvd25yZXYueG1s&#10;UEsFBgAAAAAEAAQA8wAAALsFAAAAAA==&#10;" strokecolor="#c00000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</w:rPr>
              <mc:AlternateContent>
                <mc:Choice Requires="wps">
                  <w:drawing>
                    <wp:anchor distT="4294967295" distB="4294967295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35559</wp:posOffset>
                      </wp:positionV>
                      <wp:extent cx="438150" cy="0"/>
                      <wp:effectExtent l="0" t="0" r="19050" b="19050"/>
                      <wp:wrapNone/>
                      <wp:docPr id="87" name="Прямая со стрелко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7" o:spid="_x0000_s1026" type="#_x0000_t32" style="position:absolute;margin-left:209.7pt;margin-top:2.8pt;width:34.5pt;height:0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ufTQIAAFUEAAAOAAAAZHJzL2Uyb0RvYy54bWysVEtu2zAQ3RfoHQjuHUmOnDhC5KCQ7G7S&#10;NkDSA9AkZRGVSIJkLBtFgbQXyBF6hW666Ac5g3yjDukPknZTFNViNNTMvPk96vxi1TZoyY0VSuY4&#10;OYox4pIqJuQix29vZoMxRtYRyUijJM/xmlt8MXn+7LzTGR+qWjWMGwQg0madznHtnM6iyNKat8Qe&#10;Kc0lGCtlWuLgaBYRM6QD9LaJhnF8EnXKMG0U5dbC13JrxJOAX1WcujdVZblDTY6hNhekCXLuZTQ5&#10;J9nCEF0LuiuD/EMVLRESkh6gSuIIujXiD6hWUKOsqtwRVW2kqkpQHnqAbpL4t26ua6J56AWGY/Vh&#10;TPb/wdLXyyuDBMvx+BQjSVrYUf95c7e573/2Xzb3aPOxfwCx+bS567/2P/rv/UP/DYEzTK7TNgOA&#10;Ql4Z3ztdyWt9qeg7i6QqaiIXPHRws9aAmviI6EmIP1gN+efdK8XAh9w6Fca4qkzrIWFAaBW2tT5s&#10;i68covAxPR4nI9gp3Zsiku3jtLHuJVct8kqOrTNELGpXKCmBEsokIQtZXlrnqyLZPsAnlWommiYw&#10;o5Goy/HZaDgKAVY1gnmjd7NmMS8ag5YEuFXE/gktguWxm1G3kgWwmhM23emOiGarQ/JGejzoC8rZ&#10;aVvyvD+Lz6bj6TgdpMOT6SCNy3LwYlakg5NZcjoqj8uiKJMPvrQkzWrBGJe+uj2Rk/TviLK7UlsK&#10;Hqh8GEP0FD3MC4rdv0PRYbF+l1tWzBVbX5n9woG7wXl3z/zleHwG/fHfYPILAAD//wMAUEsDBBQA&#10;BgAIAAAAIQDanrVx3AAAAAcBAAAPAAAAZHJzL2Rvd25yZXYueG1sTI7BTsMwEETvSPyDtUjcqFMI&#10;VRriVBUSFxCipFTq0YkXJyJeR7HbBr6ehQscn2Y084rV5HpxxDF0nhTMZwkIpMabjqyCt+3DVQYi&#10;RE1G955QwScGWJXnZ4XOjT/RKx6raAWPUMi1gjbGIZcyNC06HWZ+QOLs3Y9OR8bRSjPqE4+7Xl4n&#10;yUI63RE/tHrA+xabj+rgFAxtvd9+2ZfHnU2ayj+ZzfPuZq3U5cW0vgMRcYp/ZfjRZ3Uo2an2BzJB&#10;9ArS+TLlqoLbBQjO0yxjrn9ZloX8719+AwAA//8DAFBLAQItABQABgAIAAAAIQC2gziS/gAAAOEB&#10;AAATAAAAAAAAAAAAAAAAAAAAAABbQ29udGVudF9UeXBlc10ueG1sUEsBAi0AFAAGAAgAAAAhADj9&#10;If/WAAAAlAEAAAsAAAAAAAAAAAAAAAAALwEAAF9yZWxzLy5yZWxzUEsBAi0AFAAGAAgAAAAhAFVK&#10;W59NAgAAVQQAAA4AAAAAAAAAAAAAAAAALgIAAGRycy9lMm9Eb2MueG1sUEsBAi0AFAAGAAgAAAAh&#10;ANqetXHcAAAABwEAAA8AAAAAAAAAAAAAAAAApwQAAGRycy9kb3ducmV2LnhtbFBLBQYAAAAABAAE&#10;APMAAACwBQAAAAA=&#10;" strokecolor="#c00000"/>
                  </w:pict>
                </mc:Fallback>
              </mc:AlternateContent>
            </w:r>
            <w:r w:rsidR="00D70ACF" w:rsidRPr="00BA7EE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     </w:t>
            </w: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152400</wp:posOffset>
                      </wp:positionV>
                      <wp:extent cx="2305050" cy="1914525"/>
                      <wp:effectExtent l="0" t="0" r="19050" b="28575"/>
                      <wp:wrapNone/>
                      <wp:docPr id="86" name="Скругленный 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1914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Default="009B3E4F" w:rsidP="00D70ACF">
                                  <w:pPr>
                                    <w:jc w:val="center"/>
                                  </w:pPr>
                                  <w:r>
                                    <w:t>Кружки: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9"/>
                                    </w:numPr>
                                    <w:suppressAutoHyphens/>
                                  </w:pPr>
                                  <w:r>
                                    <w:t>Вокальные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9"/>
                                    </w:numPr>
                                    <w:suppressAutoHyphens/>
                                  </w:pPr>
                                  <w:r>
                                    <w:t>Хоровое пение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9"/>
                                    </w:numPr>
                                    <w:suppressAutoHyphens/>
                                  </w:pPr>
                                  <w:r>
                                    <w:t>ЮИД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9"/>
                                    </w:numPr>
                                    <w:suppressAutoHyphens/>
                                  </w:pPr>
                                  <w:r>
                                    <w:t>«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Z</w:t>
                                  </w:r>
                                  <w:r>
                                    <w:t>адело»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9"/>
                                    </w:numPr>
                                    <w:suppressAutoHyphens/>
                                  </w:pPr>
                                  <w:r>
                                    <w:t>Авиамоделирование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9"/>
                                    </w:numPr>
                                    <w:suppressAutoHyphens/>
                                  </w:pPr>
                                  <w:r>
                                    <w:t>«Очумелые ручки»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9"/>
                                    </w:numPr>
                                    <w:suppressAutoHyphens/>
                                  </w:pPr>
                                  <w:r>
                                    <w:t>Хореографический и т.д.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6" o:spid="_x0000_s1039" style="position:absolute;left:0;text-align:left;margin-left:23.7pt;margin-top:12pt;width:181.5pt;height:150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Y97QIAACAGAAAOAAAAZHJzL2Uyb0RvYy54bWysVN1u0zAUvkfiHSzfszTd2q3R0mnaKEIa&#10;MDEQ167tNAbHDrbbtFwhcQkSz8AzICTY2HiF9I04dtKug5sxkUiWfc7x+fnO57N/MC8kmnFjhVYp&#10;jrc6GHFFNRNqkuKXL0YP9jCyjihGpFY8xQtu8cHw/r39qkx4V+daMm4QOFE2qcoU586VSRRZmvOC&#10;2C1dcgXKTJuCODiaScQMqcB7IaNup9OPKm1YaTTl1oL0uFHiYfCfZZy6Z1lmuUMyxZCbC6sJ69iv&#10;0XCfJBNDylzQNg1yhywKIhQEXbs6Jo6gqRF/uSoENdrqzG1RXUQ6ywTloQaoJu78Uc1ZTkoeagFw&#10;bLmGyf4/t/Tp7NQgwVK818dIkQJ6VH+pz5fvlx/qr/VF/a2+rC+XH+sfqP4Fws/1z/oqqK7qi+Un&#10;UH6vzxHcBSCr0ibg76w8NR4KW55o+sYipY9yoib80Bhd5ZwwSD/29tGNC/5g4SoaV080gzTI1OmA&#10;6TwzhXcIaKF5aN1i3To+d4iCsLvd6cGPEQVdPIh3et1eiEGS1fXSWPeI6wL5TYqNnir2HAgSYpDZ&#10;iXWhgaxFgbDXGGWFBDrMiERxv9/fbT22xhFJVj7b1rORkBJlUgCTFfAdI6PdK+Hy0ElfdjC0q1gW&#10;lRrQ6ASxNZPxkTQIoqV4NBoMRqNGnhPGG+l2Bz6fBKBLHMDUiOO418ohpdYNwAtstE28Jow3unWo&#10;/i6Y3zlU7EPdOlZr/W91hfJaIKVQCCgGJG5dIUuJ5MDqQDSSOCG577VnXXikoVMeHKlQleKBp0uA&#10;VUux1t3oSKgoIOJB3jQLTArJe3Y/VCzsHRGy2YO9VC3dPcObl+Lm43l4ePG2h9nTf6zZAh4AcCaw&#10;HMYqbHJt3mFUwYhKsX07JQZYJR8roA2wfMfPtHDY6e124WA2NeNNDVEUXKXYYYDKb49cMwenpRGT&#10;HCI17FT6EB5eJgJW11m1+cMYWkHoR6afc5vnYHU92Ie/AQAA//8DAFBLAwQUAAYACAAAACEAjRvl&#10;Kt4AAAAJAQAADwAAAGRycy9kb3ducmV2LnhtbEyPwU7DMBBE70j8g7VI3KiTNIEqxKkQEuLAibZq&#10;r068JIF4ndpuG/6e5QTHnRm9nanWsx3FGX0YHClIFwkIpNaZgToFu+3L3QpEiJqMHh2hgm8MsK6v&#10;rypdGnehdzxvYicYQqHUCvoYp1LK0PZodVi4CYm9D+etjnz6ThqvLwy3o8yS5F5aPRB/6PWEzz22&#10;X5uTVZAfXvWyORbxkLa7zze/329XR6vU7c389Agi4hz/wvBbn6tDzZ0adyITxMiMh5yTCrKcJ7Gf&#10;pwkLjYJlVhQg60r+X1D/AAAA//8DAFBLAQItABQABgAIAAAAIQC2gziS/gAAAOEBAAATAAAAAAAA&#10;AAAAAAAAAAAAAABbQ29udGVudF9UeXBlc10ueG1sUEsBAi0AFAAGAAgAAAAhADj9If/WAAAAlAEA&#10;AAsAAAAAAAAAAAAAAAAALwEAAF9yZWxzLy5yZWxzUEsBAi0AFAAGAAgAAAAhAMKyNj3tAgAAIAYA&#10;AA4AAAAAAAAAAAAAAAAALgIAAGRycy9lMm9Eb2MueG1sUEsBAi0AFAAGAAgAAAAhAI0b5SreAAAA&#10;CQEAAA8AAAAAAAAAAAAAAAAARwUAAGRycy9kb3ducmV2LnhtbFBLBQYAAAAABAAEAPMAAABSBgAA&#10;AAA=&#10;" fillcolor="#9a529a">
                      <v:fill color2="#ff91ff" rotate="t" angle="315" colors="0 #9a529a;.5 #dd79dd;1 #ff91ff" focus="100%" type="gradient"/>
                      <v:textbox>
                        <w:txbxContent>
                          <w:p w:rsidR="009B3E4F" w:rsidRDefault="009B3E4F" w:rsidP="00D70ACF">
                            <w:pPr>
                              <w:jc w:val="center"/>
                            </w:pPr>
                            <w:r>
                              <w:t>Кружки: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9"/>
                              </w:numPr>
                              <w:suppressAutoHyphens/>
                            </w:pPr>
                            <w:r>
                              <w:t>Вокальные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9"/>
                              </w:numPr>
                              <w:suppressAutoHyphens/>
                            </w:pPr>
                            <w:r>
                              <w:t>Хоровое пение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9"/>
                              </w:numPr>
                              <w:suppressAutoHyphens/>
                            </w:pPr>
                            <w:r>
                              <w:t>ЮИД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9"/>
                              </w:numPr>
                              <w:suppressAutoHyphens/>
                            </w:pPr>
                            <w:r>
                              <w:t>«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>адело»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9"/>
                              </w:numPr>
                              <w:suppressAutoHyphens/>
                            </w:pPr>
                            <w:r>
                              <w:t>Авиамоделирование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9"/>
                              </w:numPr>
                              <w:suppressAutoHyphens/>
                            </w:pPr>
                            <w:r>
                              <w:t>«Очумелые ручки»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9"/>
                              </w:numPr>
                              <w:suppressAutoHyphens/>
                            </w:pPr>
                            <w:r>
                              <w:t>Хореографический и т.д.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3320415</wp:posOffset>
                      </wp:positionH>
                      <wp:positionV relativeFrom="paragraph">
                        <wp:posOffset>81280</wp:posOffset>
                      </wp:positionV>
                      <wp:extent cx="1800225" cy="514350"/>
                      <wp:effectExtent l="0" t="0" r="28575" b="19050"/>
                      <wp:wrapNone/>
                      <wp:docPr id="77" name="Скругленный 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5143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Default="009B3E4F" w:rsidP="00D70ACF">
                                  <w:pPr>
                                    <w:jc w:val="center"/>
                                  </w:pPr>
                                  <w:r>
                                    <w:t>Предметные олимпиады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77" o:spid="_x0000_s1040" style="position:absolute;left:0;text-align:left;margin-left:261.45pt;margin-top:6.4pt;width:141.75pt;height:4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J48QIAACAGAAAOAAAAZHJzL2Uyb0RvYy54bWysVM1uEzEQviPxDpbvdHfT/DRRN1XVEoRU&#10;oKIgzs7amzV4bWM72YQTEkeQeAaeASFBS8srbN6IsXcTWrhUFXtY2TPj+fnmm9k/WJYCLZixXMkU&#10;JzsxRkxminI5S/HLF5MHexhZRyQlQkmW4hWz+GB8/95+pUesowolKDMInEg7qnSKC+f0KIpsVrCS&#10;2B2lmQRlrkxJHFzNLKKGVOC9FFEnjvtRpQzVRmXMWpAeN0o8Dv7znGXuWZ5b5pBIMeTmwt+E/9T/&#10;o/E+Gc0M0QXP2jTIHbIoCZcQdOvqmDiC5ob/46rkmVFW5W4nU2Wk8pxnLNQA1STxX9WcFUSzUAuA&#10;Y/UWJvv/3GZPF6cGcZriwQAjSUroUf2lPl+/X3+ov9YX9bf6sr5cf6x/oPoXCD/XP+uroLqqL9af&#10;QPm9PkfwFoCstB2BvzN9ajwUVp+o7I1FUh0VRM7YoTGqKhihkH7i7aMbD/zFwlM0rZ4oCmmQuVMB&#10;02VuSu8Q0ELL0LrVtnVs6VAGwmQvjjudHkYZ6HpJd7cXehuR0ea1NtY9YqpE/pBio+aSPgd+hBBk&#10;cWJd6B9tQSD0NUZ5KYANCyJQ0u/3Q5HgsTWG08Zn23k64UKgXHAgsgS6Y2SUe8VdERrpqw6GdhPL&#10;Iq0AjDiIrZlNj4RBEC3Fk8lwOJk08oJQ1kh3Y/gaylriAKVGnCS9Vg4ptW4AXSCjbeI1YbzRrUP1&#10;B2B+51CJD3XrWK11GMVb1xXKa4EUXCJgGADch53gIyObEcGA1YFoZOS4YL7ZnnVhSEOrPDpCoirF&#10;wx5wx1+tEnyru9GS4HhDqhtmgUohe8/uh5KGsyNcNGeIKGRLd8/wZlLccroMg5d0N8MzVXQFAwCk&#10;CSyHtQqHQpl3GFWwolJs386JAVqJxxJ4M0y6Xb/TwqXbG3TgYq5rptc1RGbgKsUOA1b+eOSaPTjX&#10;hs8KiNTQU6pDGLycB6z8UDZZtfnDGtpA6Fem33PX78Hqz2If/wYAAP//AwBQSwMEFAAGAAgAAAAh&#10;ALJbbqHfAAAACQEAAA8AAABkcnMvZG93bnJldi54bWxMj0FPg0AQhe8m/ofNmHizi1RbiixN00QP&#10;9qLU3rfsCCg7S9ilYH+905MeJ+/Lm+9l68m24oS9bxwpuJ9FIJBKZxqqFHzsn+8SED5oMrp1hAp+&#10;0MM6v77KdGrcSO94KkIluIR8qhXUIXSplL6s0Wo/cx0SZ5+utzrw2VfS9HrkctvKOIoW0uqG+EOt&#10;O9zWWH4Xg1UwRucC9we33bwtl69fh5fdfOh2St3eTJsnEAGn8AfDRZ/VIWenoxvIeNEqeIzjFaMc&#10;xDyBgSRaPIA4KljNE5B5Jv8vyH8BAAD//wMAUEsBAi0AFAAGAAgAAAAhALaDOJL+AAAA4QEAABMA&#10;AAAAAAAAAAAAAAAAAAAAAFtDb250ZW50X1R5cGVzXS54bWxQSwECLQAUAAYACAAAACEAOP0h/9YA&#10;AACUAQAACwAAAAAAAAAAAAAAAAAvAQAAX3JlbHMvLnJlbHNQSwECLQAUAAYACAAAACEAU5FCePEC&#10;AAAgBgAADgAAAAAAAAAAAAAAAAAuAgAAZHJzL2Uyb0RvYy54bWxQSwECLQAUAAYACAAAACEAsltu&#10;od8AAAAJAQAADwAAAAAAAAAAAAAAAABLBQAAZHJzL2Rvd25yZXYueG1sUEsFBgAAAAAEAAQA8wAA&#10;AFcGAAAAAA==&#10;" fillcolor="#9a529a">
                      <v:fill color2="#ff91ff" rotate="t" angle="180" colors="0 #9a529a;.5 #dd79dd;1 #ff91ff" focus="100%" type="gradient"/>
                      <v:textbox>
                        <w:txbxContent>
                          <w:p w:rsidR="009B3E4F" w:rsidRDefault="009B3E4F" w:rsidP="00D70ACF">
                            <w:pPr>
                              <w:jc w:val="center"/>
                            </w:pPr>
                            <w:r>
                              <w:t>Предметные олимпиады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76834</wp:posOffset>
                      </wp:positionV>
                      <wp:extent cx="409575" cy="0"/>
                      <wp:effectExtent l="0" t="0" r="9525" b="19050"/>
                      <wp:wrapNone/>
                      <wp:docPr id="84" name="Прямая со стрелкой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4" o:spid="_x0000_s1026" type="#_x0000_t32" style="position:absolute;margin-left:228.45pt;margin-top:6.05pt;width:32.25pt;height:0;z-index: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iITQIAAFU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OMVIkhZ21H/e3m7v+p/9l+0d2n7s70FsP21v+6/9j/57f99/Q+AMk+u0zQCg&#10;kJfG907X8kpfKPrOIqmKmsglDx1cbzSgJj4iehTiD1ZD/kX3SjHwITdOhTGuK9N6SBgQWodtbY7b&#10;4muHKHxM48no+QgjejBFJDvEaWPdS65a5JUcW2eIWNauUFICJZRJQhayurDOV0WyQ4BPKtVcNE1g&#10;RiNRl+PJaDgKAVY1gnmjd7NmuSgag1YEuFXE/gktguWhm1E3kgWwmhM22+uOiGanQ/JGejzoC8rZ&#10;azvyvJ/Ek9l4Nk4H6fB0Nkjjshy8mBfp4HSePB+Vz8qiKJMPvrQkzWrBGJe+ugORk/TviLK/UjsK&#10;Hql8HEP0GD3MC4o9vEPRYbF+lztWLBTbXJrDwoG7wXl/z/zleHgG/eHfYPoLAAD//wMAUEsDBBQA&#10;BgAIAAAAIQDDBcAV3wAAAAkBAAAPAAAAZHJzL2Rvd25yZXYueG1sTI/BTsMwDIbvSLxDZCRuLG3Z&#10;JihNpwmJCwgBHZM4po1JKxqnarKt7Okx2gGO9v/p9+diNble7HEMnScF6SwBgdR405FV8L55uLoB&#10;EaImo3tPqOAbA6zK87NC58Yf6A33VbSCSyjkWkEb45BLGZoWnQ4zPyBx9ulHpyOPo5Vm1Acud73M&#10;kmQpne6IL7R6wPsWm69q5xQMbf2xOdqXx61Nmso/mdfn7fVaqcuLaX0HIuIU/2D41Wd1KNmp9jsy&#10;QfQK5ovlLaMcZCkIBhZZOgdRnxayLOT/D8ofAAAA//8DAFBLAQItABQABgAIAAAAIQC2gziS/gAA&#10;AOEBAAATAAAAAAAAAAAAAAAAAAAAAABbQ29udGVudF9UeXBlc10ueG1sUEsBAi0AFAAGAAgAAAAh&#10;ADj9If/WAAAAlAEAAAsAAAAAAAAAAAAAAAAALwEAAF9yZWxzLy5yZWxzUEsBAi0AFAAGAAgAAAAh&#10;ANJ7qIhNAgAAVQQAAA4AAAAAAAAAAAAAAAAALgIAAGRycy9lMm9Eb2MueG1sUEsBAi0AFAAGAAgA&#10;AAAhAMMFwBXfAAAACQEAAA8AAAAAAAAAAAAAAAAApwQAAGRycy9kb3ducmV2LnhtbFBLBQYAAAAA&#10;BAAEAPMAAACzBQAAAAA=&#10;" strokecolor="#c00000"/>
                  </w:pict>
                </mc:Fallback>
              </mc:AlternateContent>
            </w: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191769</wp:posOffset>
                      </wp:positionV>
                      <wp:extent cx="285750" cy="0"/>
                      <wp:effectExtent l="0" t="0" r="19050" b="19050"/>
                      <wp:wrapNone/>
                      <wp:docPr id="78" name="Прямая со стрелкой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8" o:spid="_x0000_s1026" type="#_x0000_t32" style="position:absolute;margin-left:204.45pt;margin-top:15.1pt;width:22.5pt;height:0;z-index: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wWTQIAAFUEAAAOAAAAZHJzL2Uyb0RvYy54bWysVEtu2zAQ3RfoHQjtbUmufxEiB4Vkd5O2&#10;AZIegCYpi6hEEiRt2SgKpLlAjtArdNNFP8gZpBt1SH+QtJuiqBajoWbmze9R5xfbukIbpg2XIg3i&#10;fhQgJoikXKzS4N3NojcNkLFYUFxJwdJgx0xwMXv+7LxRCRvIUlaUaQQgwiSNSoPSWpWEoSElq7Hp&#10;S8UEGAupa2zhqFch1bgB9LoKB1E0DhupqdKSMGPga743BjOPXxSM2LdFYZhFVRpAbdZL7eXSyXB2&#10;jpOVxqrk5FAG/ocqaswFJD1B5dhitNb8D6iaEy2NLGyfyDqURcEJ8z1AN3H0WzfXJVbM9wLDMeo0&#10;JvP/YMmbzZVGnKbBBDYlcA07aj93t919+7P90t2j7lP7AKK7627br+2P9nv70H5D4AyTa5RJACAT&#10;V9r1TrbiWl1K8t4gIbMSixXzHdzsFKDGLiJ8EuIORkH+ZfNaUvDBayv9GLeFrh0kDAht/bZ2p22x&#10;rUUEPg6mo8kIdkqOphAnxziljX3FZI2ckgbGasxXpc2kEEAJqWOfBW8ujXVV4eQY4JIKueBV5ZlR&#10;CdSkwdloMPIBRlacOqNzM3q1zCqNNhi4lUXu8S2C5bGblmtBPVjJMJ0fdIt5tdcheSUcHvQF5Ry0&#10;PXk+nEVn8+l8OuwNB+N5bxjlee/lIhv2xot4Mspf5FmWxx9dafEwKTmlTLjqjkSOh39HlMOV2lPw&#10;ROXTGMKn6H5eUOzx7Yv2i3W73LNiKenuSh8XDtz1zod75i7H4zPoj/8Gs18AAAD//wMAUEsDBBQA&#10;BgAIAAAAIQCNs0He3gAAAAkBAAAPAAAAZHJzL2Rvd25yZXYueG1sTI/BTsMwDIbvSLxDZCRuLGEd&#10;aJSm04TEBYQYHZM4po1JKxqnarKt8PQYcYCjf3/6/blYTb4XBxxjF0jD5UyBQGqC7chpeN3eXyxB&#10;xGTImj4QavjECKvy9KQwuQ1HesFDlZzgEoq50dCmNORSxqZFb+IsDEi8ew+jN4nH0Uk7miOX+17O&#10;lbqW3nTEF1oz4F2LzUe19xqGtn7bfrnnh51TTRUe7eZpl621Pj+b1rcgEk7pD4YffVaHkp3qsCcb&#10;Ra9hoZY3jGrI1BwEA4urjIP6N5BlIf9/UH4DAAD//wMAUEsBAi0AFAAGAAgAAAAhALaDOJL+AAAA&#10;4QEAABMAAAAAAAAAAAAAAAAAAAAAAFtDb250ZW50X1R5cGVzXS54bWxQSwECLQAUAAYACAAAACEA&#10;OP0h/9YAAACUAQAACwAAAAAAAAAAAAAAAAAvAQAAX3JlbHMvLnJlbHNQSwECLQAUAAYACAAAACEA&#10;q3osFk0CAABVBAAADgAAAAAAAAAAAAAAAAAuAgAAZHJzL2Uyb0RvYy54bWxQSwECLQAUAAYACAAA&#10;ACEAjbNB3t4AAAAJAQAADwAAAAAAAAAAAAAAAACnBAAAZHJzL2Rvd25yZXYueG1sUEsFBgAAAAAE&#10;AAQA8wAAALIFAAAAAA==&#10;" strokecolor="#c00000"/>
                  </w:pict>
                </mc:Fallback>
              </mc:AlternateContent>
            </w: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3291840</wp:posOffset>
                      </wp:positionH>
                      <wp:positionV relativeFrom="paragraph">
                        <wp:posOffset>15875</wp:posOffset>
                      </wp:positionV>
                      <wp:extent cx="1800225" cy="514350"/>
                      <wp:effectExtent l="0" t="0" r="28575" b="19050"/>
                      <wp:wrapNone/>
                      <wp:docPr id="79" name="Скругленный прямо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5143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Default="009B3E4F" w:rsidP="00D70ACF">
                                  <w:pPr>
                                    <w:jc w:val="center"/>
                                  </w:pPr>
                                  <w:r>
                                    <w:t>Мероприятия в рамках предметных недель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79" o:spid="_x0000_s1041" style="position:absolute;left:0;text-align:left;margin-left:259.2pt;margin-top:1.25pt;width:141.75pt;height:4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Zx7wIAAB8GAAAOAAAAZHJzL2Uyb0RvYy54bWysVN1u0zAUvkfiHSzfsyRd067R0mnaKEIa&#10;MDEQ127sNAbHDrbbdLtC4hIknoFnQEiwsfEK6Rtx7KTdBjfTRC4inx+fn+98Prt7y1KgBdOGK5ni&#10;aCvEiMlMUS5nKX79avJoByNjiaREKMlSfMoM3hs/fLBbVwnrqUIJyjSCINIkdZXiwtoqCQKTFawk&#10;ZktVTIIxV7okFkQ9C6gmNUQvRdALw0FQK00rrTJmDGgPWyMe+/h5zjL7Is8Ns0ikGGqz/q/9f+r+&#10;wXiXJDNNqoJnXRnkHlWUhEtIugl1SCxBc83/CVXyTCujcruVqTJQec4z5nuAbqLwr25OClIx3wuA&#10;Y6oNTOb/hc2eL4414jTFwxFGkpQwo+Zrc776sPrYfGsumu/NZXO5+tT8RM1vUH5pfjVX3nTVXKw+&#10;g/FHc47gLgBZVyaBeCfVsXZQmOpIZe8MkuqgIHLG9rVWdcEIhfIj5x/cuuAEA1fRtH6mKJRB5lZ5&#10;TJe5Ll1AQAst/ehON6NjS4syUEY7YdjrxRhlYIuj/nbsZxuQZH270sY+YapE7pBireaSvgR++BRk&#10;cWSsnx/tQCD0LUZ5KYANCyJQNBgMhr5oknTOEHsds5s8nXAhUC44EFkC3THSyr7htvCDdF17R7PO&#10;ZVClAIzQq42eTQ+ERpAtxZPJaDSZtPqCUNZqt0P4WsoaYgGlVh1FcaeHkrowgC6Q0bT52jTO6c6p&#10;BkNwv3eqyKW6c67O2z/FO/fl2+uAFFwiYBgMvt8mRiYjggGpPc9IYrlgbtaOdP6N+kk5cIREdYpH&#10;MVDHiUYJvrHdmogPvObULTfPJF+8I/djSf3ZEi7aM2QUsmO7I3j7UOxyuvTvLoodzI79U0VPgf/A&#10;GU9y2KpwKJQ+w6iGDZVi835ONLBKPJVAm1HU77uV5oV+POyBoG9apjctRGYQKsUWA1TueGDbNTiv&#10;NJ8VkKllp1T78O5y7rG6rqqrH7bQGkK3Md2auyl7r+u9Pv4DAAD//wMAUEsDBBQABgAIAAAAIQBz&#10;79tf3QAAAAgBAAAPAAAAZHJzL2Rvd25yZXYueG1sTI/BTsMwEETvSPyDtUjcqJNCaAhxqgopPXGg&#10;AalXN16SiHgdxa4b/p7lBLdZzWjmbbld7Cgizn5wpCBdJSCQWmcG6hR8vNd3OQgfNBk9OkIF3+hh&#10;W11flbow7kIHjE3oBJeQL7SCPoSpkNK3PVrtV25CYu/TzVYHPudOmllfuNyOcp0kj9LqgXih1xO+&#10;9Nh+NWerYNjth/1rGt+a7nCsY9zUlMdaqdubZfcMIuAS/sLwi8/oUDHTyZ3JeDEqyNL8gaMK1hkI&#10;9vMkfQJxYnGfgaxK+f+B6gcAAP//AwBQSwECLQAUAAYACAAAACEAtoM4kv4AAADhAQAAEwAAAAAA&#10;AAAAAAAAAAAAAAAAW0NvbnRlbnRfVHlwZXNdLnhtbFBLAQItABQABgAIAAAAIQA4/SH/1gAAAJQB&#10;AAALAAAAAAAAAAAAAAAAAC8BAABfcmVscy8ucmVsc1BLAQItABQABgAIAAAAIQBIIcZx7wIAAB8G&#10;AAAOAAAAAAAAAAAAAAAAAC4CAABkcnMvZTJvRG9jLnhtbFBLAQItABQABgAIAAAAIQBz79tf3QAA&#10;AAgBAAAPAAAAAAAAAAAAAAAAAEkFAABkcnMvZG93bnJldi54bWxQSwUGAAAAAAQABADzAAAAUwYA&#10;AAAA&#10;" fillcolor="#9a529a">
                      <v:fill color2="#ff91ff" rotate="t" colors="0 #9a529a;.5 #dd79dd;1 #ff91ff" focus="100%" type="gradient"/>
                      <v:textbox>
                        <w:txbxContent>
                          <w:p w:rsidR="009B3E4F" w:rsidRDefault="009B3E4F" w:rsidP="00D70ACF">
                            <w:pPr>
                              <w:jc w:val="center"/>
                            </w:pPr>
                            <w:r>
                              <w:t>Мероприятия в рамках предметных недель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40005</wp:posOffset>
                      </wp:positionV>
                      <wp:extent cx="400050" cy="9525"/>
                      <wp:effectExtent l="0" t="0" r="19050" b="28575"/>
                      <wp:wrapNone/>
                      <wp:docPr id="80" name="Прямая со стрелкой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00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0" o:spid="_x0000_s1026" type="#_x0000_t32" style="position:absolute;margin-left:227.7pt;margin-top:3.15pt;width:31.5pt;height:.7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lAUwIAAGIEAAAOAAAAZHJzL2Uyb0RvYy54bWysVM2O0zAQviPxDlbu3SQlXbrRpiuUtFwW&#10;qLQLd9d2GgvHtmxv0wohLbzAPgKvwIUDP9pnSN+Isdstu3BBiIs7zsx8883M556erVuBVsxYrmQR&#10;pUdJhJgkinK5LKLXl7PBOELWYUmxUJIV0YbZ6Gzy+NFpp3M2VI0SlBkEINLmnS6ixjmdx7ElDWux&#10;PVKaSXDWyrTYwdUsY2pwB+itiIdJchx3ylBtFGHWwtdq54wmAb+uGXGv6toyh0QRATcXThPOhT/j&#10;ySnOlwbrhpM9DfwPLFrMJRQ9QFXYYXRl+B9QLSdGWVW7I6LaWNU1Jyz0AN2kyW/dXDRYs9ALDMfq&#10;w5js/4MlL1dzgzgtojGMR+IWdtR/2l5vb/of/eftDdp+6G/h2H7cXvdf+u/9t/62/4ogGCbXaZsD&#10;QCnnxvdO1vJCnyvy1iKpygbLJQsdXG40oKY+I36Q4i9WQ/1F90JRiMFXToUxrmvTolpw/cYnenAY&#10;FVqHvW0Oe2Nrhwh8zJIkGQF9Aq6T0XAUKuHcg/hUbax7zlSLvFFE1hnMl40rlZSgD2V2BfDq3DpP&#10;8VeCT5ZqxoUIMhESdfsC3mOV4NQ7w8UsF6UwaIVBaCXwScKEAOxBmFFXkgawhmE63dsOc7GzIV5I&#10;jwetAZ29tVPSu5PkZDqejrNBNjyeDrKkqgbPZmU2OJ6lT0fVk6osq/S9H1aa5Q2nlEnP7k7VafZ3&#10;qtm/r50eD7o+jCF+iB7mBWTvfgPpsGW/2J1EFopu5uZu+yDkELx/dP6l3L+Dff+vYfITAAD//wMA&#10;UEsDBBQABgAIAAAAIQBPtrTa3AAAAAcBAAAPAAAAZHJzL2Rvd25yZXYueG1sTI7BTsMwEETvSPyD&#10;tUjcqBNoQppmU6FKRdBL1VLujrNNIuJ1FLtt+HvMCY6jGb15xWoyvbjQ6DrLCPEsAkGsbd1xg3D8&#10;2DxkIJxXXKveMiF8k4NVeXtTqLy2V97T5eAbESDscoXQej/kUjrdklFuZgfi0J3saJQPcWxkPapr&#10;gJtePkZRKo3qODy0aqB1S/rrcDYI69fN9pguTrSL1f6zkjvdvL9pxPu76WUJwtPk/8bwqx/UoQxO&#10;lT1z7USPME+SeZgipE8gQp/EWcgVwnMGsizkf//yBwAA//8DAFBLAQItABQABgAIAAAAIQC2gziS&#10;/gAAAOEBAAATAAAAAAAAAAAAAAAAAAAAAABbQ29udGVudF9UeXBlc10ueG1sUEsBAi0AFAAGAAgA&#10;AAAhADj9If/WAAAAlAEAAAsAAAAAAAAAAAAAAAAALwEAAF9yZWxzLy5yZWxzUEsBAi0AFAAGAAgA&#10;AAAhAA4CeUBTAgAAYgQAAA4AAAAAAAAAAAAAAAAALgIAAGRycy9lMm9Eb2MueG1sUEsBAi0AFAAG&#10;AAgAAAAhAE+2tNrcAAAABwEAAA8AAAAAAAAAAAAAAAAArQQAAGRycy9kb3ducmV2LnhtbFBLBQYA&#10;AAAABAAEAPMAAAC2BQAAAAA=&#10;" strokecolor="#c00000"/>
                  </w:pict>
                </mc:Fallback>
              </mc:AlternateContent>
            </w: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3272790</wp:posOffset>
                      </wp:positionH>
                      <wp:positionV relativeFrom="paragraph">
                        <wp:posOffset>183515</wp:posOffset>
                      </wp:positionV>
                      <wp:extent cx="1800225" cy="514350"/>
                      <wp:effectExtent l="0" t="0" r="28575" b="19050"/>
                      <wp:wrapNone/>
                      <wp:docPr id="91" name="Скругленный прямоугольник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5143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Default="009B3E4F" w:rsidP="00D70ACF">
                                  <w:pPr>
                                    <w:jc w:val="center"/>
                                  </w:pPr>
                                  <w:r>
                                    <w:t>Научно – практические конференции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1" o:spid="_x0000_s1042" style="position:absolute;left:0;text-align:left;margin-left:257.7pt;margin-top:14.45pt;width:141.75pt;height:4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id7gIAAB8GAAAOAAAAZHJzL2Uyb0RvYy54bWysVN1u0zAUvkfiHSzfsyRd263V0mnaKEIa&#10;MDEQ127sJAbHDrbbdFwhcQkSz8AzICTY2HiF9I04ttOywc00kYvIPuf4O3/fOXv7y0qgBdOGK5ni&#10;ZCvGiMlMUS6LFL98MX2wi5GxRFIilGQpPmMG70/u39tr6jHrqVIJyjQCEGnGTZ3i0tp6HEUmK1lF&#10;zJaqmQRlrnRFLFx1EVFNGkCvRNSL42HUKE1rrTJmDEiPghJPPH6es8w+y3PDLBIphtis/2v/n7l/&#10;NNkj40KTuuRZFwa5QxQV4RKcbqCOiCVorvk/UBXPtDIqt1uZqiKV5zxjPgfIJon/yua0JDXzuUBx&#10;TL0pk/l/sNnTxYlGnKZ4lGAkSQU9ar+056v3qw/t1/ai/dZetperj+0P1P4C4ef2Z3vlVVftxeoT&#10;KL+35wjeQiGb2owB77Q+0a4Upj5W2RuDpDosiSzYgdaqKRmhEL63j248cBcDT9GseaIohEHmVvma&#10;LnNdOUCoFlr61p1tWseWFmUgTHbjuNcbYJSBbpD0twe+txEZr1/X2thHTFXIHVKs1VzS58AP74Is&#10;jo31/aNdEQh9jVFeCWDDggiUDIfDHZckIHbGcFpjdp2nUy4EygUHIkugO0Za2Vfclr6RLmtvaNa+&#10;DKoVFCP2YqOL2aHQCLyleDodjabTIC8JZUG6HcMXKGuIhSoFcZIMOjmE1MH4QAsT/AU3zujWroY7&#10;YH5nV4lzdWtfnbUfxVvnBakW60IKLhEwLMW9neAYmYwIBqT2PCNjywVzvQ79g3H3nXLFERI1wP0B&#10;UMddjRJ8o7vREQ+85tQNM88kH7wj90NJ/dkSLsIZIhUS+rEmeBgUu5wt/dwlw/XszBQ9A/4DZzzJ&#10;YavCoVT6HUYNbKgUm7dzooFV4rEE2oySft+tNH/pD3Z6cNHXNbPrGiIzgEqxxVAqdzy0YQ3Oa82L&#10;EjwFdkp1AHOXc18rF3KIqosftlBgVtiYbs1dv3urP3t98hsAAP//AwBQSwMEFAAGAAgAAAAhAJKG&#10;yPXfAAAACgEAAA8AAABkcnMvZG93bnJldi54bWxMj7FOwzAQhvdKvIN1SCwVdVLR0oQ4FUIwVExt&#10;Wdjc+LCjxufIdprw9rgT3e50n/77/mo72Y5d0IfWkYB8kQFDapxqSQv4On48boCFKEnJzhEK+MUA&#10;2/puVslSuZH2eDlEzVIIhVIKMDH2JeehMWhlWLgeKd1+nLcyptVrrrwcU7jt+DLL1tzKltIHI3t8&#10;M9icD4MVQO/5fMfboz5/7r/9emc0H4ZRiIf76fUFWMQp/sNw1U/qUCenkxtIBdYJWOWrp4QKWG4K&#10;YAl4Lq7DKZFZUQCvK35bof4DAAD//wMAUEsBAi0AFAAGAAgAAAAhALaDOJL+AAAA4QEAABMAAAAA&#10;AAAAAAAAAAAAAAAAAFtDb250ZW50X1R5cGVzXS54bWxQSwECLQAUAAYACAAAACEAOP0h/9YAAACU&#10;AQAACwAAAAAAAAAAAAAAAAAvAQAAX3JlbHMvLnJlbHNQSwECLQAUAAYACAAAACEAwyfIne4CAAAf&#10;BgAADgAAAAAAAAAAAAAAAAAuAgAAZHJzL2Uyb0RvYy54bWxQSwECLQAUAAYACAAAACEAkobI9d8A&#10;AAAKAQAADwAAAAAAAAAAAAAAAABIBQAAZHJzL2Rvd25yZXYueG1sUEsFBgAAAAAEAAQA8wAAAFQG&#10;AAAAAA==&#10;" fillcolor="#9a529a">
                      <v:fill color2="#ff91ff" rotate="t" angle="45" colors="0 #9a529a;.5 #dd79dd;1 #ff91ff" focus="100%" type="gradient"/>
                      <v:textbox>
                        <w:txbxContent>
                          <w:p w:rsidR="009B3E4F" w:rsidRDefault="009B3E4F" w:rsidP="00D70ACF">
                            <w:pPr>
                              <w:jc w:val="center"/>
                            </w:pPr>
                            <w:r>
                              <w:t>Научно – практические конференции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97790</wp:posOffset>
                      </wp:positionV>
                      <wp:extent cx="1991360" cy="1162050"/>
                      <wp:effectExtent l="0" t="0" r="27940" b="19050"/>
                      <wp:wrapNone/>
                      <wp:docPr id="92" name="Скругленный прямоугольник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360" cy="1162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Default="009B3E4F" w:rsidP="00D70ACF">
                                  <w:pPr>
                                    <w:jc w:val="center"/>
                                  </w:pPr>
                                  <w:r>
                                    <w:t>Секции: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8"/>
                                    </w:numPr>
                                    <w:suppressAutoHyphens/>
                                  </w:pPr>
                                  <w:r>
                                    <w:t>Волейбол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8"/>
                                    </w:numPr>
                                    <w:suppressAutoHyphens/>
                                  </w:pPr>
                                  <w:r>
                                    <w:t>Баскетбол</w:t>
                                  </w:r>
                                </w:p>
                                <w:p w:rsidR="009B3E4F" w:rsidRDefault="009B3E4F" w:rsidP="00D00A2E">
                                  <w:pPr>
                                    <w:numPr>
                                      <w:ilvl w:val="0"/>
                                      <w:numId w:val="48"/>
                                    </w:numPr>
                                    <w:suppressAutoHyphens/>
                                  </w:pPr>
                                  <w:r>
                                    <w:t>Шахматы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2" o:spid="_x0000_s1043" style="position:absolute;left:0;text-align:left;margin-left:36.1pt;margin-top:7.7pt;width:156.8pt;height:91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qI8AIAACEGAAAOAAAAZHJzL2Uyb0RvYy54bWysVM1u1DAQviPxDpbvNMm2u+1GzVZVyyKk&#10;AhUFcfYmzsbg2MH2brackDiCxDPwDAgJWlpeIftGjCfZ7RYuFSKHyJ4Zz88338z+waKUZM6NFVol&#10;NNoKKeEq1ZlQ04S+fDF+sEeJdUxlTGrFE3rOLT0Y3b+3X1cx7+lCy4wbAk6UjesqoYVzVRwENi14&#10;yeyWrrgCZa5NyRxczTTIDKvBeymDXhgOglqbrDI65daC9LhV0hH6z3Oeumd5brkjMqGQm8O/wf/E&#10;/4PRPounhlWFSLs02D9kUTKhIOja1TFzjMyM+MtVKVKjrc7dVqrLQOe5SDnWANVE4R/VnBWs4lgL&#10;gGOrNUz2/7lNn85PDRFZQoc9ShQroUfNl+Zi+X75ofnaXDbfmqvmavmx+UGaXyD83PxsrlF13Vwu&#10;P4Hye3NB4C0AWVc2Bn9n1anxUNjqRKdvLFH6qGBqyg+N0XXBWQbpR94+uPXAXyw8JZP6ic4gDTZz&#10;GjFd5Kb0DgEtssDWna9bxxeOpCCMhsNoewAdTkEXRYNe2MfmBixePa+MdY+4Lok/JNTomcqeA0Ew&#10;BpufWIcNzDoUWPaakryUQIc5kyQaDAa7mDWLO2PwvfLZtT4bCylJLgUwWQHfKTHavRKuwE76stHQ&#10;rmJZUmlAI0SxNdPJkTQEoiV0PB4Ox+NWXrCMt9LtEL6Ws5Y5gKkVR1G/k0NKnRuAF9ho23htGG90&#10;51CDXTD/51CRD3XnWJ01zuKd68LyOiClUAQoBgDvDdvIxKZMcqA1Mo3FTkjum+1ph1OKrfLoSEVq&#10;YH+/12/R1lKsdbdago5XpLKbZkglzN7T+6HK8OyYkO0ZIkrV8d1TvB0Vt5gscPIi5JXn/0Rn5zAB&#10;QBqkOexVOBTavKOkhh2VUPt2xgzQSj5WwJthtLPjlxpedvq7PbiYTc1kU8NUCq4S6ihg5Y9Hrl2E&#10;s8qIaQGRWnoqfQiTlwvE6iarLn/YQysI/c70i27zjlY3m330GwAA//8DAFBLAwQUAAYACAAAACEA&#10;dLoL/98AAAAJAQAADwAAAGRycy9kb3ducmV2LnhtbEyPwU7DMBBE70j8g7VI3KjT0JYQ4lQVam9c&#10;aKtK3Nx4iQPxOordNO3Xs5zguDOj2TfFcnStGLAPjScF00kCAqnypqFawX63echAhKjJ6NYTKrhg&#10;gGV5e1Po3PgzveOwjbXgEgq5VmBj7HIpQ2XR6TDxHRJ7n753OvLZ19L0+szlrpVpkiyk0w3xB6s7&#10;fLVYfW9PTsHhY7M6dNfr4m06NLa6fO3XcrdW6v5uXL2AiDjGvzD84jM6lMx09CcyQbQKntKUk6zP&#10;ZyDYf8zmPOXIwnM2A1kW8v+C8gcAAP//AwBQSwECLQAUAAYACAAAACEAtoM4kv4AAADhAQAAEwAA&#10;AAAAAAAAAAAAAAAAAAAAW0NvbnRlbnRfVHlwZXNdLnhtbFBLAQItABQABgAIAAAAIQA4/SH/1gAA&#10;AJQBAAALAAAAAAAAAAAAAAAAAC8BAABfcmVscy8ucmVsc1BLAQItABQABgAIAAAAIQDPaHqI8AIA&#10;ACEGAAAOAAAAAAAAAAAAAAAAAC4CAABkcnMvZTJvRG9jLnhtbFBLAQItABQABgAIAAAAIQB0ugv/&#10;3wAAAAkBAAAPAAAAAAAAAAAAAAAAAEoFAABkcnMvZG93bnJldi54bWxQSwUGAAAAAAQABADzAAAA&#10;VgYAAAAA&#10;" fillcolor="#9a529a">
                      <v:fill color2="#ff91ff" rotate="t" angle="135" colors="0 #9a529a;.5 #dd79dd;1 #ff91ff" focus="100%" type="gradient"/>
                      <v:textbox>
                        <w:txbxContent>
                          <w:p w:rsidR="009B3E4F" w:rsidRDefault="009B3E4F" w:rsidP="00D70ACF">
                            <w:pPr>
                              <w:jc w:val="center"/>
                            </w:pPr>
                            <w:r>
                              <w:t>Секции: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8"/>
                              </w:numPr>
                              <w:suppressAutoHyphens/>
                            </w:pPr>
                            <w:r>
                              <w:t>Волейбол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8"/>
                              </w:numPr>
                              <w:suppressAutoHyphens/>
                            </w:pPr>
                            <w:r>
                              <w:t>Баскетбол</w:t>
                            </w:r>
                          </w:p>
                          <w:p w:rsidR="009B3E4F" w:rsidRDefault="009B3E4F" w:rsidP="00D00A2E">
                            <w:pPr>
                              <w:numPr>
                                <w:ilvl w:val="0"/>
                                <w:numId w:val="48"/>
                              </w:numPr>
                              <w:suppressAutoHyphens/>
                            </w:pPr>
                            <w:r>
                              <w:t>Шахматы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22859</wp:posOffset>
                      </wp:positionV>
                      <wp:extent cx="361950" cy="0"/>
                      <wp:effectExtent l="0" t="0" r="19050" b="19050"/>
                      <wp:wrapNone/>
                      <wp:docPr id="93" name="Прямая со стрелко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3" o:spid="_x0000_s1026" type="#_x0000_t32" style="position:absolute;margin-left:228.45pt;margin-top:1.8pt;width:28.5pt;height:0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qjTQIAAFUEAAAOAAAAZHJzL2Uyb0RvYy54bWysVEtu2zAQ3RfoHQjtbUmO7dpC5KCQ7G7S&#10;NkDSA9AkZRGVSIKkLRtFgTQXyBF6hW666Ac5g3SjDukPknZTFNViNNTMvPk96vxiW1dow7ThUqRB&#10;3I8CxASRlItVGry7WfQmATIWC4orKVga7JgJLmbPn503KmEDWcqKMo0ARJikUWlQWquSMDSkZDU2&#10;famYAGMhdY0tHPUqpBo3gF5X4SCKxmEjNVVaEmYMfM33xmDm8YuCEfu2KAyzqEoDqM16qb1cOhnO&#10;znGy0liVnBzKwP9QRY25gKQnqBxbjNaa/wFVc6KlkYXtE1mHsig4Yb4H6CaOfuvmusSK+V5gOEad&#10;xmT+Hyx5s7nSiNM0mJ4FSOAadtR+7m67+/Zn+6W7R92n9gFEd9fdtl/bH+339qH9hsAZJtcokwBA&#10;Jq60651sxbW6lOS9QUJmJRYr5ju42SlAjV1E+CTEHYyC/MvmtaTgg9dW+jFuC107SBgQ2vpt7U7b&#10;YluLCHw8G8fTEeyUHE0hTo5xShv7iskaOSUNjNWYr0qbSSGAElLHPgveXBrrqsLJMcAlFXLBq8oz&#10;oxKogdGMBiMfYGTFqTM6N6NXy6zSaIOBW1nkHt8iWB67abkW1IOVDNP5QbeYV3sdklfC4UFfUM5B&#10;25PnwzSazifzybA3HIznvWGU572Xi2zYGy/iF6P8LM+yPP7oSouHSckpZcJVdyRyPPw7ohyu1J6C&#10;JyqfxhA+RffzgmKPb1+0X6zb5Z4VS0l3V/q4cOCudz7cM3c5Hp9Bf/w3mP0CAAD//wMAUEsDBBQA&#10;BgAIAAAAIQCP7YwI3AAAAAcBAAAPAAAAZHJzL2Rvd25yZXYueG1sTI7BTsMwEETvSPyDtUjcqFNC&#10;IxriVBUSFxCipK3E0YkXJyJeR7HbBr6ehQscn2Y084rV5HpxxDF0nhTMZwkIpMabjqyC3fbh6hZE&#10;iJqM7j2hgk8MsCrPzwqdG3+iVzxW0QoeoZBrBW2MQy5laFp0Osz8gMTZux+djoyjlWbUJx53vbxO&#10;kkw63RE/tHrA+xabj+rgFAxt/bb9si+Pe5s0lX8ym+d9ulbq8mJa34GIOMW/MvzoszqU7FT7A5kg&#10;egU3i2zJVQVpBoLzxTxlrn9ZloX8719+AwAA//8DAFBLAQItABQABgAIAAAAIQC2gziS/gAAAOEB&#10;AAATAAAAAAAAAAAAAAAAAAAAAABbQ29udGVudF9UeXBlc10ueG1sUEsBAi0AFAAGAAgAAAAhADj9&#10;If/WAAAAlAEAAAsAAAAAAAAAAAAAAAAALwEAAF9yZWxzLy5yZWxzUEsBAi0AFAAGAAgAAAAhAPwv&#10;2qNNAgAAVQQAAA4AAAAAAAAAAAAAAAAALgIAAGRycy9lMm9Eb2MueG1sUEsBAi0AFAAGAAgAAAAh&#10;AI/tjAjcAAAABwEAAA8AAAAAAAAAAAAAAAAApwQAAGRycy9kb3ducmV2LnhtbFBLBQYAAAAABAAE&#10;APMAAACwBQAAAAA=&#10;" strokecolor="#c00000"/>
                  </w:pict>
                </mc:Fallback>
              </mc:AlternateContent>
            </w: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9524</wp:posOffset>
                      </wp:positionV>
                      <wp:extent cx="457200" cy="0"/>
                      <wp:effectExtent l="0" t="0" r="19050" b="19050"/>
                      <wp:wrapNone/>
                      <wp:docPr id="94" name="Прямая со стрелкой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4" o:spid="_x0000_s1026" type="#_x0000_t32" style="position:absolute;margin-left:192.45pt;margin-top:.75pt;width:36pt;height:0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RwTAIAAFUEAAAOAAAAZHJzL2Uyb0RvYy54bWysVEtu2zAQ3RfoHQjuHUmunDhC5KCQ7G7S&#10;NkDSA9AkZRGVSIJkLBtFgTQXyBF6hW666Ac5g3yjDukPknZTFNViNNTMvPk96ux81TZoyY0VSuY4&#10;OYox4pIqJuQix++uZ4MxRtYRyUijJM/xmlt8Pnn+7KzTGR+qWjWMGwQg0madznHtnM6iyNKat8Qe&#10;Kc0lGCtlWuLgaBYRM6QD9LaJhnF8HHXKMG0U5dbC13JrxJOAX1WcurdVZblDTY6hNhekCXLuZTQ5&#10;I9nCEF0LuiuD/EMVLRESkh6gSuIIujHiD6hWUKOsqtwRVW2kqkpQHnqAbpL4t26uaqJ56AWGY/Vh&#10;TPb/wdI3y0uDBMvxaYqRJC3sqP+8ud3c9z/7L5t7tPnUP4DY3G1u+6/9j/57/9B/Q+AMk+u0zQCg&#10;kJfG905X8kpfKPreIqmKmsgFDx1crzWgJj4iehLiD1ZD/nn3WjHwITdOhTGuKtN6SBgQWoVtrQ/b&#10;4iuHKHxMRyfAAIzo3hSRbB+njXWvuGqRV3JsnSFiUbtCSQmUUCYJWcjywjpfFcn2AT6pVDPRNIEZ&#10;jUQdjGY0HIUAqxrBvNG7WbOYF41BSwLcKmL/hBbB8tjNqBvJAljNCZvudEdEs9UheSM9HvQF5ey0&#10;LXk+nMan0/F0nA7S4fF0kMZlOXg5K9LB8Sw5GZUvyqIok4++tCTNasEYl766PZGT9O+IsrtSWwoe&#10;qHwYQ/QUPcwLit2/Q9FhsX6XW1bMFVtfmv3CgbvBeXfP/OV4fAb98d9g8gsAAP//AwBQSwMEFAAG&#10;AAgAAAAhAKf11SvcAAAABwEAAA8AAABkcnMvZG93bnJldi54bWxMjk1PwzAQRO9I/AdrkbhRB/qh&#10;EuJUFRIXEAJSKnF04sWOiNdR7Lahv56lFzg+zWjmFavRd2KPQ2wDKbieZCCQmmBasgreNw9XSxAx&#10;aTK6C4QKvjHCqjw/K3RuwoHecF8lK3iEYq4VuJT6XMrYOPQ6TkKPxNlnGLxOjIOVZtAHHvedvMmy&#10;hfS6JX5wusd7h81XtfMKeld/bI725XFrs6YKT+b1eTtdK3V5Ma7vQCQc018ZfvVZHUp2qsOOTBSd&#10;gulydstVDuYgOJ/NF8z1iWVZyP/+5Q8AAAD//wMAUEsBAi0AFAAGAAgAAAAhALaDOJL+AAAA4QEA&#10;ABMAAAAAAAAAAAAAAAAAAAAAAFtDb250ZW50X1R5cGVzXS54bWxQSwECLQAUAAYACAAAACEAOP0h&#10;/9YAAACUAQAACwAAAAAAAAAAAAAAAAAvAQAAX3JlbHMvLnJlbHNQSwECLQAUAAYACAAAACEADTsU&#10;cEwCAABVBAAADgAAAAAAAAAAAAAAAAAuAgAAZHJzL2Uyb0RvYy54bWxQSwECLQAUAAYACAAAACEA&#10;p/XVK9wAAAAHAQAADwAAAAAAAAAAAAAAAACmBAAAZHJzL2Rvd25yZXYueG1sUEsFBgAAAAAEAAQA&#10;8wAAAK8FAAAAAA==&#10;" strokecolor="#c00000"/>
                  </w:pict>
                </mc:Fallback>
              </mc:AlternateContent>
            </w: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113030</wp:posOffset>
                      </wp:positionV>
                      <wp:extent cx="1800225" cy="666750"/>
                      <wp:effectExtent l="0" t="0" r="28575" b="19050"/>
                      <wp:wrapNone/>
                      <wp:docPr id="95" name="Скругленный прямоугольник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666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99FF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99FF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99FF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81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E4F" w:rsidRDefault="009B3E4F" w:rsidP="00D70ACF">
                                  <w:pPr>
                                    <w:jc w:val="center"/>
                                  </w:pPr>
                                  <w:r>
                                    <w:t>Смотры, конкурсы, фестивали, слеты, КВН и т.д.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5" o:spid="_x0000_s1044" style="position:absolute;left:0;text-align:left;margin-left:49.95pt;margin-top:8.9pt;width:141.75pt;height:52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Iv6wIAAB8GAAAOAAAAZHJzL2Uyb0RvYy54bWysVM1u1DAQviPxDpbvNMnS3e5GzVZVyyKk&#10;AhUFcfbazsbg2MH2brY9IXEEiWfgGRAStLS8QvaNGDvZpYVLVZFDZM+M5+ebb2Z3b1lKtODGCq0y&#10;nGzFGHFFNRNqluFXLycPhhhZRxQjUiue4VNu8d74/r3dukp5TxdaMm4QOFE2rasMF85VaRRZWvCS&#10;2C1dcQXKXJuSOLiaWcQMqcF7KaNeHA+iWhtWGU25tSA9bJV4HPznOafueZ5b7pDMMOTmwt+E/9T/&#10;o/EuSWeGVIWgXRrkDlmURCgIunF1SBxBcyP+cVUKarTVuduiuox0ngvKQw1QTRL/Vc1JQSoeagFw&#10;bLWByf4/t/TZ4tggwTI86mOkSAk9ar4056v3qw/N1+ai+dZcNperj80P1PwC4efmZ3MVVFfNxeoT&#10;KL835wjeApB1ZVPwd1IdGw+FrY40fWuR0gcFUTO+b4yuC04YpJ94++jGA3+x8BRN66eaQRpk7nTA&#10;dJmb0jsEtNAytO500zq+dIiCMBnGca8HJVDQDQaDnX7obUTS9evKWPeY6xL5Q4aNniv2AvgRQpDF&#10;kXWhf6wDgbA3GOWlBDYsiESJ9xmSJmlnDL7XPrvOs4mQEuVSAJEV0B0jo91r4YrQSF91MLTrWBZV&#10;GsCIg9ia2fRAGgTRMjyZjEaTSSsvCOOt9GEMX0tZSxyg1IqTpN/JIaXODaALZLRtvDaMN7p1KA/g&#10;3UMlPtStY3XWYRRvXVcorwNSCoWAYRkedq6QpURyIHXgGUmdkNz32pMuzGjolAdHKlR77gN1/NVq&#10;KTa6Gx0JFa05dcMsMCkk78n9SLFwdkTI9gwRperY7gneDopbTpdh7pLhenammp0C/4EzgeSwVeFQ&#10;aHOGUQ0bKsP23ZwYYJV8ooA2o2R726+0cNnu7/TgYq5rptc1RFFwlWGHASp/PHDtGpxXRswKiNSy&#10;U+l9mLtcBKz8TLZZdfnDFlpD6DemX3PX78Hqz14f/wYAAP//AwBQSwMEFAAGAAgAAAAhACJzsTzf&#10;AAAACQEAAA8AAABkcnMvZG93bnJldi54bWxMj8FOwzAQRO9I/IO1SNyo06RAksapEBLiwIm2aq+b&#10;eElSYjuN3Tb8PcupHHdmNPumWE2mF2cafeesgvksAkG2drqzjYLt5u0hBeEDWo29s6Tghzysytub&#10;AnPtLvaTzuvQCC6xPkcFbQhDLqWvWzLoZ24gy96XGw0GPsdG6hEvXG56GUfRkzTYWf7Q4kCvLdXf&#10;65NRsNi/Y1IdH8N+Xm8PH+Nut0mPRqn7u+llCSLQFK5h+MNndCiZqXInq73oFWRZxknWn3kB+0ma&#10;LEBULMRxCrIs5P8F5S8AAAD//wMAUEsBAi0AFAAGAAgAAAAhALaDOJL+AAAA4QEAABMAAAAAAAAA&#10;AAAAAAAAAAAAAFtDb250ZW50X1R5cGVzXS54bWxQSwECLQAUAAYACAAAACEAOP0h/9YAAACUAQAA&#10;CwAAAAAAAAAAAAAAAAAvAQAAX3JlbHMvLnJlbHNQSwECLQAUAAYACAAAACEA6s7iL+sCAAAfBgAA&#10;DgAAAAAAAAAAAAAAAAAuAgAAZHJzL2Uyb0RvYy54bWxQSwECLQAUAAYACAAAACEAInOxPN8AAAAJ&#10;AQAADwAAAAAAAAAAAAAAAABFBQAAZHJzL2Rvd25yZXYueG1sUEsFBgAAAAAEAAQA8wAAAFEGAAAA&#10;AA==&#10;" fillcolor="#9a529a">
                      <v:fill color2="#ff91ff" rotate="t" angle="315" colors="0 #9a529a;.5 #dd79dd;1 #ff91ff" focus="100%" type="gradient"/>
                      <v:textbox>
                        <w:txbxContent>
                          <w:p w:rsidR="009B3E4F" w:rsidRDefault="009B3E4F" w:rsidP="00D70ACF">
                            <w:pPr>
                              <w:jc w:val="center"/>
                            </w:pPr>
                            <w:r>
                              <w:t>Смотры, конкурсы, фестивали, слеты, КВН и т.д.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70ACF" w:rsidRPr="00BA7EE5" w:rsidRDefault="00382AF2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191770</wp:posOffset>
                      </wp:positionV>
                      <wp:extent cx="495300" cy="9525"/>
                      <wp:effectExtent l="0" t="0" r="19050" b="28575"/>
                      <wp:wrapNone/>
                      <wp:docPr id="101" name="Прямая со стрелкой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1" o:spid="_x0000_s1026" type="#_x0000_t32" style="position:absolute;margin-left:190.95pt;margin-top:15.1pt;width:39pt;height: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nlTwIAAFoEAAAOAAAAZHJzL2Uyb0RvYy54bWysVEtu2zAQ3RfoHQjtHUmOnNpC5KCQ7G7S&#10;1kDSA9AkZRGVSIJkLBtFgTQXyBF6hW666Ac5g3yjDmnZbdpNUVSLEamZeXwz86jzi01TozXThkuR&#10;BfFJFCAmiKRcrLLgzfV8MA6QsVhQXEvBsmDLTHAxffrkvFUpG8pK1pRpBCDCpK3KgspalYahIRVr&#10;sDmRiglwllI32MJWr0KqcQvoTR0Oo+gsbKWmSkvCjIGvxd4ZTD1+WTJiX5elYRbVWQDcrLfa26Wz&#10;4fQcpyuNVcVJTwP/A4sGcwGHHqEKbDG60fwPqIYTLY0s7QmRTSjLkhPma4Bq4ui3aq4qrJivBZpj&#10;1LFN5v/BklfrhUacwuyiOEACNzCk7uPudnfffe8+7e7R7kP3AGZ3t7vtPnffuq/dQ/cFuWjoXatM&#10;ChC5WGhXPdmIK3UpyVuDhMwrLFbM13C9VQDrM8JHKW5jFDBYti8lhRh8Y6Vv5KbUjYOEFqGNn9f2&#10;OC+2sYjAx2QyOo1gqgRck9Fw5BiFOD2kKm3sCyYb5BZZYKzGfFXZXAoBupA69gfh9aWx+8RDgjtX&#10;yDmvay+PWqC2P8B5jKw5dU6/0atlXmu0xiCwPHJPz+JRmJY3gnqwimE669cW83q/Bta1cHhQGtDp&#10;V3sFvZtEk9l4Nk4GyfBsNkiiohg8n+fJ4GwePxsVp0WeF/F7V0ucpBWnlAnH7qDmOPk7tfT3aq/D&#10;o56PbQgfo/tGA9nD25P2s3Xj3AtjKel2oV1r3ZhBwD64v2zuhvy691E/fwnTHwAAAP//AwBQSwME&#10;FAAGAAgAAAAhACiIqLngAAAACQEAAA8AAABkcnMvZG93bnJldi54bWxMj81OwzAQhO9IvIO1SNyo&#10;nZafNsSpKiQuIASkVOLoxEscEa+j2G0DT89ygtvuzGj222I9+V4ccIxdIA3ZTIFAaoLtqNXwtr2/&#10;WIKIyZA1fSDU8IUR1uXpSWFyG470iocqtYJLKOZGg0tpyKWMjUNv4iwMSOx9hNGbxOvYSjuaI5f7&#10;Xs6VupbedMQXnBnwzmHzWe29hsHV79vv9vlh16qmCo/25Wm32Gh9fjZtbkEknNJfGH7xGR1KZqrD&#10;nmwUvYbFMltxlAc1B8GBy6sVCzUL2Q3IspD/Pyh/AAAA//8DAFBLAQItABQABgAIAAAAIQC2gziS&#10;/gAAAOEBAAATAAAAAAAAAAAAAAAAAAAAAABbQ29udGVudF9UeXBlc10ueG1sUEsBAi0AFAAGAAgA&#10;AAAhADj9If/WAAAAlAEAAAsAAAAAAAAAAAAAAAAALwEAAF9yZWxzLy5yZWxzUEsBAi0AFAAGAAgA&#10;AAAhAGvFSeVPAgAAWgQAAA4AAAAAAAAAAAAAAAAALgIAAGRycy9lMm9Eb2MueG1sUEsBAi0AFAAG&#10;AAgAAAAhACiIqLngAAAACQEAAA8AAAAAAAAAAAAAAAAAqQQAAGRycy9kb3ducmV2LnhtbFBLBQYA&#10;AAAABAAEAPMAAAC2BQAAAAA=&#10;" strokecolor="#c00000"/>
                  </w:pict>
                </mc:Fallback>
              </mc:AlternateContent>
            </w: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tabs>
                <w:tab w:val="left" w:pos="1623"/>
                <w:tab w:val="center" w:pos="467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Одной из самых эффективных форм воспитательной работы  является проведение классных часов, которые представляют большие возможности для изучения  личности ученика. Тематические классные часы (День Независимости Республики Казахстан, День толерантность, Я и мое здоровье, Красной нитью - ЖИЗНЬ и др.) С учащимися проводятся и беседы, связанные с проблемами обеспечения безопасности жизни, с проблемами  антиалкогольной и антинаркотической пропаганды; беседы, направленные на формирование навыков здорового образа жизни, толерантности, о соблюдении ПДД.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ДО «Жасты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ша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»</w:t>
            </w:r>
          </w:p>
          <w:p w:rsidR="00D70ACF" w:rsidRPr="00BA7EE5" w:rsidRDefault="00D70AC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Работа ДО «Жасты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 осуществлялась по семи основным направлениям, согласно планам работы ГДЮОО «Таншолпан» и ДО «Жасты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».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школе-гимназии№6 имени Абая Кунанбаева создана  воспитывающая среда, способствующая становлению учащегося как человека и гражданина. Созданию такой среды способствует работа детского объединения «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Жастық шақ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», в которое входят учащиеся школы.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ДОО «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Жастықшақ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 добровольное объединение учащихся, имеющее свои гимн, структуру  и традиции.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ДО «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Жастықшақ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регламентирована нормативно-правовыми документами, в основе которых лежит Конвенция ООН о правах  ребенка, Конституция РК, а также учитываются Устав школы и Положение вышестоящих объединений детей и подростков.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своей деятельности ДОО «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Жастық шақ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» руководствуется Уставом Республиканского общественного объединения «Единая детско-юношеская организация «Жас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Ұлан».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Целью ДОО 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Жастықшақ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является  создание условий для развития творческих индивидуальных способностей личности ребенка; формирование нравственности; воспитание у детей гордости и любви к своему дому, родной земле, стране. 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Задачами ДОО «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Жастықшақ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являются: </w:t>
            </w:r>
          </w:p>
          <w:p w:rsidR="00D70ACF" w:rsidRPr="00BA7EE5" w:rsidRDefault="00D70ACF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1. Развитие ученического самоуправления.</w:t>
            </w:r>
          </w:p>
          <w:p w:rsidR="00D70ACF" w:rsidRPr="00BA7EE5" w:rsidRDefault="00D70ACF" w:rsidP="00BA7EE5">
            <w:pPr>
              <w:ind w:left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2. Создание условий для развития творческих способностей учащихся, социальной активности, лидерских качеств, креативных способностей детей и подростков.</w:t>
            </w:r>
          </w:p>
          <w:p w:rsidR="00D70ACF" w:rsidRPr="00BA7EE5" w:rsidRDefault="00D70ACF" w:rsidP="00BA7EE5">
            <w:pPr>
              <w:ind w:left="708" w:firstLine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3. Формирование активной гражданской позиции учащихся.</w:t>
            </w:r>
          </w:p>
          <w:p w:rsidR="00D70ACF" w:rsidRPr="00BA7EE5" w:rsidRDefault="00D70ACF" w:rsidP="00BA7EE5">
            <w:pPr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первичной профилактики правонарушений, преступлений и наркомании среди подростков.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Руководит работой  детского школьного самоуправления</w:t>
            </w: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Президент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который избирается из числа учащихся 9-11 классов голосованием. 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Высший орган самоуправления  -  </w:t>
            </w: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Совет старшеклассников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который  организуется  по мере необходимости, но не реже одного раза в четверть. Он обсуждает и решает наиболее важные вопросы жизни школьного коллектива.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школьного государства принимают активное участие в интеллектуальных конкурсах «А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бота», «Русский медвежонок», «Золотое руно» и других.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ДО «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Жастық шақ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осуществляется </w:t>
            </w: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 семи направлениям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: «Семья», «Друзья», «Земля», «Увлечения», «Знания и умения», «Профессия», «Гармония». В конце учебного года подводятся итоги.</w:t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Наряду с  городскими мероприятиями проходили школьные, ставшие уже доброй традицией: выставка «Дары осени», посвящение в старшеклассники, осенние балы, Новогодние утренники, викторина «Мой Казахстан», посвященная Дню Независимости Республики Казахстан. Новыми успешными поисками оказались такие мероприятия как: литературный конкурс «Под шепот листопада», шоу-программа «Разноцветный листопад», КРП «Страна Светофория», акция "Красной нитью - ЖИЗНЬ" и многие другие, создание и реализация социального проекта. </w:t>
            </w:r>
          </w:p>
          <w:p w:rsidR="00D70ACF" w:rsidRPr="00BA7EE5" w:rsidRDefault="00D70ACF" w:rsidP="00BA7EE5">
            <w:pPr>
              <w:suppressAutoHyphens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>Также ребята нашего детского объединения участвовали во всех городских слетах, конференциях и акциях: конференция ГДЮОО «Выборы спикера», «Штурман детства», участие в слетах «Балапан», «Жас С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ұнқ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ар», проведение слета «Мурагер», участие в городском конкурсе постеров, видеороликов «Анти-СПИД», а так же городской акции «Красной нитью –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ЖИЗНЬ!» участие в конкурсе молодых дарований «Звездный дождь», конкурсе афганской и патриотической песни, участие в профильных школах.</w:t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Многие из мероприятий стали традиционными и проводятся из года в год, позволяя охватить наибольшее количество учащихся школы. По результатам работы за год ДО «Жасты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қ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стало лучшим детским объединением города и заняло 1 место в городе. </w:t>
            </w:r>
          </w:p>
          <w:p w:rsidR="00D70ACF" w:rsidRPr="00BA7EE5" w:rsidRDefault="00D70ACF" w:rsidP="00BA7EE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Профилактика правонарушений и преступлений</w:t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Рост подростковой преступности тревожит родителей, педагогов и общественность. Вот почему социальная профилактика этого явления должна занимать ведущее место в деятельности различных государственных и общественных организаций. Вопросам профилактики правонарушений среди детей и подростков в нашей школе уделяется большое значение воспитанию в форме классных часов и индивидуальных бесед. В школе – гимназии регулярно проводятся мероприятия по профилактике преступлений и правонарушений (беседы с инспектором ОДН, работа с социальным педагогом, индивидуальная работа классного руководителя с ребенком и семьей, работа совета по профилактики, работа отряда ЮПП). </w:t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Также профилактической работе с «трудными» подростками способствует организация рейдовых мероприятий. Руководство школы уделяло особое внимание совершенствованию профилактической работы. Вопросы правового воспитания и профилактики безнадзорности, правонарушений, употребления ПАВ рассматривались на родительских собраниях, совещаниях при директоре, семинарах классных руководителей.</w:t>
            </w:r>
          </w:p>
          <w:p w:rsidR="00D70ACF" w:rsidRPr="00BA7EE5" w:rsidRDefault="00D70ACF" w:rsidP="00BA7EE5">
            <w:pPr>
              <w:keepLines/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Профилактическая работа педагогического коллектива школы имеет положительные результаты. За последние 3 года наблюдается снижение уровня правонарушений, не выявлено ни одного наркозависимого ребёнка,  на учете в ОДН  в данное время состоит одна ученица 9 класса (нахождение на улице в вечернее время без сопровождения родителей).</w:t>
            </w:r>
          </w:p>
          <w:p w:rsidR="00D70ACF" w:rsidRPr="00BA7EE5" w:rsidRDefault="00D70ACF" w:rsidP="00BA7EE5">
            <w:pPr>
              <w:keepLines/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Немаловажное значение придается ранней профилактике правонарушений среди учащихся, цель которой предупреждение правонарушений среди учащихся, защита прав несовершеннолетних, создание в школе социально-психологической службы, повышение правовой культуры учащихся и их родителей, оказание педагогической помощи в вопросах правового воспитания. Задачами данной профилактической работы служит целенаправленное формирование социально – активной личности, стойкости против любых социально – опасных явлений, устранения неблагоприятных условий их влияния на несовершеннолетних, осуществление контроля за содержанием и условиями проведения воспитания и воспитательной работы.</w:t>
            </w:r>
          </w:p>
          <w:p w:rsidR="00D70ACF" w:rsidRPr="00BA7EE5" w:rsidRDefault="00D70ACF" w:rsidP="00BA7EE5">
            <w:pPr>
              <w:keepLines/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 выявленные учащиеся девиантного поведения в течение учебного года ставятся на внутришкольный учет, ведется соответствующая документация.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lastRenderedPageBreak/>
              <w:t>Ученики, состоявшие на учете в ОДН, ВШУ, «группе риска»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tbl>
            <w:tblPr>
              <w:tblW w:w="9358" w:type="dxa"/>
              <w:tblInd w:w="2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02"/>
              <w:gridCol w:w="1263"/>
              <w:gridCol w:w="1230"/>
              <w:gridCol w:w="1272"/>
              <w:gridCol w:w="1283"/>
              <w:gridCol w:w="1296"/>
              <w:gridCol w:w="1312"/>
            </w:tblGrid>
            <w:tr w:rsidR="00D70ACF" w:rsidRPr="00BA7EE5" w:rsidTr="00D70ACF">
              <w:trPr>
                <w:trHeight w:val="234"/>
              </w:trPr>
              <w:tc>
                <w:tcPr>
                  <w:tcW w:w="1702" w:type="dxa"/>
                  <w:vMerge w:val="restart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  <w:t>Год</w:t>
                  </w:r>
                </w:p>
              </w:tc>
              <w:tc>
                <w:tcPr>
                  <w:tcW w:w="2493" w:type="dxa"/>
                  <w:gridSpan w:val="2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  <w:t>2014-2015</w:t>
                  </w:r>
                </w:p>
              </w:tc>
              <w:tc>
                <w:tcPr>
                  <w:tcW w:w="2555" w:type="dxa"/>
                  <w:gridSpan w:val="2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  <w:t>2015-2016</w:t>
                  </w:r>
                </w:p>
              </w:tc>
              <w:tc>
                <w:tcPr>
                  <w:tcW w:w="2608" w:type="dxa"/>
                  <w:gridSpan w:val="2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  <w:t>2016-2017</w:t>
                  </w:r>
                </w:p>
              </w:tc>
            </w:tr>
            <w:tr w:rsidR="00D70ACF" w:rsidRPr="00BA7EE5" w:rsidTr="00D70ACF">
              <w:trPr>
                <w:trHeight w:val="234"/>
              </w:trPr>
              <w:tc>
                <w:tcPr>
                  <w:tcW w:w="1702" w:type="dxa"/>
                  <w:vMerge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</w:p>
              </w:tc>
              <w:tc>
                <w:tcPr>
                  <w:tcW w:w="1263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 xml:space="preserve">I </w:t>
                  </w: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полугодие</w:t>
                  </w:r>
                </w:p>
              </w:tc>
              <w:tc>
                <w:tcPr>
                  <w:tcW w:w="1230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>II</w:t>
                  </w: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 xml:space="preserve"> полугодие</w:t>
                  </w:r>
                </w:p>
              </w:tc>
              <w:tc>
                <w:tcPr>
                  <w:tcW w:w="1272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 xml:space="preserve">I </w:t>
                  </w: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полугодие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>II</w:t>
                  </w: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 xml:space="preserve"> полугодие</w:t>
                  </w:r>
                </w:p>
              </w:tc>
              <w:tc>
                <w:tcPr>
                  <w:tcW w:w="1296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 xml:space="preserve">I </w:t>
                  </w: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полугодие</w:t>
                  </w:r>
                </w:p>
              </w:tc>
              <w:tc>
                <w:tcPr>
                  <w:tcW w:w="1312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>II</w:t>
                  </w: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 xml:space="preserve"> полугодие</w:t>
                  </w:r>
                </w:p>
              </w:tc>
            </w:tr>
            <w:tr w:rsidR="00D70ACF" w:rsidRPr="00BA7EE5" w:rsidTr="00D70ACF">
              <w:trPr>
                <w:trHeight w:val="234"/>
              </w:trPr>
              <w:tc>
                <w:tcPr>
                  <w:tcW w:w="1702" w:type="dxa"/>
                  <w:shd w:val="clear" w:color="auto" w:fill="auto"/>
                  <w:noWrap/>
                </w:tcPr>
                <w:p w:rsidR="00D70ACF" w:rsidRPr="00574549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  <w:r w:rsidRPr="00574549"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  <w:t>ОДН учет</w:t>
                  </w:r>
                </w:p>
              </w:tc>
              <w:tc>
                <w:tcPr>
                  <w:tcW w:w="1263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1</w:t>
                  </w:r>
                </w:p>
              </w:tc>
              <w:tc>
                <w:tcPr>
                  <w:tcW w:w="1230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1</w:t>
                  </w:r>
                </w:p>
              </w:tc>
              <w:tc>
                <w:tcPr>
                  <w:tcW w:w="1272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0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1</w:t>
                  </w:r>
                </w:p>
              </w:tc>
              <w:tc>
                <w:tcPr>
                  <w:tcW w:w="1296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0</w:t>
                  </w:r>
                </w:p>
              </w:tc>
              <w:tc>
                <w:tcPr>
                  <w:tcW w:w="1312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0</w:t>
                  </w:r>
                </w:p>
              </w:tc>
            </w:tr>
            <w:tr w:rsidR="00D70ACF" w:rsidRPr="00BA7EE5" w:rsidTr="00D70ACF">
              <w:trPr>
                <w:trHeight w:val="234"/>
              </w:trPr>
              <w:tc>
                <w:tcPr>
                  <w:tcW w:w="1702" w:type="dxa"/>
                  <w:shd w:val="clear" w:color="auto" w:fill="auto"/>
                  <w:noWrap/>
                </w:tcPr>
                <w:p w:rsidR="00D70ACF" w:rsidRPr="00574549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  <w:r w:rsidRPr="00574549"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  <w:t>ВШК</w:t>
                  </w:r>
                </w:p>
              </w:tc>
              <w:tc>
                <w:tcPr>
                  <w:tcW w:w="1263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4</w:t>
                  </w:r>
                </w:p>
              </w:tc>
              <w:tc>
                <w:tcPr>
                  <w:tcW w:w="1230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4</w:t>
                  </w:r>
                </w:p>
              </w:tc>
              <w:tc>
                <w:tcPr>
                  <w:tcW w:w="1272" w:type="dxa"/>
                  <w:shd w:val="clear" w:color="auto" w:fill="auto"/>
                  <w:noWrap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4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1</w:t>
                  </w:r>
                </w:p>
              </w:tc>
              <w:tc>
                <w:tcPr>
                  <w:tcW w:w="1296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1</w:t>
                  </w:r>
                </w:p>
              </w:tc>
              <w:tc>
                <w:tcPr>
                  <w:tcW w:w="1312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1</w:t>
                  </w:r>
                </w:p>
              </w:tc>
            </w:tr>
            <w:tr w:rsidR="00D70ACF" w:rsidRPr="00BA7EE5" w:rsidTr="00D70ACF">
              <w:trPr>
                <w:trHeight w:val="234"/>
              </w:trPr>
              <w:tc>
                <w:tcPr>
                  <w:tcW w:w="1702" w:type="dxa"/>
                  <w:shd w:val="clear" w:color="auto" w:fill="auto"/>
                </w:tcPr>
                <w:p w:rsidR="00D70ACF" w:rsidRPr="00574549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</w:pPr>
                  <w:r w:rsidRPr="00574549">
                    <w:rPr>
                      <w:rFonts w:ascii="Times New Roman" w:eastAsia="Times New Roman" w:hAnsi="Times New Roman" w:cs="Times New Roman"/>
                      <w:b/>
                      <w:lang w:eastAsia="ar-SA"/>
                    </w:rPr>
                    <w:t>Группа риска</w:t>
                  </w:r>
                </w:p>
              </w:tc>
              <w:tc>
                <w:tcPr>
                  <w:tcW w:w="1263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10</w:t>
                  </w:r>
                </w:p>
              </w:tc>
              <w:tc>
                <w:tcPr>
                  <w:tcW w:w="1230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6</w:t>
                  </w:r>
                </w:p>
              </w:tc>
              <w:tc>
                <w:tcPr>
                  <w:tcW w:w="1272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4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7</w:t>
                  </w:r>
                </w:p>
              </w:tc>
              <w:tc>
                <w:tcPr>
                  <w:tcW w:w="1296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6</w:t>
                  </w:r>
                </w:p>
              </w:tc>
              <w:tc>
                <w:tcPr>
                  <w:tcW w:w="1312" w:type="dxa"/>
                  <w:shd w:val="clear" w:color="auto" w:fill="auto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lang w:eastAsia="ar-SA"/>
                    </w:rPr>
                    <w:t>6</w:t>
                  </w:r>
                </w:p>
              </w:tc>
            </w:tr>
          </w:tbl>
          <w:p w:rsidR="008A5E2F" w:rsidRPr="00BA7EE5" w:rsidRDefault="008A5E2F" w:rsidP="00BA7EE5">
            <w:pPr>
              <w:ind w:left="-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700D7" w:rsidRPr="00BA7EE5" w:rsidTr="00FB1500">
        <w:trPr>
          <w:trHeight w:val="366"/>
        </w:trPr>
        <w:tc>
          <w:tcPr>
            <w:tcW w:w="9924" w:type="dxa"/>
          </w:tcPr>
          <w:p w:rsidR="00865AC6" w:rsidRDefault="00865AC6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A1DD9" w:rsidRPr="00BA7EE5" w:rsidRDefault="00FB1500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2.7</w:t>
            </w:r>
            <w:r w:rsidR="008A5E2F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Организаци</w:t>
            </w:r>
            <w:r w:rsidR="007D3522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я изучения иностранных языков  </w:t>
            </w:r>
          </w:p>
          <w:p w:rsidR="007D3522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   Система языкового образования в школе-гимназии №6, сложившаяся и отработанная в течение многих лет, свидетельствуют о позитивной динамике учебных достижений обучающихся. </w:t>
            </w:r>
            <w:r w:rsidR="007D3522"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Особое внимание в гимназии уделяется предмету «Английский язык», который изучается по углубленной программе. </w:t>
            </w:r>
          </w:p>
          <w:p w:rsidR="00DA1DD9" w:rsidRPr="00BA7EE5" w:rsidRDefault="007D3522" w:rsidP="00BA7EE5">
            <w:pPr>
              <w:numPr>
                <w:ilvl w:val="12"/>
                <w:numId w:val="0"/>
              </w:numPr>
              <w:shd w:val="clear" w:color="auto" w:fill="FFFFFF"/>
              <w:suppressAutoHyphens/>
              <w:ind w:firstLine="36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     Для развития и реализации интеллектуальных возможностей учащихся представлен широкий выбор факультативов, авторских программ, прикладных курсов, которые выступают в качестве логического продолжения предметов базисного компонента.</w:t>
            </w:r>
          </w:p>
          <w:p w:rsidR="00DA1DD9" w:rsidRPr="00BA7EE5" w:rsidRDefault="00DA1DD9" w:rsidP="00BA7EE5">
            <w:pPr>
              <w:numPr>
                <w:ilvl w:val="12"/>
                <w:numId w:val="0"/>
              </w:numPr>
              <w:shd w:val="clear" w:color="auto" w:fill="FFFFFF"/>
              <w:suppressAutoHyphens/>
              <w:ind w:firstLine="36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Показывая хорошие знания английского языка, ученики становятся победителями и призёрами международных, республиканских, областных  конкурсов и олимпиад,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научно-практических конференций.</w:t>
            </w:r>
          </w:p>
          <w:p w:rsidR="00DA1DD9" w:rsidRPr="00BA7EE5" w:rsidRDefault="00DA1DD9" w:rsidP="00BA7EE5">
            <w:pPr>
              <w:numPr>
                <w:ilvl w:val="12"/>
                <w:numId w:val="0"/>
              </w:numPr>
              <w:shd w:val="clear" w:color="auto" w:fill="FFFFFF"/>
              <w:suppressAutoHyphens/>
              <w:ind w:firstLine="360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kern w:val="1"/>
                <w:sz w:val="28"/>
                <w:szCs w:val="28"/>
                <w:lang w:eastAsia="ar-SA"/>
              </w:rPr>
              <w:t>Модель языкового образования шг№ 6 им. Абая Кунанбаева</w:t>
            </w: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:</w:t>
            </w:r>
          </w:p>
          <w:p w:rsidR="00DA1DD9" w:rsidRPr="00BA7EE5" w:rsidRDefault="00DA1DD9" w:rsidP="00BA7EE5">
            <w:pPr>
              <w:numPr>
                <w:ilvl w:val="0"/>
                <w:numId w:val="7"/>
              </w:num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Участие учащихся и учителей в международном сотрудничестве  через Международную организацию </w:t>
            </w: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en-US" w:eastAsia="ar-SA"/>
              </w:rPr>
              <w:t>FLEX</w:t>
            </w: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, </w:t>
            </w: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en-US" w:eastAsia="ar-SA"/>
              </w:rPr>
              <w:t>TEA</w:t>
            </w:r>
            <w:r w:rsidR="00E45A65"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.(10</w:t>
            </w: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финалистов учащихся программы  –  прошли годичное обучение в школах США).</w:t>
            </w:r>
          </w:p>
          <w:p w:rsidR="00DA1DD9" w:rsidRPr="00BA7EE5" w:rsidRDefault="00DA1DD9" w:rsidP="00BA7EE5">
            <w:pPr>
              <w:numPr>
                <w:ilvl w:val="0"/>
                <w:numId w:val="7"/>
              </w:num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Декады иностранных языков и Фестиваль народа Казахстана.</w:t>
            </w:r>
          </w:p>
          <w:p w:rsidR="00DA1DD9" w:rsidRPr="00BA7EE5" w:rsidRDefault="00DA1DD9" w:rsidP="00BA7EE5">
            <w:pPr>
              <w:numPr>
                <w:ilvl w:val="0"/>
                <w:numId w:val="7"/>
              </w:num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Разработка авторских профильных и предпрофильных курсов</w:t>
            </w:r>
            <w:r w:rsidR="00E45A65"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</w:t>
            </w:r>
          </w:p>
          <w:p w:rsidR="00DA1DD9" w:rsidRPr="00BA7EE5" w:rsidRDefault="00DA1DD9" w:rsidP="00BA7EE5">
            <w:pPr>
              <w:numPr>
                <w:ilvl w:val="0"/>
                <w:numId w:val="7"/>
              </w:num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Участие в КИО, международных интеллектуальных играх, конкурсах, олимпиадах различного уровня.</w:t>
            </w:r>
          </w:p>
          <w:p w:rsidR="00DA1DD9" w:rsidRPr="00BA7EE5" w:rsidRDefault="00DA1DD9" w:rsidP="00BA7EE5">
            <w:pPr>
              <w:numPr>
                <w:ilvl w:val="0"/>
                <w:numId w:val="7"/>
              </w:num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Организация исследовательской деятельности учащихся в рамках проектов</w:t>
            </w:r>
          </w:p>
          <w:p w:rsidR="00DA1DD9" w:rsidRPr="00BA7EE5" w:rsidRDefault="00DA1DD9" w:rsidP="00BA7EE5">
            <w:pPr>
              <w:numPr>
                <w:ilvl w:val="0"/>
                <w:numId w:val="7"/>
              </w:num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Выступления учителей на международных и республиканских  конференциях и семинарах.</w:t>
            </w:r>
          </w:p>
          <w:p w:rsidR="00DA1DD9" w:rsidRPr="00BA7EE5" w:rsidRDefault="00DA1DD9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 в школе проходит декада иностранных языков, которая имеет большую языковую направленность и связь с жизнью, сочетает в себе развитие детского творчества и расширение знаний учащихся о странах изучаемого языка. Все внеклассные мероприятия проводятся на трех языках.</w:t>
            </w:r>
          </w:p>
          <w:p w:rsidR="007D3522" w:rsidRPr="00BA7EE5" w:rsidRDefault="00DA1DD9" w:rsidP="00BA7EE5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Практическому владению иностранным языком, углублению знаний страноведческого характера способствует участие учащихся </w:t>
            </w:r>
            <w:r w:rsidR="00E45A65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 Летних языковых школах. В 2016-2017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уч.году будут проводиться летние языковые  школы: курс интерактивно-лингвистическая география  (интеграция английского языка и географии) и интерактивно-лингвистическая биология  (интеграция</w:t>
            </w:r>
            <w:r w:rsidR="007D3522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английского языка и биологии).</w:t>
            </w:r>
          </w:p>
          <w:p w:rsidR="00DA1DD9" w:rsidRPr="00BA7EE5" w:rsidRDefault="00DA1DD9" w:rsidP="00BA7EE5">
            <w:pPr>
              <w:numPr>
                <w:ilvl w:val="12"/>
                <w:numId w:val="0"/>
              </w:numPr>
              <w:shd w:val="clear" w:color="auto" w:fill="FFFFFF"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9"/>
                <w:szCs w:val="29"/>
                <w:bdr w:val="none" w:sz="0" w:space="0" w:color="auto" w:frame="1"/>
              </w:rPr>
              <w:t xml:space="preserve">Благополучному усвоению иностранного языка способствуют стажировки в страны – носители языка. </w:t>
            </w: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 Программа FLEX даёт возможность учащимся год обучаться в школах США. </w:t>
            </w:r>
            <w:r w:rsidR="00E45A65"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Десять</w:t>
            </w:r>
            <w:r w:rsidR="007D3522"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учащихся школы стали </w:t>
            </w: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финалист</w:t>
            </w:r>
            <w:r w:rsidR="007D3522"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ами</w:t>
            </w: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за период действия этой программы. </w:t>
            </w:r>
          </w:p>
          <w:p w:rsidR="00DA1DD9" w:rsidRPr="00BA7EE5" w:rsidRDefault="00DA1DD9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происходит на различных уровнях учащихся  и  учителей.</w:t>
            </w:r>
          </w:p>
          <w:p w:rsidR="00DA1DD9" w:rsidRPr="00BA7EE5" w:rsidRDefault="00DA1DD9" w:rsidP="00BA7EE5">
            <w:pPr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Основные формы международной деятельности:</w:t>
            </w:r>
          </w:p>
          <w:p w:rsidR="00DA1DD9" w:rsidRPr="00BA7EE5" w:rsidRDefault="00DA1DD9" w:rsidP="00BA7EE5">
            <w:pPr>
              <w:numPr>
                <w:ilvl w:val="0"/>
                <w:numId w:val="4"/>
              </w:num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обмены учащимися и учителями (программы   </w:t>
            </w:r>
            <w:r w:rsidR="00E45A65"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FLEX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учащихся,  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TEA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для учителей);</w:t>
            </w:r>
          </w:p>
          <w:p w:rsidR="00DA1DD9" w:rsidRPr="00BA7EE5" w:rsidRDefault="00DA1DD9" w:rsidP="00BA7EE5">
            <w:pPr>
              <w:numPr>
                <w:ilvl w:val="0"/>
                <w:numId w:val="4"/>
              </w:num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исследовательской деятельности учащихся в рамках проектов; </w:t>
            </w:r>
          </w:p>
          <w:p w:rsidR="00DA1DD9" w:rsidRPr="00BA7EE5" w:rsidRDefault="00DA1DD9" w:rsidP="00BA7EE5">
            <w:pPr>
              <w:numPr>
                <w:ilvl w:val="0"/>
                <w:numId w:val="4"/>
              </w:num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>выступления учителей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международных и республиканских  конференциях и семинарах;</w:t>
            </w:r>
          </w:p>
          <w:p w:rsidR="00DA1DD9" w:rsidRPr="00BA7EE5" w:rsidRDefault="00DA1DD9" w:rsidP="00BA7EE5">
            <w:pPr>
              <w:numPr>
                <w:ilvl w:val="0"/>
                <w:numId w:val="4"/>
              </w:num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>переписка учителей и учащихся с партнерами из США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A1DD9" w:rsidRPr="00A47696" w:rsidRDefault="00DA1DD9" w:rsidP="00BA7EE5">
            <w:pPr>
              <w:numPr>
                <w:ilvl w:val="12"/>
                <w:numId w:val="0"/>
              </w:numPr>
              <w:shd w:val="clear" w:color="auto" w:fill="FFFFFF" w:themeFill="background1"/>
              <w:suppressAutoHyphens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DA1DD9" w:rsidRPr="00BA7EE5" w:rsidRDefault="00494381" w:rsidP="00BA7EE5">
            <w:pPr>
              <w:shd w:val="clear" w:color="auto" w:fill="FFFFFF" w:themeFill="background1"/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191000" cy="2400300"/>
                  <wp:effectExtent l="76200" t="133350" r="95250" b="190500"/>
                  <wp:docPr id="150" name="Схема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" r:lo="rId32" r:qs="rId33" r:cs="rId34"/>
                    </a:graphicData>
                  </a:graphic>
                </wp:inline>
              </w:drawing>
            </w:r>
          </w:p>
          <w:p w:rsidR="00DA1DD9" w:rsidRPr="00A47696" w:rsidRDefault="00DA1DD9" w:rsidP="00A47696">
            <w:pPr>
              <w:shd w:val="clear" w:color="auto" w:fill="FFFFFF" w:themeFill="background1"/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</w:p>
          <w:p w:rsidR="00CB0E23" w:rsidRPr="00BA7EE5" w:rsidRDefault="00F010D6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Рисунок 2.6.1 </w:t>
            </w:r>
            <w:r w:rsidR="00CB0E23" w:rsidRPr="00BA7EE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Мониторинг использования современных образовательных технологий учителями кафедры иностранных языков.</w:t>
            </w:r>
          </w:p>
          <w:p w:rsidR="00CB0E23" w:rsidRPr="00BA7EE5" w:rsidRDefault="00CB0E23" w:rsidP="00BA7EE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A47696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anchor distT="5517" distB="6896" distL="120175" distR="119440" simplePos="0" relativeHeight="251644416" behindDoc="1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104775</wp:posOffset>
                  </wp:positionV>
                  <wp:extent cx="5362575" cy="3324225"/>
                  <wp:effectExtent l="0" t="0" r="9525" b="9525"/>
                  <wp:wrapTight wrapText="bothSides">
                    <wp:wrapPolygon edited="0">
                      <wp:start x="0" y="0"/>
                      <wp:lineTo x="0" y="21538"/>
                      <wp:lineTo x="21562" y="21538"/>
                      <wp:lineTo x="21562" y="0"/>
                      <wp:lineTo x="0" y="0"/>
                    </wp:wrapPolygon>
                  </wp:wrapTight>
                  <wp:docPr id="152" name="Диаграмма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anchor>
              </w:drawing>
            </w:r>
            <w:r w:rsidR="00494381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 w:rsidR="00494381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Из приведенной  диаграммы видно, что 80 % учителей владеют информацией о современных педагогических технологиях, интенс</w:t>
            </w:r>
            <w:r w:rsidR="002A386C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ифицирующих процесс обучения; 90</w:t>
            </w:r>
            <w:r w:rsidR="00494381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 учителей используют различные технологии полностью или поэлементно.</w:t>
            </w:r>
          </w:p>
          <w:p w:rsidR="00A47696" w:rsidRDefault="00A47696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участия  учащихся в творческих конкурсах, соревнованиях, конференциях различных уровней (английский язык)</w:t>
            </w:r>
          </w:p>
          <w:p w:rsidR="00E45A65" w:rsidRPr="00BA7EE5" w:rsidRDefault="00E45A6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45A65" w:rsidRPr="00BA7EE5" w:rsidRDefault="00E45A65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Система языкового образования в школе-гимназии №6 , сложившаяся и отработанная в течение многих лет, свидетельствуют о позитивной динамике учебных достижений обучающихся. Показывая хорошие знания английского языка, ученики становятся победителями и призёрами международных, республиканских, областных  конкурсов и олимпиад,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научно-практических конференций.</w:t>
            </w:r>
            <w:r w:rsidRPr="00BA7EE5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   Учащиеся школы имеют возможность  свободно общаться на государственном языке, а посещая  страну изучаемого языка,   пообщаться на международном языке со своими сверстниками в рамках международных образовательно-культурных обменов. Воспитание учащихся преподаватели иностранного языка ведут не только через учебный предмет, но и во внеклассной работе. </w:t>
            </w:r>
          </w:p>
          <w:p w:rsidR="00E45A65" w:rsidRPr="00BA7EE5" w:rsidRDefault="00E45A6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8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1873"/>
              <w:gridCol w:w="2268"/>
              <w:gridCol w:w="2268"/>
              <w:gridCol w:w="1559"/>
              <w:gridCol w:w="1701"/>
            </w:tblGrid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6"/>
                    </w:rPr>
                  </w:pPr>
                  <w:r w:rsidRPr="00A47696">
                    <w:rPr>
                      <w:b/>
                      <w:sz w:val="26"/>
                      <w:szCs w:val="26"/>
                    </w:rPr>
                    <w:t>ФИО ученика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6"/>
                    </w:rPr>
                  </w:pPr>
                  <w:r w:rsidRPr="00A47696">
                    <w:rPr>
                      <w:b/>
                      <w:sz w:val="26"/>
                      <w:szCs w:val="26"/>
                    </w:rPr>
                    <w:t>Мероприятие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6"/>
                    </w:rPr>
                  </w:pPr>
                  <w:r w:rsidRPr="00A47696">
                    <w:rPr>
                      <w:b/>
                      <w:sz w:val="26"/>
                      <w:szCs w:val="26"/>
                    </w:rPr>
                    <w:t>Результат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6"/>
                    </w:rPr>
                  </w:pPr>
                  <w:r w:rsidRPr="00A47696">
                    <w:rPr>
                      <w:b/>
                      <w:sz w:val="26"/>
                      <w:szCs w:val="26"/>
                    </w:rPr>
                    <w:t>ФИО учителя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Городской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Багнюк Екатерина Демьяненко Мария 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6 класс</w:t>
                  </w:r>
                </w:p>
              </w:tc>
              <w:tc>
                <w:tcPr>
                  <w:tcW w:w="2268" w:type="dxa"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6"/>
                    </w:rPr>
                  </w:pPr>
                  <w:r w:rsidRPr="00A47696">
                    <w:rPr>
                      <w:b/>
                      <w:sz w:val="26"/>
                      <w:szCs w:val="26"/>
                    </w:rPr>
                    <w:t>Городская НПК «Зерде»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2 место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Акимова Е.В.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Городской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УмироваКамила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10 класс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i/>
                      <w:sz w:val="26"/>
                      <w:szCs w:val="26"/>
                    </w:rPr>
                  </w:pPr>
                  <w:r w:rsidRPr="00A47696">
                    <w:rPr>
                      <w:i/>
                      <w:sz w:val="26"/>
                      <w:szCs w:val="26"/>
                    </w:rPr>
                    <w:t>Городская НПК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«Особенности английского языка в условиях современной интернет – коммуникации»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1место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Башлыкова О.М.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Городской уровень 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Мирахмедов Алишер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Никитин Дмитрий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8 класс</w:t>
                  </w:r>
                </w:p>
              </w:tc>
              <w:tc>
                <w:tcPr>
                  <w:tcW w:w="2268" w:type="dxa"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i/>
                      <w:sz w:val="26"/>
                      <w:szCs w:val="26"/>
                    </w:rPr>
                  </w:pPr>
                  <w:r w:rsidRPr="00A47696">
                    <w:rPr>
                      <w:i/>
                      <w:sz w:val="26"/>
                      <w:szCs w:val="26"/>
                    </w:rPr>
                    <w:t>Городская НПК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«Англоязычная лексика и фразеология компьютерных игр как элемен</w:t>
                  </w:r>
                  <w:r w:rsidR="00A47696" w:rsidRPr="00A47696">
                    <w:rPr>
                      <w:sz w:val="26"/>
                      <w:szCs w:val="26"/>
                    </w:rPr>
                    <w:t>т коммуникации в сети интернет»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2место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Халитова Г.Т.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Городской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  <w:lang w:val="en-US"/>
                    </w:rPr>
                  </w:pPr>
                  <w:r w:rsidRPr="00A47696">
                    <w:rPr>
                      <w:sz w:val="26"/>
                      <w:szCs w:val="26"/>
                    </w:rPr>
                    <w:t>Звигинцева Елизавета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  <w:lang w:val="en-US"/>
                    </w:rPr>
                    <w:t xml:space="preserve">10 </w:t>
                  </w:r>
                  <w:r w:rsidRPr="00A47696">
                    <w:rPr>
                      <w:sz w:val="26"/>
                      <w:szCs w:val="26"/>
                    </w:rPr>
                    <w:t>класс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i/>
                      <w:sz w:val="26"/>
                      <w:szCs w:val="26"/>
                    </w:rPr>
                  </w:pPr>
                  <w:r w:rsidRPr="00A47696">
                    <w:rPr>
                      <w:i/>
                      <w:sz w:val="26"/>
                      <w:szCs w:val="26"/>
                    </w:rPr>
                    <w:t>Городской конкурс сочинений на английском языке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  <w:lang w:val="en-US"/>
                    </w:rPr>
                  </w:pPr>
                  <w:r w:rsidRPr="00A47696">
                    <w:rPr>
                      <w:sz w:val="26"/>
                      <w:szCs w:val="26"/>
                      <w:lang w:val="en-US"/>
                    </w:rPr>
                    <w:t>“The attitude towards the language -as a matter of fact is the attitude towards the country”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  <w:lang w:val="en-US"/>
                    </w:rPr>
                  </w:pPr>
                  <w:r w:rsidRPr="00A47696">
                    <w:rPr>
                      <w:sz w:val="26"/>
                      <w:szCs w:val="26"/>
                    </w:rPr>
                    <w:t>1место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Осадчая В.В.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Международный уровень 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  <w:lang w:val="en-US"/>
                    </w:rPr>
                  </w:pPr>
                  <w:r w:rsidRPr="00A47696">
                    <w:rPr>
                      <w:sz w:val="26"/>
                      <w:szCs w:val="26"/>
                    </w:rPr>
                    <w:t>Звигинцева Елизавета</w:t>
                  </w:r>
                </w:p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  <w:lang w:val="en-US"/>
                    </w:rPr>
                    <w:t xml:space="preserve">10 </w:t>
                  </w:r>
                  <w:r w:rsidRPr="00A47696">
                    <w:rPr>
                      <w:sz w:val="26"/>
                      <w:szCs w:val="26"/>
                    </w:rPr>
                    <w:t>класс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  <w:lang w:val="en-US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Программа </w:t>
                  </w:r>
                  <w:r w:rsidRPr="00A47696">
                    <w:rPr>
                      <w:sz w:val="26"/>
                      <w:szCs w:val="26"/>
                      <w:lang w:val="en-US"/>
                    </w:rPr>
                    <w:t>FLEX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Победитель </w:t>
                  </w:r>
                  <w:r w:rsidRPr="00A47696">
                    <w:rPr>
                      <w:sz w:val="26"/>
                      <w:szCs w:val="26"/>
                      <w:lang w:val="en-US"/>
                    </w:rPr>
                    <w:t>FLEX</w:t>
                  </w:r>
                  <w:r w:rsidRPr="00A47696">
                    <w:rPr>
                      <w:sz w:val="26"/>
                      <w:szCs w:val="26"/>
                    </w:rPr>
                    <w:t xml:space="preserve"> (грант на обучение в США)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Осадчая В.В.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Желева Дарья 9класс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Программа </w:t>
                  </w:r>
                  <w:r w:rsidRPr="00A47696">
                    <w:rPr>
                      <w:sz w:val="26"/>
                      <w:szCs w:val="26"/>
                      <w:lang w:val="en-US"/>
                    </w:rPr>
                    <w:t>FLEX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Победитель </w:t>
                  </w:r>
                  <w:r w:rsidRPr="00A47696">
                    <w:rPr>
                      <w:sz w:val="26"/>
                      <w:szCs w:val="26"/>
                      <w:lang w:val="en-US"/>
                    </w:rPr>
                    <w:t>FLEX</w:t>
                  </w:r>
                  <w:r w:rsidRPr="00A47696">
                    <w:rPr>
                      <w:sz w:val="26"/>
                      <w:szCs w:val="26"/>
                    </w:rPr>
                    <w:t xml:space="preserve"> (грант на обучение в США)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Польченко Н.М.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Семикина Юлия 9класс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Программа </w:t>
                  </w:r>
                  <w:r w:rsidRPr="00A47696">
                    <w:rPr>
                      <w:sz w:val="26"/>
                      <w:szCs w:val="26"/>
                      <w:lang w:val="en-US"/>
                    </w:rPr>
                    <w:t>FLEX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Финалист (обучение в США)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Халитова Г.Т.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Машикова Диана</w:t>
                  </w:r>
                  <w:r w:rsidR="00A47696" w:rsidRPr="00A47696">
                    <w:rPr>
                      <w:sz w:val="26"/>
                      <w:szCs w:val="26"/>
                    </w:rPr>
                    <w:t xml:space="preserve">, </w:t>
                  </w:r>
                </w:p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 7 кл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Диплом 1 степени Серебряная медаль </w:t>
                  </w:r>
                </w:p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Галех Е.Ю.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Дубовик Стефания, 7 кл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Диплом 1 степени Бронзовая медаль</w:t>
                  </w:r>
                </w:p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  <w:lang w:val="kk-KZ"/>
                    </w:rPr>
                  </w:pPr>
                  <w:r w:rsidRPr="00A47696">
                    <w:rPr>
                      <w:sz w:val="26"/>
                      <w:szCs w:val="26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  <w:lang w:val="kk-KZ"/>
                    </w:rPr>
                  </w:pPr>
                  <w:r w:rsidRPr="00A47696">
                    <w:rPr>
                      <w:sz w:val="26"/>
                      <w:szCs w:val="26"/>
                    </w:rPr>
                    <w:t>Кинцель Н.В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Кинцель Татьяна, 11 кл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  <w:lang w:val="kk-KZ"/>
                    </w:rPr>
                  </w:pPr>
                  <w:r w:rsidRPr="00A47696">
                    <w:rPr>
                      <w:sz w:val="26"/>
                      <w:szCs w:val="26"/>
                      <w:lang w:val="kk-KZ"/>
                    </w:rPr>
                    <w:t>Диплом 1 степени</w:t>
                  </w:r>
                </w:p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  <w:lang w:val="kk-KZ"/>
                    </w:rPr>
                  </w:pPr>
                  <w:r w:rsidRPr="00A47696">
                    <w:rPr>
                      <w:sz w:val="26"/>
                      <w:szCs w:val="26"/>
                      <w:lang w:val="kk-KZ"/>
                    </w:rPr>
                    <w:t>Золотая медаль</w:t>
                  </w:r>
                </w:p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  <w:lang w:val="kk-KZ"/>
                    </w:rPr>
                  </w:pPr>
                  <w:r w:rsidRPr="00A47696">
                    <w:rPr>
                      <w:sz w:val="26"/>
                      <w:szCs w:val="26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  <w:lang w:val="kk-KZ"/>
                    </w:rPr>
                  </w:pPr>
                  <w:r w:rsidRPr="00A47696">
                    <w:rPr>
                      <w:sz w:val="26"/>
                      <w:szCs w:val="26"/>
                    </w:rPr>
                    <w:t>Кинцель Н.В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Сорокин Данил, 7 класс </w:t>
                  </w: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Диплом 1 степени Бронзовая медаль 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Халитова Г.Т.</w:t>
                  </w:r>
                </w:p>
              </w:tc>
            </w:tr>
            <w:tr w:rsidR="00A47696" w:rsidRPr="00A47696" w:rsidTr="00A47696">
              <w:trPr>
                <w:trHeight w:val="275"/>
              </w:trPr>
              <w:tc>
                <w:tcPr>
                  <w:tcW w:w="1873" w:type="dxa"/>
                  <w:hideMark/>
                </w:tcPr>
                <w:p w:rsidR="00E45A65" w:rsidRPr="00A47696" w:rsidRDefault="00E45A65" w:rsidP="00BA7EE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</w:tcPr>
                <w:p w:rsidR="00E45A65" w:rsidRPr="00A47696" w:rsidRDefault="00E45A65" w:rsidP="00BA7EE5">
                  <w:pPr>
                    <w:jc w:val="both"/>
                    <w:rPr>
                      <w:rFonts w:eastAsia="Calibri"/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АбдразаковаКамила</w:t>
                  </w:r>
                  <w:r w:rsidRPr="00A47696">
                    <w:rPr>
                      <w:sz w:val="26"/>
                      <w:szCs w:val="26"/>
                      <w:lang w:val="kk-KZ"/>
                    </w:rPr>
                    <w:t>,11 кл</w:t>
                  </w:r>
                </w:p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268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 xml:space="preserve">Диплом 1 степени Бронзовая медаль </w:t>
                  </w:r>
                </w:p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E45A65" w:rsidRPr="00A47696" w:rsidRDefault="00E45A65" w:rsidP="00BA7EE5">
                  <w:pPr>
                    <w:jc w:val="both"/>
                    <w:rPr>
                      <w:sz w:val="26"/>
                      <w:szCs w:val="26"/>
                    </w:rPr>
                  </w:pPr>
                  <w:r w:rsidRPr="00A47696">
                    <w:rPr>
                      <w:sz w:val="26"/>
                      <w:szCs w:val="26"/>
                    </w:rPr>
                    <w:t>Башлыкова О.М.</w:t>
                  </w:r>
                </w:p>
              </w:tc>
            </w:tr>
          </w:tbl>
          <w:p w:rsidR="00E45A65" w:rsidRPr="00BA7EE5" w:rsidRDefault="00E45A6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Мониторинг участия  учащихся в творческих конкурсах, соревнованиях, конференциях различных уровней</w:t>
            </w:r>
          </w:p>
          <w:p w:rsidR="00E45A65" w:rsidRPr="00BA7EE5" w:rsidRDefault="00E45A6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45A65" w:rsidRPr="00BA7EE5" w:rsidRDefault="00E45A6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A7E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76850" cy="2667000"/>
                  <wp:effectExtent l="0" t="0" r="19050" b="19050"/>
                  <wp:docPr id="8" name="Диаграмма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:rsidR="00E45A65" w:rsidRPr="00BA7EE5" w:rsidRDefault="00E45A6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94381" w:rsidRPr="00BA7EE5" w:rsidRDefault="00494381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Вывод:</w:t>
            </w:r>
          </w:p>
          <w:p w:rsidR="00494381" w:rsidRPr="00BA7EE5" w:rsidRDefault="00494381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Воспитание учащихся преподаватели иностранного языка ведут не только через учебный предмет, но и через внеклассную работу. 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Это помогает учащимся лучше освоить сложный программный материал, свободно им оперировать, расширяет их кругозор, вводит в мир культуры стран изучаемых языков, способствуют более глубокому ее пониманию</w:t>
            </w:r>
          </w:p>
          <w:p w:rsidR="008A5E2F" w:rsidRPr="00BA7EE5" w:rsidRDefault="008A5E2F" w:rsidP="00BA7EE5">
            <w:pPr>
              <w:shd w:val="clear" w:color="auto" w:fill="FFFFFF" w:themeFill="background1"/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</w:p>
          <w:p w:rsidR="008A5E2F" w:rsidRPr="00BA7EE5" w:rsidRDefault="00A9748A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2.8</w:t>
            </w:r>
            <w:r w:rsidR="008A5E2F"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Характеристика внутришкольной системы оценки качества</w:t>
            </w:r>
          </w:p>
        </w:tc>
      </w:tr>
    </w:tbl>
    <w:p w:rsidR="001025D9" w:rsidRPr="00BA7EE5" w:rsidRDefault="001025D9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17F5" w:rsidRPr="00BA7EE5" w:rsidRDefault="00CB17F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Оценка качества образования в школе осуществляется в следующих формах и направлениях: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оценка общего уровня усвоения учащимися начальной школы основных знаний и умений по общеобразовательным предметам;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мониторинг    качества    образования    на    основе    государственной    (итоговой) аттестации выпускников 9 классов;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мониторинг    качества    образования    на    основе    государственной    (итоговой) аттестации вы</w:t>
      </w:r>
      <w:r w:rsidR="006F72CC" w:rsidRPr="00BA7EE5">
        <w:rPr>
          <w:rFonts w:ascii="Times New Roman" w:eastAsia="Times New Roman" w:hAnsi="Times New Roman" w:cs="Times New Roman"/>
          <w:sz w:val="28"/>
          <w:szCs w:val="28"/>
        </w:rPr>
        <w:t>пускников 11 классов в форме ЕНТ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мониторинг   и   диагностика  учебных   достижений   учащихся   по     завершении начальной, основной  и средней школы по каждому учебному предмету и  по завершении учебного года (в рамках вводного, промежуточного и итогового контроля);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оценка качества предпрофильного  образования и профильного обучения;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мониторинг учебных достижений учащихся  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 аттестация педагогических работников;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 мониторинг проведения конкурсных мероприятий;</w:t>
      </w:r>
    </w:p>
    <w:p w:rsidR="006F72CC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олимпиады;</w:t>
      </w:r>
    </w:p>
    <w:p w:rsidR="00CB17F5" w:rsidRPr="00BA7EE5" w:rsidRDefault="00CB17F5" w:rsidP="00BA7E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 творческие конкурсы.</w:t>
      </w:r>
    </w:p>
    <w:p w:rsidR="00CB17F5" w:rsidRPr="00BA7EE5" w:rsidRDefault="00CB17F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ab/>
        <w:t xml:space="preserve">Итоги оценки качества образования используются для стимулирования обучающихся, педагогов. </w:t>
      </w:r>
    </w:p>
    <w:p w:rsidR="00C418C8" w:rsidRPr="00BA7EE5" w:rsidRDefault="00C418C8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DE1" w:rsidRPr="00BA7EE5" w:rsidRDefault="00C418C8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Раздел 3. Условия осуществления об</w:t>
      </w:r>
      <w:r w:rsidR="00234D40" w:rsidRPr="00BA7EE5">
        <w:rPr>
          <w:rFonts w:ascii="Times New Roman" w:eastAsia="Times New Roman" w:hAnsi="Times New Roman" w:cs="Times New Roman"/>
          <w:b/>
          <w:sz w:val="28"/>
          <w:szCs w:val="28"/>
        </w:rPr>
        <w:t>разовательного процесса</w:t>
      </w:r>
    </w:p>
    <w:tbl>
      <w:tblPr>
        <w:tblStyle w:val="a6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59346E" w:rsidRPr="00BA7EE5" w:rsidTr="0036638D">
        <w:trPr>
          <w:trHeight w:val="366"/>
        </w:trPr>
        <w:tc>
          <w:tcPr>
            <w:tcW w:w="10348" w:type="dxa"/>
          </w:tcPr>
          <w:p w:rsidR="00823076" w:rsidRPr="00BA7EE5" w:rsidRDefault="00823076" w:rsidP="00BA7EE5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2027D" w:rsidRPr="00BA7EE5" w:rsidRDefault="0032027D" w:rsidP="00BA7EE5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b/>
                <w:sz w:val="28"/>
                <w:szCs w:val="28"/>
              </w:rPr>
              <w:t>3.1.Режим работы. Средняя наполняемость классов</w:t>
            </w:r>
          </w:p>
          <w:p w:rsidR="0032027D" w:rsidRPr="00BA7EE5" w:rsidRDefault="0032027D" w:rsidP="00BA7EE5">
            <w:pPr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>Все учащиеся 1 - 11 классов обучаются в одну смену, что позволяет эффективно использовать интеллектуальные способности школьников с учетом их возрастных и физиологических особенностей.</w:t>
            </w:r>
          </w:p>
          <w:p w:rsidR="0032027D" w:rsidRPr="00BA7EE5" w:rsidRDefault="0032027D" w:rsidP="00BA7EE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/>
                <w:sz w:val="28"/>
                <w:szCs w:val="28"/>
              </w:rPr>
              <w:t xml:space="preserve">       Одной из существенных характеристик организации учебно-воспитательного процесса является наполняемость классов школы.</w:t>
            </w:r>
          </w:p>
          <w:p w:rsidR="00BC7B7F" w:rsidRDefault="00BC7B7F" w:rsidP="00BA7EE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Средняянакопляемость классов:</w:t>
            </w:r>
          </w:p>
          <w:p w:rsidR="0032027D" w:rsidRPr="00BA7EE5" w:rsidRDefault="00823076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1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147</w:t>
            </w:r>
            <w:r w:rsidR="0032027D" w:rsidRPr="00BA7EE5">
              <w:rPr>
                <w:rFonts w:ascii="Times New Roman" w:hAnsi="Times New Roman"/>
                <w:sz w:val="28"/>
                <w:szCs w:val="28"/>
              </w:rPr>
              <w:t xml:space="preserve"> человек,  </w:t>
            </w:r>
            <w:r w:rsidR="0032027D"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24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,5</w:t>
            </w:r>
            <w:r w:rsidR="0032027D"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2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 xml:space="preserve">126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человек,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5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3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122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4,4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4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8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6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человека,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8,7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5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86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8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,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7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6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77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5,7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7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7</w:t>
            </w:r>
            <w:r w:rsidR="00823076" w:rsidRPr="00BA7EE5">
              <w:rPr>
                <w:rFonts w:ascii="Times New Roman" w:hAnsi="Times New Roman"/>
                <w:sz w:val="28"/>
                <w:szCs w:val="28"/>
              </w:rPr>
              <w:t>5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25;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8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</w:r>
            <w:r w:rsidR="00404D95" w:rsidRPr="00BA7EE5">
              <w:rPr>
                <w:rFonts w:ascii="Times New Roman" w:hAnsi="Times New Roman"/>
                <w:sz w:val="28"/>
                <w:szCs w:val="28"/>
              </w:rPr>
              <w:t>69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23;</w:t>
            </w:r>
          </w:p>
          <w:p w:rsidR="0032027D" w:rsidRPr="00BA7EE5" w:rsidRDefault="00404D95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9 классы –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68</w:t>
            </w:r>
            <w:r w:rsidR="0032027D" w:rsidRPr="00BA7EE5">
              <w:rPr>
                <w:rFonts w:ascii="Times New Roman" w:hAnsi="Times New Roman"/>
                <w:sz w:val="28"/>
                <w:szCs w:val="28"/>
              </w:rPr>
              <w:t xml:space="preserve"> человека,  </w:t>
            </w:r>
            <w:r w:rsidR="0032027D"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2</w:t>
            </w:r>
            <w:r w:rsidR="0032027D" w:rsidRPr="00BA7EE5">
              <w:rPr>
                <w:rFonts w:ascii="Times New Roman" w:hAnsi="Times New Roman"/>
                <w:sz w:val="28"/>
                <w:szCs w:val="28"/>
              </w:rPr>
              <w:t>,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7</w:t>
            </w:r>
            <w:r w:rsidR="0032027D"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 xml:space="preserve">10 классы – </w:t>
            </w:r>
            <w:r w:rsidR="00404D95" w:rsidRPr="00BA7EE5">
              <w:rPr>
                <w:rFonts w:ascii="Times New Roman" w:hAnsi="Times New Roman"/>
                <w:sz w:val="28"/>
                <w:szCs w:val="28"/>
              </w:rPr>
              <w:t>30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 xml:space="preserve">средняянакопляемость – </w:t>
            </w:r>
            <w:r w:rsidR="00404D95" w:rsidRPr="00BA7EE5">
              <w:rPr>
                <w:rFonts w:ascii="Times New Roman" w:hAnsi="Times New Roman"/>
                <w:sz w:val="28"/>
                <w:szCs w:val="28"/>
              </w:rPr>
              <w:t>30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11 классы – 4</w:t>
            </w:r>
            <w:r w:rsidR="00404D95" w:rsidRPr="00BA7EE5">
              <w:rPr>
                <w:rFonts w:ascii="Times New Roman" w:hAnsi="Times New Roman"/>
                <w:sz w:val="28"/>
                <w:szCs w:val="28"/>
              </w:rPr>
              <w:t>8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человека,  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ab/>
              <w:t>средняянакопляемость – 2</w:t>
            </w:r>
            <w:r w:rsidR="00404D95" w:rsidRPr="00BA7EE5">
              <w:rPr>
                <w:rFonts w:ascii="Times New Roman" w:hAnsi="Times New Roman"/>
                <w:sz w:val="28"/>
                <w:szCs w:val="28"/>
              </w:rPr>
              <w:t>4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C7B7F" w:rsidRDefault="00BC7B7F" w:rsidP="00BA7E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27D" w:rsidRPr="00BA7EE5" w:rsidRDefault="0032027D" w:rsidP="00BA7E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Средняянакопляемость по ступеням:</w:t>
            </w:r>
          </w:p>
          <w:p w:rsidR="0032027D" w:rsidRPr="00BA7EE5" w:rsidRDefault="0032027D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1-4-е классы – 25</w:t>
            </w:r>
            <w:r w:rsidR="00F12C81" w:rsidRPr="00BA7EE5">
              <w:rPr>
                <w:rFonts w:ascii="Times New Roman" w:hAnsi="Times New Roman"/>
                <w:sz w:val="28"/>
                <w:szCs w:val="28"/>
              </w:rPr>
              <w:t>,3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2027D" w:rsidRPr="00BA7EE5" w:rsidRDefault="0032027D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5-9-е классы – 25;</w:t>
            </w:r>
          </w:p>
          <w:p w:rsidR="0032027D" w:rsidRPr="00BA7EE5" w:rsidRDefault="0032027D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10-11–е классы – 2</w:t>
            </w:r>
            <w:r w:rsidR="00F12C81" w:rsidRPr="00BA7EE5">
              <w:rPr>
                <w:rFonts w:ascii="Times New Roman" w:hAnsi="Times New Roman"/>
                <w:sz w:val="28"/>
                <w:szCs w:val="28"/>
              </w:rPr>
              <w:t>6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C7B7F" w:rsidRDefault="00BC7B7F" w:rsidP="00BA7E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27D" w:rsidRPr="00BA7EE5" w:rsidRDefault="0032027D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Средняянакопляемость по школе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 xml:space="preserve"> – 25.  </w:t>
            </w:r>
          </w:p>
          <w:p w:rsidR="00BC7B7F" w:rsidRDefault="00BC7B7F" w:rsidP="00BA7EE5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027D" w:rsidRDefault="0032027D" w:rsidP="00BA7EE5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A7EE5">
              <w:rPr>
                <w:rFonts w:ascii="Times New Roman" w:hAnsi="Times New Roman"/>
                <w:i/>
                <w:sz w:val="28"/>
                <w:szCs w:val="28"/>
              </w:rPr>
              <w:t>Таблица 3.1.1 Наполняемость классов по школе</w:t>
            </w:r>
          </w:p>
          <w:p w:rsidR="00BC7B7F" w:rsidRPr="00BA7EE5" w:rsidRDefault="00BC7B7F" w:rsidP="00BA7EE5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2"/>
              <w:gridCol w:w="2073"/>
              <w:gridCol w:w="2074"/>
              <w:gridCol w:w="2074"/>
            </w:tblGrid>
            <w:tr w:rsidR="00F12C81" w:rsidRPr="00BA7EE5" w:rsidTr="00D70ACF">
              <w:tc>
                <w:tcPr>
                  <w:tcW w:w="2392" w:type="dxa"/>
                  <w:shd w:val="clear" w:color="auto" w:fill="auto"/>
                </w:tcPr>
                <w:p w:rsidR="0032027D" w:rsidRPr="00BA7EE5" w:rsidRDefault="0032027D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73" w:type="dxa"/>
                  <w:shd w:val="clear" w:color="auto" w:fill="auto"/>
                </w:tcPr>
                <w:p w:rsidR="0032027D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2014-2015 уч.г.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32027D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2015-2016 уч.г.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32027D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2016</w:t>
                  </w:r>
                  <w:r w:rsidR="0032027D"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-201</w:t>
                  </w: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7</w:t>
                  </w:r>
                  <w:r w:rsidR="0032027D"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уч.г.</w:t>
                  </w:r>
                </w:p>
              </w:tc>
            </w:tr>
            <w:tr w:rsidR="00F12C81" w:rsidRPr="00BA7EE5" w:rsidTr="00D70ACF">
              <w:tc>
                <w:tcPr>
                  <w:tcW w:w="2392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1-4 классы</w:t>
                  </w:r>
                </w:p>
              </w:tc>
              <w:tc>
                <w:tcPr>
                  <w:tcW w:w="2073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25,3</w:t>
                  </w:r>
                </w:p>
              </w:tc>
            </w:tr>
            <w:tr w:rsidR="00F12C81" w:rsidRPr="00BA7EE5" w:rsidTr="00D70ACF">
              <w:tc>
                <w:tcPr>
                  <w:tcW w:w="2392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5-9 классы</w:t>
                  </w:r>
                </w:p>
              </w:tc>
              <w:tc>
                <w:tcPr>
                  <w:tcW w:w="2073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25</w:t>
                  </w:r>
                </w:p>
              </w:tc>
            </w:tr>
            <w:tr w:rsidR="00F12C81" w:rsidRPr="00BA7EE5" w:rsidTr="00D70ACF">
              <w:tc>
                <w:tcPr>
                  <w:tcW w:w="2392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10-11 классы</w:t>
                  </w:r>
                </w:p>
              </w:tc>
              <w:tc>
                <w:tcPr>
                  <w:tcW w:w="2073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26</w:t>
                  </w:r>
                </w:p>
              </w:tc>
            </w:tr>
            <w:tr w:rsidR="00F12C81" w:rsidRPr="00BA7EE5" w:rsidTr="00D70ACF">
              <w:tc>
                <w:tcPr>
                  <w:tcW w:w="2392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По школе</w:t>
                  </w:r>
                </w:p>
              </w:tc>
              <w:tc>
                <w:tcPr>
                  <w:tcW w:w="2073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23,3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2074" w:type="dxa"/>
                  <w:shd w:val="clear" w:color="auto" w:fill="auto"/>
                </w:tcPr>
                <w:p w:rsidR="00F12C81" w:rsidRPr="00BA7EE5" w:rsidRDefault="00F12C81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25</w:t>
                  </w:r>
                </w:p>
              </w:tc>
            </w:tr>
          </w:tbl>
          <w:p w:rsidR="00BC7B7F" w:rsidRDefault="00BC7B7F" w:rsidP="00BC7B7F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C7B7F" w:rsidRDefault="00BC7B7F" w:rsidP="00BC7B7F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C7B7F" w:rsidRDefault="00BC7B7F" w:rsidP="00BC7B7F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C7B7F" w:rsidRDefault="00BC7B7F" w:rsidP="00BC7B7F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C7B7F" w:rsidRDefault="00BC7B7F" w:rsidP="00BC7B7F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Рисунок </w:t>
            </w:r>
            <w:r w:rsidRPr="00BA7EE5">
              <w:rPr>
                <w:rFonts w:ascii="Times New Roman" w:hAnsi="Times New Roman"/>
                <w:i/>
                <w:sz w:val="28"/>
                <w:szCs w:val="28"/>
              </w:rPr>
              <w:t>3.1.1 Наполняемость классов по школе</w:t>
            </w:r>
          </w:p>
          <w:p w:rsidR="008412B2" w:rsidRPr="00BA7EE5" w:rsidRDefault="008412B2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2027D" w:rsidRPr="00BA7EE5" w:rsidRDefault="0036638D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noProof/>
              </w:rPr>
              <w:drawing>
                <wp:inline distT="0" distB="0" distL="0" distR="0">
                  <wp:extent cx="5210175" cy="2209800"/>
                  <wp:effectExtent l="0" t="0" r="9525" b="19050"/>
                  <wp:docPr id="110" name="Диаграмма 1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  <w:p w:rsidR="00F974E6" w:rsidRPr="00BA7EE5" w:rsidRDefault="00F974E6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346E" w:rsidRPr="00BA7EE5" w:rsidTr="00823076">
        <w:trPr>
          <w:trHeight w:val="366"/>
        </w:trPr>
        <w:tc>
          <w:tcPr>
            <w:tcW w:w="10348" w:type="dxa"/>
          </w:tcPr>
          <w:p w:rsidR="00F14243" w:rsidRPr="00BA7EE5" w:rsidRDefault="00F14243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346E" w:rsidRPr="00BA7EE5" w:rsidTr="00823076">
        <w:trPr>
          <w:trHeight w:val="366"/>
        </w:trPr>
        <w:tc>
          <w:tcPr>
            <w:tcW w:w="10348" w:type="dxa"/>
          </w:tcPr>
          <w:p w:rsidR="001F41E3" w:rsidRPr="00BC7B7F" w:rsidRDefault="00BC7B7F" w:rsidP="00BC7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B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3.2 </w:t>
            </w:r>
            <w:r w:rsidR="00F974E6" w:rsidRPr="00BC7B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Материально-технические ресурсы. (Библиотечно-информационное обеспечение образовательного процесса, </w:t>
            </w:r>
            <w:r w:rsidR="00F974E6" w:rsidRPr="00BC7B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IT</w:t>
            </w:r>
            <w:r w:rsidR="001F41E3" w:rsidRPr="00BC7B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-инфраструктура)</w:t>
            </w:r>
          </w:p>
          <w:p w:rsidR="001F41E3" w:rsidRPr="00BA7EE5" w:rsidRDefault="001F41E3" w:rsidP="00BA7EE5">
            <w:pPr>
              <w:pStyle w:val="a3"/>
              <w:widowControl w:val="0"/>
              <w:autoSpaceDE w:val="0"/>
              <w:autoSpaceDN w:val="0"/>
              <w:adjustRightInd w:val="0"/>
              <w:ind w:left="7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Default="00C05392" w:rsidP="00BA7EE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Библиотечно-информационное обеспече</w:t>
            </w:r>
            <w:r w:rsidR="00C5604C" w:rsidRPr="00BA7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ние образовательного процесса</w:t>
            </w:r>
            <w:r w:rsidR="00BC7B7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C05392" w:rsidRPr="00BA7EE5" w:rsidRDefault="00C05392" w:rsidP="00BA7EE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C05392" w:rsidRPr="00BA7EE5" w:rsidRDefault="00C05392" w:rsidP="00BA7EE5">
            <w:pPr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 – это информационный центр школы - гимназии. Ее задача – обеспечить учащимся доступ к знаниям в процессе обучения и удовлетворение информационных потребностей педагогического коллектива.</w:t>
            </w:r>
          </w:p>
          <w:p w:rsidR="001F41E3" w:rsidRPr="00BA7EE5" w:rsidRDefault="001F41E3" w:rsidP="00BA7EE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C05392" w:rsidRPr="00BA7EE5" w:rsidRDefault="00C05392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ab/>
            </w:r>
            <w:r w:rsidRPr="00BA7EE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Задачи и содержание работы библиотеки</w:t>
            </w:r>
          </w:p>
          <w:p w:rsidR="00C05392" w:rsidRPr="00BA7EE5" w:rsidRDefault="00C05392" w:rsidP="00BA7EE5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Содействие учебно-воспитательному процессу школы с помощью качественногоформирования библиотечного фонда на традиционных и современных носителях.</w:t>
            </w:r>
          </w:p>
          <w:p w:rsidR="00C05392" w:rsidRPr="00BA7EE5" w:rsidRDefault="00C05392" w:rsidP="00BA7EE5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Своевременное удовлетворение разносторонних потребностей читателей в информации, развитие у учащихся потребности к чтению и самообразованию.</w:t>
            </w:r>
          </w:p>
          <w:p w:rsidR="00C05392" w:rsidRPr="00BA7EE5" w:rsidRDefault="00C05392" w:rsidP="00BA7EE5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духовному, интеллектуальному развитию учащихся, посредством приобщения к нравственным, культурным ценностям с помощью организации кн. выставок, тем.полок, разнообразных массовых мероприятий.</w:t>
            </w:r>
          </w:p>
          <w:p w:rsidR="00C05392" w:rsidRPr="00BA7EE5" w:rsidRDefault="00C05392" w:rsidP="00BA7EE5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казахстанского патриотизма путем приобщения к национальной культуре, к знанию истории свой Республики и своего края. </w:t>
            </w:r>
          </w:p>
          <w:p w:rsidR="001F41E3" w:rsidRPr="00BA7EE5" w:rsidRDefault="00C05392" w:rsidP="00BA7EE5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информационной культуры учащихся, привитие им навыков умелого пользования книгой, библиотекой, информационными ресурсами.</w:t>
            </w:r>
          </w:p>
          <w:p w:rsidR="001F41E3" w:rsidRPr="00BA7EE5" w:rsidRDefault="001F41E3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i/>
                <w:sz w:val="28"/>
                <w:szCs w:val="28"/>
                <w:lang w:eastAsia="zh-TW"/>
              </w:rPr>
            </w:pPr>
          </w:p>
          <w:p w:rsidR="005700D7" w:rsidRDefault="005700D7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lang w:eastAsia="zh-TW"/>
              </w:rPr>
            </w:pPr>
          </w:p>
          <w:p w:rsidR="00BC7B7F" w:rsidRDefault="00BC7B7F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lang w:eastAsia="zh-TW"/>
              </w:rPr>
            </w:pPr>
          </w:p>
          <w:p w:rsidR="00BC7B7F" w:rsidRDefault="00BC7B7F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lang w:eastAsia="zh-TW"/>
              </w:rPr>
            </w:pPr>
          </w:p>
          <w:p w:rsidR="00BC7B7F" w:rsidRDefault="00BC7B7F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lang w:eastAsia="zh-TW"/>
              </w:rPr>
            </w:pPr>
          </w:p>
          <w:p w:rsidR="00BC7B7F" w:rsidRDefault="00BC7B7F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lang w:eastAsia="zh-TW"/>
              </w:rPr>
            </w:pPr>
          </w:p>
          <w:p w:rsidR="00BC7B7F" w:rsidRPr="00BA7EE5" w:rsidRDefault="00BC7B7F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  <w:lang w:eastAsia="zh-TW"/>
              </w:rPr>
            </w:pPr>
          </w:p>
          <w:p w:rsidR="005700D7" w:rsidRPr="00BC7B7F" w:rsidRDefault="00BC7B7F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Cs/>
                <w:i/>
                <w:sz w:val="28"/>
                <w:szCs w:val="28"/>
                <w:lang w:eastAsia="zh-TW"/>
              </w:rPr>
            </w:pPr>
            <w:r w:rsidRPr="00BA7EE5">
              <w:rPr>
                <w:rFonts w:ascii="Times New Roman" w:hAnsi="Times New Roman"/>
                <w:i/>
                <w:sz w:val="28"/>
                <w:szCs w:val="28"/>
              </w:rPr>
              <w:t>Таблица 3.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Pr="00BA7EE5">
              <w:rPr>
                <w:rFonts w:ascii="Times New Roman" w:hAnsi="Times New Roman"/>
                <w:i/>
                <w:sz w:val="28"/>
                <w:szCs w:val="28"/>
              </w:rPr>
              <w:t xml:space="preserve">.1 </w:t>
            </w:r>
            <w:r w:rsidR="005700D7" w:rsidRPr="00BC7B7F">
              <w:rPr>
                <w:rFonts w:ascii="Times New Roman" w:eastAsia="PMingLiU" w:hAnsi="Times New Roman" w:cs="Times New Roman"/>
                <w:bCs/>
                <w:i/>
                <w:sz w:val="28"/>
                <w:szCs w:val="28"/>
                <w:lang w:eastAsia="zh-TW"/>
              </w:rPr>
              <w:t>Основные контрольные показатели работы библиотеки</w:t>
            </w:r>
          </w:p>
          <w:p w:rsidR="005700D7" w:rsidRPr="00BC7B7F" w:rsidRDefault="005700D7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Cs/>
                <w:i/>
                <w:sz w:val="28"/>
                <w:szCs w:val="28"/>
                <w:lang w:eastAsia="zh-TW"/>
              </w:rPr>
            </w:pPr>
            <w:r w:rsidRPr="00BC7B7F">
              <w:rPr>
                <w:rFonts w:ascii="Times New Roman" w:eastAsia="PMingLiU" w:hAnsi="Times New Roman" w:cs="Times New Roman"/>
                <w:bCs/>
                <w:i/>
                <w:sz w:val="28"/>
                <w:szCs w:val="28"/>
                <w:lang w:eastAsia="zh-TW"/>
              </w:rPr>
              <w:t xml:space="preserve">(без учета фонда учебников) </w:t>
            </w:r>
          </w:p>
          <w:p w:rsidR="005700D7" w:rsidRPr="00BA7EE5" w:rsidRDefault="005700D7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Cs/>
                <w:i/>
                <w:sz w:val="28"/>
                <w:szCs w:val="28"/>
                <w:lang w:eastAsia="zh-TW"/>
              </w:rPr>
            </w:pPr>
          </w:p>
          <w:tbl>
            <w:tblPr>
              <w:tblW w:w="98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00"/>
              <w:gridCol w:w="1275"/>
              <w:gridCol w:w="1134"/>
              <w:gridCol w:w="1560"/>
              <w:gridCol w:w="1417"/>
              <w:gridCol w:w="567"/>
              <w:gridCol w:w="709"/>
              <w:gridCol w:w="709"/>
              <w:gridCol w:w="850"/>
            </w:tblGrid>
            <w:tr w:rsidR="005700D7" w:rsidRPr="00BA7EE5" w:rsidTr="00733C0F">
              <w:trPr>
                <w:cantSplit/>
                <w:trHeight w:val="290"/>
              </w:trPr>
              <w:tc>
                <w:tcPr>
                  <w:tcW w:w="16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C7B7F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</w:pPr>
                  <w:r w:rsidRPr="00BC7B7F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  <w:t>Учебный год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C7B7F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</w:pPr>
                  <w:r w:rsidRPr="00BC7B7F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  <w:t>Кол-во учащихся</w:t>
                  </w:r>
                </w:p>
              </w:tc>
              <w:tc>
                <w:tcPr>
                  <w:tcW w:w="41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C7B7F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</w:pPr>
                  <w:r w:rsidRPr="00BC7B7F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  <w:t>Абсолютные показатели</w:t>
                  </w:r>
                </w:p>
                <w:p w:rsidR="005700D7" w:rsidRPr="00BC7B7F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</w:pPr>
                </w:p>
              </w:tc>
              <w:tc>
                <w:tcPr>
                  <w:tcW w:w="283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C7B7F" w:rsidRDefault="005700D7" w:rsidP="00BA7EE5">
                  <w:pPr>
                    <w:spacing w:after="16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</w:pPr>
                  <w:r w:rsidRPr="00BC7B7F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  <w:t>Относительные показатели</w:t>
                  </w:r>
                </w:p>
              </w:tc>
            </w:tr>
            <w:tr w:rsidR="005700D7" w:rsidRPr="00BA7EE5" w:rsidTr="00733C0F">
              <w:trPr>
                <w:cantSplit/>
                <w:trHeight w:val="1637"/>
              </w:trPr>
              <w:tc>
                <w:tcPr>
                  <w:tcW w:w="160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Кол-во читателей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Кол-во посещений</w:t>
                  </w: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Кол-во книговыдач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700D7" w:rsidRPr="00BA7EE5" w:rsidRDefault="005700D7" w:rsidP="00BA7EE5">
                  <w:pPr>
                    <w:spacing w:after="0" w:line="240" w:lineRule="auto"/>
                    <w:ind w:left="113" w:right="113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Читаемость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700D7" w:rsidRPr="00BA7EE5" w:rsidRDefault="005700D7" w:rsidP="00BA7EE5">
                  <w:pPr>
                    <w:spacing w:after="0" w:line="240" w:lineRule="auto"/>
                    <w:ind w:left="113" w:right="113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Обращаемость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700D7" w:rsidRPr="00BA7EE5" w:rsidRDefault="005700D7" w:rsidP="00BA7EE5">
                  <w:pPr>
                    <w:spacing w:after="0" w:line="240" w:lineRule="auto"/>
                    <w:ind w:left="113" w:right="113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Посещаемость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700D7" w:rsidRPr="00BA7EE5" w:rsidRDefault="005700D7" w:rsidP="00BA7EE5">
                  <w:pPr>
                    <w:spacing w:after="0" w:line="240" w:lineRule="auto"/>
                    <w:ind w:left="113" w:right="113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Книгообеспечен-ность</w:t>
                  </w:r>
                </w:p>
              </w:tc>
            </w:tr>
            <w:tr w:rsidR="005700D7" w:rsidRPr="00BA7EE5" w:rsidTr="00733C0F"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C7B7F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</w:pPr>
                  <w:r w:rsidRPr="00BC7B7F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  <w:t>2014 - 2015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816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10200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17240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 xml:space="preserve">21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1,6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13</w:t>
                  </w:r>
                </w:p>
              </w:tc>
            </w:tr>
            <w:tr w:rsidR="005700D7" w:rsidRPr="00BA7EE5" w:rsidTr="00733C0F"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C7B7F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</w:pPr>
                  <w:r w:rsidRPr="00BC7B7F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eastAsia="zh-TW"/>
                    </w:rPr>
                    <w:t>2015 - 2016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859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953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15656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17438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</w:t>
                  </w: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,6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eastAsia="zh-TW"/>
                    </w:rPr>
                    <w:t>11</w:t>
                  </w:r>
                </w:p>
              </w:tc>
            </w:tr>
            <w:tr w:rsidR="005700D7" w:rsidRPr="00BA7EE5" w:rsidTr="00733C0F"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C7B7F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val="kk-KZ" w:eastAsia="zh-TW"/>
                    </w:rPr>
                  </w:pPr>
                  <w:r w:rsidRPr="00BC7B7F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  <w:lang w:val="kk-KZ" w:eastAsia="zh-TW"/>
                    </w:rPr>
                    <w:t>2016 - 2017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938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1010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17152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20203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20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1,9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17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</w:pPr>
                  <w:r w:rsidRPr="00BA7EE5">
                    <w:rPr>
                      <w:rFonts w:ascii="Times New Roman" w:eastAsia="PMingLiU" w:hAnsi="Times New Roman" w:cs="Times New Roman"/>
                      <w:sz w:val="28"/>
                      <w:szCs w:val="28"/>
                      <w:lang w:val="kk-KZ" w:eastAsia="zh-TW"/>
                    </w:rPr>
                    <w:t>10</w:t>
                  </w:r>
                </w:p>
              </w:tc>
            </w:tr>
          </w:tbl>
          <w:p w:rsidR="005700D7" w:rsidRPr="00BA7EE5" w:rsidRDefault="005700D7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Cs/>
                <w:i/>
                <w:sz w:val="28"/>
                <w:szCs w:val="28"/>
                <w:lang w:eastAsia="zh-TW"/>
              </w:rPr>
            </w:pPr>
          </w:p>
          <w:p w:rsidR="005700D7" w:rsidRPr="00BA7EE5" w:rsidRDefault="005700D7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Формирование библиотечного фонда</w:t>
            </w:r>
          </w:p>
          <w:p w:rsidR="005700D7" w:rsidRPr="00BA7EE5" w:rsidRDefault="005700D7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Основной целью формирования фонда является достижение соответствия его состава задачам библиотеки и потребностям читателей.</w:t>
            </w:r>
          </w:p>
          <w:p w:rsidR="005700D7" w:rsidRPr="00BA7EE5" w:rsidRDefault="005700D7" w:rsidP="00BA7EE5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 имеет хорошо укомплектованный фонд учебной, методической, справочной литературы, позволяющий преподавателям и учащимся качественно вести занятия и заниматься самообразованием.</w:t>
            </w:r>
          </w:p>
          <w:p w:rsidR="005700D7" w:rsidRPr="00BA7EE5" w:rsidRDefault="005700D7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По состоянию на 01.06.2017 библиотечный фонд школы – гимназии составляет: 2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7348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экз., из них:</w:t>
            </w:r>
          </w:p>
          <w:p w:rsidR="005700D7" w:rsidRPr="00BA7EE5" w:rsidRDefault="005700D7" w:rsidP="00BA7EE5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 литература – 1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6874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экз., в т. ч.</w:t>
            </w:r>
          </w:p>
          <w:p w:rsidR="005700D7" w:rsidRPr="00BA7EE5" w:rsidRDefault="005700D7" w:rsidP="00BA7EE5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 на бумажных носителях – 1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6693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экз., в т. ч. на каз. яз. – 2728 экз.;</w:t>
            </w:r>
          </w:p>
          <w:p w:rsidR="005700D7" w:rsidRPr="00BA7EE5" w:rsidRDefault="005700D7" w:rsidP="00BA7EE5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 электронные ресурсы – 181 экз., в т. ч. на каз. яз. – 25 экз.</w:t>
            </w:r>
          </w:p>
          <w:p w:rsidR="005700D7" w:rsidRPr="00BA7EE5" w:rsidRDefault="005700D7" w:rsidP="00BA7EE5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методические, справочные и другие издания – 10474 экз.,</w:t>
            </w:r>
          </w:p>
          <w:p w:rsidR="005700D7" w:rsidRPr="00BA7EE5" w:rsidRDefault="005700D7" w:rsidP="00BA7EE5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т. ч. на каз. яз. – 1034 экз.</w:t>
            </w:r>
          </w:p>
          <w:p w:rsidR="005700D7" w:rsidRPr="00BA7EE5" w:rsidRDefault="005700D7" w:rsidP="00BA7EE5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00D7" w:rsidRPr="00BA7EE5" w:rsidRDefault="00BC7B7F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A7EE5">
              <w:rPr>
                <w:rFonts w:ascii="Times New Roman" w:hAnsi="Times New Roman"/>
                <w:i/>
                <w:sz w:val="28"/>
                <w:szCs w:val="28"/>
              </w:rPr>
              <w:t>Таблица 3.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Pr="00BA7EE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="005700D7" w:rsidRPr="00BA7EE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Динамика поступления новой литературы</w:t>
            </w:r>
          </w:p>
          <w:tbl>
            <w:tblPr>
              <w:tblW w:w="94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2"/>
              <w:gridCol w:w="1782"/>
              <w:gridCol w:w="1337"/>
              <w:gridCol w:w="1753"/>
              <w:gridCol w:w="1542"/>
              <w:gridCol w:w="1777"/>
            </w:tblGrid>
            <w:tr w:rsidR="005700D7" w:rsidRPr="00BA7EE5" w:rsidTr="00733C0F">
              <w:trPr>
                <w:trHeight w:val="284"/>
              </w:trPr>
              <w:tc>
                <w:tcPr>
                  <w:tcW w:w="3084" w:type="dxa"/>
                  <w:gridSpan w:val="2"/>
                </w:tcPr>
                <w:p w:rsidR="005700D7" w:rsidRPr="00BC7B7F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C7B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2014 – 2015 уч. г.</w:t>
                  </w:r>
                </w:p>
              </w:tc>
              <w:tc>
                <w:tcPr>
                  <w:tcW w:w="3090" w:type="dxa"/>
                  <w:gridSpan w:val="2"/>
                </w:tcPr>
                <w:p w:rsidR="005700D7" w:rsidRPr="00BC7B7F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C7B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2015 – 2016 уч. г.</w:t>
                  </w:r>
                </w:p>
              </w:tc>
              <w:tc>
                <w:tcPr>
                  <w:tcW w:w="3319" w:type="dxa"/>
                  <w:gridSpan w:val="2"/>
                </w:tcPr>
                <w:p w:rsidR="005700D7" w:rsidRPr="00BC7B7F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C7B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2016 – 2017 уч. г</w:t>
                  </w:r>
                </w:p>
              </w:tc>
            </w:tr>
            <w:tr w:rsidR="005700D7" w:rsidRPr="00BA7EE5" w:rsidTr="00733C0F">
              <w:tc>
                <w:tcPr>
                  <w:tcW w:w="1302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учебная /экз./</w:t>
                  </w:r>
                </w:p>
              </w:tc>
              <w:tc>
                <w:tcPr>
                  <w:tcW w:w="1782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методические и другие издания /экз./</w:t>
                  </w:r>
                </w:p>
              </w:tc>
              <w:tc>
                <w:tcPr>
                  <w:tcW w:w="1337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учебная /экз./</w:t>
                  </w:r>
                </w:p>
              </w:tc>
              <w:tc>
                <w:tcPr>
                  <w:tcW w:w="1753" w:type="dxa"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методические и другие издания</w:t>
                  </w: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/экз./</w:t>
                  </w:r>
                </w:p>
              </w:tc>
              <w:tc>
                <w:tcPr>
                  <w:tcW w:w="1542" w:type="dxa"/>
                </w:tcPr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учебная </w:t>
                  </w: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/экз./</w:t>
                  </w:r>
                </w:p>
              </w:tc>
              <w:tc>
                <w:tcPr>
                  <w:tcW w:w="1777" w:type="dxa"/>
                </w:tcPr>
                <w:p w:rsidR="005700D7" w:rsidRPr="00BA7EE5" w:rsidRDefault="005700D7" w:rsidP="00BA7EE5">
                  <w:pPr>
                    <w:spacing w:after="0" w:line="240" w:lineRule="auto"/>
                    <w:ind w:right="-25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методические и  другие издания</w:t>
                  </w: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, дидактика</w:t>
                  </w:r>
                </w:p>
                <w:p w:rsidR="005700D7" w:rsidRPr="00BA7EE5" w:rsidRDefault="005700D7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/экз./</w:t>
                  </w:r>
                </w:p>
              </w:tc>
            </w:tr>
            <w:tr w:rsidR="005700D7" w:rsidRPr="00BA7EE5" w:rsidTr="00733C0F">
              <w:trPr>
                <w:trHeight w:val="293"/>
              </w:trPr>
              <w:tc>
                <w:tcPr>
                  <w:tcW w:w="1302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2864</w:t>
                  </w:r>
                </w:p>
              </w:tc>
              <w:tc>
                <w:tcPr>
                  <w:tcW w:w="1782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205</w:t>
                  </w:r>
                </w:p>
              </w:tc>
              <w:tc>
                <w:tcPr>
                  <w:tcW w:w="1337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4954</w:t>
                  </w:r>
                </w:p>
              </w:tc>
              <w:tc>
                <w:tcPr>
                  <w:tcW w:w="1753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55</w:t>
                  </w:r>
                </w:p>
              </w:tc>
              <w:tc>
                <w:tcPr>
                  <w:tcW w:w="1542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3477</w:t>
                  </w:r>
                </w:p>
              </w:tc>
              <w:tc>
                <w:tcPr>
                  <w:tcW w:w="1777" w:type="dxa"/>
                </w:tcPr>
                <w:p w:rsidR="005700D7" w:rsidRPr="00BA7EE5" w:rsidRDefault="005700D7" w:rsidP="00BA7EE5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1947</w:t>
                  </w:r>
                </w:p>
              </w:tc>
            </w:tr>
          </w:tbl>
          <w:p w:rsidR="005700D7" w:rsidRPr="00BA7EE5" w:rsidRDefault="005700D7" w:rsidP="00BA7EE5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00D7" w:rsidRDefault="005700D7" w:rsidP="00BA7EE5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Pr="00BA7EE5" w:rsidRDefault="00BC7B7F" w:rsidP="00BA7EE5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00D7" w:rsidRPr="00BA7EE5" w:rsidRDefault="005700D7" w:rsidP="00BA7E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Организация выставочной и массовой работы библиотеки</w:t>
            </w:r>
          </w:p>
          <w:p w:rsidR="005700D7" w:rsidRPr="00BA7EE5" w:rsidRDefault="005700D7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по организации массовой и выставочной работы библиотеки нашей ШГ строится на удовлетворении существующих интересов и информационных потребностей наших читателей и направлена на книгу как основополагающий инструмент культуры.</w:t>
            </w:r>
          </w:p>
          <w:p w:rsidR="005700D7" w:rsidRPr="00BA7EE5" w:rsidRDefault="005700D7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700D7" w:rsidRPr="00BA7EE5" w:rsidRDefault="005700D7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показатели:</w:t>
            </w:r>
          </w:p>
          <w:p w:rsidR="005700D7" w:rsidRPr="00BA7EE5" w:rsidRDefault="005700D7" w:rsidP="00BA7EE5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массовые мероприятия – 13</w:t>
            </w:r>
          </w:p>
          <w:p w:rsidR="005700D7" w:rsidRPr="00BA7EE5" w:rsidRDefault="005700D7" w:rsidP="00BA7EE5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кн. выставки – 7</w:t>
            </w:r>
          </w:p>
          <w:p w:rsidR="005700D7" w:rsidRPr="00BA7EE5" w:rsidRDefault="005700D7" w:rsidP="00BA7EE5">
            <w:pPr>
              <w:ind w:lef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8773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260"/>
              <w:gridCol w:w="3118"/>
              <w:gridCol w:w="1418"/>
              <w:gridCol w:w="2977"/>
            </w:tblGrid>
            <w:tr w:rsidR="005700D7" w:rsidRPr="00BA7EE5" w:rsidTr="00733C0F">
              <w:trPr>
                <w:trHeight w:val="240"/>
              </w:trPr>
              <w:tc>
                <w:tcPr>
                  <w:tcW w:w="1260" w:type="dxa"/>
                  <w:vMerge w:val="restart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7513" w:type="dxa"/>
                  <w:gridSpan w:val="3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Мероприятия</w:t>
                  </w:r>
                </w:p>
              </w:tc>
            </w:tr>
            <w:tr w:rsidR="005700D7" w:rsidRPr="00BA7EE5" w:rsidTr="00733C0F">
              <w:trPr>
                <w:trHeight w:val="405"/>
              </w:trPr>
              <w:tc>
                <w:tcPr>
                  <w:tcW w:w="1260" w:type="dxa"/>
                  <w:vMerge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Форма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Количество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Эффективность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Книжная выставка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эксп. – 141 экз.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135 экз.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Электронная игра для школьных библиотекарей (ко Дню школьных библиотек)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19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эксп. – 1 с/п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Экскурсия – викторина «Астана – моя столица»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25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эксп. – 18 экз.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23 экз.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Электронная литературная игра «Удивительный мир сказок Александра Сергеевича Пушкина»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52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эксп. – 28 экз.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19 экз.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Беседа – обсуждение 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«…Чтобы не было неправды и зла на земле» 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(по книге Г. Троепольского «Белый Бим черное ухо»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26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эксп. – 1 экз. + 1 с/п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14 экз.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Беседа у выставки «Знакомые незнакомцы» (о котах и кошках)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82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эксп. – 19 экз. + 1 с/п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35 экз.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Конкурс мини – сочинений «Почему мурлычет кошка?»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участвовало – 82 чел.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Электронный зоомузыкальныйкроссворд «Звуки животного мира»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45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эксп. – 18 экз. 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18 экз.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Саяхат-</w:t>
                  </w: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сабағы</w:t>
                  </w: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«Қолтыррауын Гена жәнеоныңдостары»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23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эксп. – 9 экз. 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7 экз.</w:t>
                  </w:r>
                </w:p>
              </w:tc>
            </w:tr>
            <w:tr w:rsidR="005700D7" w:rsidRPr="00BA7EE5" w:rsidTr="00733C0F">
              <w:tc>
                <w:tcPr>
                  <w:tcW w:w="1260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1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Электронная литературная викторина «Книга Джунглей» (по сказке Р. Киплинга «Маугли»)</w:t>
                  </w:r>
                </w:p>
              </w:tc>
              <w:tc>
                <w:tcPr>
                  <w:tcW w:w="1418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присутствовало – 24 чел.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эксп. – 1 экз. + 1 с/п</w:t>
                  </w:r>
                </w:p>
                <w:p w:rsidR="005700D7" w:rsidRPr="00BA7EE5" w:rsidRDefault="005700D7" w:rsidP="00BA7EE5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выдано – 12 экз.</w:t>
                  </w:r>
                </w:p>
              </w:tc>
            </w:tr>
          </w:tbl>
          <w:p w:rsidR="005700D7" w:rsidRPr="00BA7EE5" w:rsidRDefault="005700D7" w:rsidP="00BA7EE5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00D7" w:rsidRPr="00BA7EE5" w:rsidRDefault="005700D7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В массовых мероприятиях, проведенных в библиотеки в 2016 – 2017 уч. г., приняло участие 378 человек. Было экспонировано 235 экз. книг, подготовлено 4 слайд- презентации, выдано 263 книги.</w:t>
            </w:r>
          </w:p>
          <w:p w:rsidR="005700D7" w:rsidRPr="00BA7EE5" w:rsidRDefault="005700D7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С целью формирования информационной культуры обучающихся, для учащихся младшего звена проводятся библиотечные уроки и экскурсии по библиотеке </w:t>
            </w: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/проведено 11 библиотечных уроков, 7 экскурсий, охвачено </w:t>
            </w: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270 </w:t>
            </w: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учащихся/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700D7" w:rsidRPr="00BA7EE5" w:rsidRDefault="005700D7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Для более качественно и быстрого обслуживания читателей в библиотек установлены 2 компьютера и 1 ноутбук, имеется МФУ, выход в Интернет.</w:t>
            </w:r>
          </w:p>
          <w:p w:rsidR="005700D7" w:rsidRPr="00BA7EE5" w:rsidRDefault="005700D7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школы пополнилась 1 ноутбуком, что расширяет возможности использования Интернета. </w:t>
            </w:r>
          </w:p>
          <w:p w:rsidR="005700D7" w:rsidRPr="00BA7EE5" w:rsidRDefault="005700D7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Перспективы развития – электронный читальный зал.</w:t>
            </w:r>
          </w:p>
          <w:p w:rsidR="005700D7" w:rsidRDefault="005700D7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 читальном зале библиотеки 20 посадочных мест.</w:t>
            </w:r>
          </w:p>
          <w:p w:rsidR="00BC7B7F" w:rsidRPr="00BA7EE5" w:rsidRDefault="00BC7B7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00D7" w:rsidRPr="00BC7B7F" w:rsidRDefault="005700D7" w:rsidP="00BA7EE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7B7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Выводы:</w:t>
            </w:r>
          </w:p>
          <w:p w:rsidR="005700D7" w:rsidRPr="00BA7EE5" w:rsidRDefault="005700D7" w:rsidP="00BA7EE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 фонд библиотеки пополняется учебной литературой нового поколения, методической и отраслевой литературой необходимой для качественного учебно-воспитательного процесса;</w:t>
            </w:r>
          </w:p>
          <w:p w:rsidR="005700D7" w:rsidRPr="00BA7EE5" w:rsidRDefault="005700D7" w:rsidP="00BA7EE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массовая и выставочная работа библиотеки ведется в соответствии с годовым планом работы и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направлена на проявление и возрождение интереса к книге и чтению;</w:t>
            </w:r>
          </w:p>
          <w:p w:rsidR="005700D7" w:rsidRPr="00BA7EE5" w:rsidRDefault="005700D7" w:rsidP="00BA7EE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материально-техническое оснащение библиотеки в целом соответствует современным нормам и требованиям, а ее обновление имеет положительную динамику.</w:t>
            </w:r>
          </w:p>
          <w:p w:rsidR="001F41E3" w:rsidRPr="00BA7EE5" w:rsidRDefault="001F41E3" w:rsidP="00BA7EE5">
            <w:pPr>
              <w:keepNext/>
              <w:jc w:val="both"/>
              <w:outlineLvl w:val="1"/>
              <w:rPr>
                <w:rFonts w:ascii="Times New Roman" w:eastAsia="PMingLiU" w:hAnsi="Times New Roman" w:cs="Times New Roman"/>
                <w:b/>
                <w:bCs/>
                <w:i/>
                <w:sz w:val="28"/>
                <w:szCs w:val="28"/>
                <w:lang w:eastAsia="zh-TW"/>
              </w:rPr>
            </w:pPr>
          </w:p>
          <w:p w:rsidR="009457F6" w:rsidRDefault="009457F6" w:rsidP="00BA7EE5">
            <w:pPr>
              <w:pStyle w:val="af7"/>
              <w:jc w:val="both"/>
              <w:rPr>
                <w:b/>
                <w:bCs/>
                <w:sz w:val="28"/>
                <w:szCs w:val="28"/>
              </w:rPr>
            </w:pPr>
            <w:r w:rsidRPr="00BA7EE5">
              <w:rPr>
                <w:b/>
                <w:bCs/>
                <w:sz w:val="28"/>
                <w:szCs w:val="28"/>
                <w:lang w:val="en-US"/>
              </w:rPr>
              <w:t>IT</w:t>
            </w:r>
            <w:r w:rsidRPr="00BA7EE5">
              <w:rPr>
                <w:b/>
                <w:bCs/>
                <w:sz w:val="28"/>
                <w:szCs w:val="28"/>
              </w:rPr>
              <w:t>-инфраструктура</w:t>
            </w:r>
          </w:p>
          <w:p w:rsidR="009457F6" w:rsidRDefault="009457F6" w:rsidP="00BA7EE5">
            <w:pPr>
              <w:pStyle w:val="af7"/>
              <w:jc w:val="both"/>
              <w:rPr>
                <w:b/>
                <w:bCs/>
                <w:sz w:val="28"/>
                <w:szCs w:val="28"/>
              </w:rPr>
            </w:pPr>
            <w:r w:rsidRPr="00BA7EE5">
              <w:rPr>
                <w:b/>
                <w:bCs/>
                <w:sz w:val="28"/>
                <w:szCs w:val="28"/>
              </w:rPr>
              <w:t>Уровень информатизации школы.</w:t>
            </w:r>
          </w:p>
          <w:p w:rsidR="00BC7B7F" w:rsidRPr="00BA7EE5" w:rsidRDefault="00BC7B7F" w:rsidP="00BA7EE5">
            <w:pPr>
              <w:pStyle w:val="af7"/>
              <w:jc w:val="both"/>
              <w:rPr>
                <w:b/>
                <w:bCs/>
                <w:sz w:val="28"/>
                <w:szCs w:val="28"/>
              </w:rPr>
            </w:pPr>
          </w:p>
          <w:p w:rsidR="009457F6" w:rsidRPr="00BA7EE5" w:rsidRDefault="009457F6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 xml:space="preserve">       Всего в школе 1</w:t>
            </w:r>
            <w:r w:rsidR="00F12C81" w:rsidRPr="00BA7EE5">
              <w:rPr>
                <w:bCs/>
                <w:sz w:val="28"/>
                <w:szCs w:val="28"/>
              </w:rPr>
              <w:t>46</w:t>
            </w:r>
            <w:r w:rsidRPr="00BA7EE5">
              <w:rPr>
                <w:bCs/>
                <w:sz w:val="28"/>
                <w:szCs w:val="28"/>
              </w:rPr>
              <w:t xml:space="preserve"> компьютер</w:t>
            </w:r>
            <w:r w:rsidR="00F12C81" w:rsidRPr="00BA7EE5">
              <w:rPr>
                <w:bCs/>
                <w:sz w:val="28"/>
                <w:szCs w:val="28"/>
              </w:rPr>
              <w:t>ов</w:t>
            </w:r>
            <w:r w:rsidRPr="00BA7EE5">
              <w:rPr>
                <w:bCs/>
                <w:sz w:val="28"/>
                <w:szCs w:val="28"/>
              </w:rPr>
              <w:t>. Три компьютерных класса: два кабинета информатики и мультимедийный кабинет (</w:t>
            </w:r>
            <w:r w:rsidR="00F12C81" w:rsidRPr="00BA7EE5">
              <w:rPr>
                <w:bCs/>
                <w:sz w:val="28"/>
                <w:szCs w:val="28"/>
              </w:rPr>
              <w:t>7</w:t>
            </w:r>
            <w:r w:rsidRPr="00BA7EE5">
              <w:rPr>
                <w:bCs/>
                <w:sz w:val="28"/>
                <w:szCs w:val="28"/>
              </w:rPr>
              <w:t xml:space="preserve"> учащихся на 1 компьютер)</w:t>
            </w:r>
          </w:p>
          <w:p w:rsidR="009457F6" w:rsidRPr="00BA7EE5" w:rsidRDefault="009457F6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>Компьютеры установлены на рабочих местах у администрации, в библиотеке, мед кабинете, бухгалтерии, у психолога. Компьютеры стоят в большинстве предметных кабинетов. Первое полугодие был подключен интернет в рамках программы СЭО</w:t>
            </w:r>
          </w:p>
          <w:p w:rsidR="009457F6" w:rsidRPr="00BA7EE5" w:rsidRDefault="009457F6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>Есть школьный файловый и почтовый сервера.  Первое полугодие интернет был доступен с большинства компьютеров сети, построен режим безопасности.</w:t>
            </w:r>
          </w:p>
          <w:p w:rsidR="00F12C81" w:rsidRPr="00BA7EE5" w:rsidRDefault="009457F6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 xml:space="preserve">     Для всех учителей и учеников доступны в соответствии с их потребностями компьютеры и основные сервисы: печать, сканирование, запись </w:t>
            </w:r>
            <w:r w:rsidR="00F12C81" w:rsidRPr="00BA7EE5">
              <w:rPr>
                <w:bCs/>
                <w:sz w:val="28"/>
                <w:szCs w:val="28"/>
              </w:rPr>
              <w:t xml:space="preserve">внешние носители </w:t>
            </w:r>
            <w:r w:rsidRPr="00BA7EE5">
              <w:rPr>
                <w:bCs/>
                <w:sz w:val="28"/>
                <w:szCs w:val="28"/>
              </w:rPr>
              <w:t xml:space="preserve"> и т.д</w:t>
            </w:r>
          </w:p>
          <w:p w:rsidR="009457F6" w:rsidRPr="00BA7EE5" w:rsidRDefault="009457F6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>Учителя выстраивают для ученика индивидуальную образовательную траекторию.</w:t>
            </w:r>
          </w:p>
          <w:p w:rsidR="009457F6" w:rsidRPr="00BA7EE5" w:rsidRDefault="009457F6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 xml:space="preserve">      На основе ИКТ – программ корректируются методики и содержание обучения на всех направлениях учебно-воспитательного процесса.</w:t>
            </w:r>
          </w:p>
          <w:p w:rsidR="009457F6" w:rsidRDefault="009457F6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>Выделены штатные единицы заместителя директора ИКТ, системного администратора и инженера.</w:t>
            </w:r>
          </w:p>
          <w:p w:rsidR="00BC7B7F" w:rsidRPr="00BA7EE5" w:rsidRDefault="00BC7B7F" w:rsidP="00BA7EE5">
            <w:pPr>
              <w:pStyle w:val="af7"/>
              <w:jc w:val="both"/>
              <w:rPr>
                <w:bCs/>
                <w:sz w:val="28"/>
                <w:szCs w:val="28"/>
              </w:rPr>
            </w:pPr>
          </w:p>
          <w:p w:rsidR="009457F6" w:rsidRPr="00BA7EE5" w:rsidRDefault="009457F6" w:rsidP="00BA7EE5">
            <w:pPr>
              <w:pStyle w:val="af7"/>
              <w:jc w:val="both"/>
              <w:rPr>
                <w:bCs/>
                <w:i/>
                <w:sz w:val="28"/>
                <w:szCs w:val="28"/>
              </w:rPr>
            </w:pPr>
            <w:r w:rsidRPr="00BA7EE5">
              <w:rPr>
                <w:bCs/>
                <w:i/>
                <w:sz w:val="28"/>
                <w:szCs w:val="28"/>
              </w:rPr>
              <w:t>Эффективность использования ИКТ в учебном процессе</w:t>
            </w:r>
          </w:p>
          <w:p w:rsidR="009457F6" w:rsidRPr="00BA7EE5" w:rsidRDefault="009457F6" w:rsidP="00BA7EE5">
            <w:pPr>
              <w:pStyle w:val="af7"/>
              <w:numPr>
                <w:ilvl w:val="0"/>
                <w:numId w:val="36"/>
              </w:numPr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>ИКТ используются на  уроках согласно тематическому планированию регулярно.</w:t>
            </w:r>
          </w:p>
          <w:p w:rsidR="009457F6" w:rsidRPr="00BA7EE5" w:rsidRDefault="009457F6" w:rsidP="00BA7EE5">
            <w:pPr>
              <w:pStyle w:val="af7"/>
              <w:numPr>
                <w:ilvl w:val="0"/>
                <w:numId w:val="36"/>
              </w:numPr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>Возможности доступа к компьютерам не ограничены.</w:t>
            </w:r>
          </w:p>
          <w:p w:rsidR="009457F6" w:rsidRPr="00BA7EE5" w:rsidRDefault="009457F6" w:rsidP="00BA7EE5">
            <w:pPr>
              <w:pStyle w:val="af7"/>
              <w:numPr>
                <w:ilvl w:val="0"/>
                <w:numId w:val="36"/>
              </w:numPr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 xml:space="preserve">Общая ИКТ – грамотность сотрудников составляет  </w:t>
            </w:r>
            <w:r w:rsidR="00F12C81" w:rsidRPr="00BA7EE5">
              <w:rPr>
                <w:bCs/>
                <w:sz w:val="28"/>
                <w:szCs w:val="28"/>
              </w:rPr>
              <w:t>80%</w:t>
            </w:r>
            <w:r w:rsidRPr="00BA7EE5">
              <w:rPr>
                <w:bCs/>
                <w:sz w:val="28"/>
                <w:szCs w:val="28"/>
              </w:rPr>
              <w:t>, около 25% могут консультировать других.</w:t>
            </w:r>
          </w:p>
          <w:p w:rsidR="009457F6" w:rsidRPr="00BA7EE5" w:rsidRDefault="009457F6" w:rsidP="00BA7EE5">
            <w:pPr>
              <w:pStyle w:val="af7"/>
              <w:numPr>
                <w:ilvl w:val="0"/>
                <w:numId w:val="36"/>
              </w:numPr>
              <w:jc w:val="both"/>
              <w:rPr>
                <w:bCs/>
                <w:sz w:val="28"/>
                <w:szCs w:val="28"/>
              </w:rPr>
            </w:pPr>
            <w:r w:rsidRPr="00BA7EE5">
              <w:rPr>
                <w:bCs/>
                <w:sz w:val="28"/>
                <w:szCs w:val="28"/>
              </w:rPr>
              <w:t>Учащиеся заинтересованы использовать ИКТ для реализации учебных задач.</w:t>
            </w:r>
          </w:p>
          <w:p w:rsidR="009457F6" w:rsidRPr="00BA7EE5" w:rsidRDefault="009457F6" w:rsidP="00BA7EE5">
            <w:pPr>
              <w:pStyle w:val="af7"/>
              <w:jc w:val="both"/>
              <w:rPr>
                <w:b/>
                <w:bCs/>
                <w:sz w:val="28"/>
                <w:szCs w:val="28"/>
              </w:rPr>
            </w:pPr>
          </w:p>
          <w:p w:rsidR="00F974E6" w:rsidRDefault="00F974E6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3.3 Медицинская служба</w:t>
            </w:r>
          </w:p>
          <w:p w:rsidR="00BC7B7F" w:rsidRPr="00BA7EE5" w:rsidRDefault="00BC7B7F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7FD9" w:rsidRPr="00BA7EE5" w:rsidRDefault="00377FD9" w:rsidP="00BA7EE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школе для медицинского обслуживания учащихся функционирует медицинский кабинет, находящийся на первом этаже.медицинская деятельность образовательного учреждения лицензирована (ЛП №0001502 от 10.08.2007г). </w:t>
            </w:r>
          </w:p>
          <w:p w:rsidR="00377FD9" w:rsidRPr="00BA7EE5" w:rsidRDefault="00377FD9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Работа медицинской  службы  реализуется по следующим направлениям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</w:p>
          <w:p w:rsidR="00377FD9" w:rsidRPr="00BA7EE5" w:rsidRDefault="00377FD9" w:rsidP="00BA7EE5">
            <w:pPr>
              <w:pStyle w:val="a3"/>
              <w:numPr>
                <w:ilvl w:val="0"/>
                <w:numId w:val="8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ЗОЖ;</w:t>
            </w:r>
          </w:p>
          <w:p w:rsidR="00377FD9" w:rsidRPr="00BA7EE5" w:rsidRDefault="00377FD9" w:rsidP="00BA7EE5">
            <w:pPr>
              <w:pStyle w:val="a3"/>
              <w:numPr>
                <w:ilvl w:val="0"/>
                <w:numId w:val="8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обеспечение условий безопасности;</w:t>
            </w:r>
          </w:p>
          <w:p w:rsidR="00377FD9" w:rsidRPr="00BA7EE5" w:rsidRDefault="00377FD9" w:rsidP="00BA7EE5">
            <w:pPr>
              <w:pStyle w:val="a3"/>
              <w:numPr>
                <w:ilvl w:val="0"/>
                <w:numId w:val="8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физкультурно-спортивные  оздоровительные мероприятия;</w:t>
            </w:r>
          </w:p>
          <w:p w:rsidR="00377FD9" w:rsidRPr="00BA7EE5" w:rsidRDefault="00377FD9" w:rsidP="00BA7EE5">
            <w:pPr>
              <w:pStyle w:val="a3"/>
              <w:numPr>
                <w:ilvl w:val="0"/>
                <w:numId w:val="8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 состояния здоровья обучающихся.</w:t>
            </w:r>
          </w:p>
          <w:p w:rsidR="00377FD9" w:rsidRPr="00BA7EE5" w:rsidRDefault="00377FD9" w:rsidP="00BA7EE5">
            <w:pPr>
              <w:pStyle w:val="a3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Malgun Gothic" w:hAnsi="Times New Roman" w:cs="Times New Roman"/>
                <w:sz w:val="28"/>
                <w:szCs w:val="28"/>
                <w:lang w:eastAsia="ko-KR"/>
              </w:rPr>
            </w:pPr>
            <w:r w:rsidRPr="00BA7EE5">
              <w:rPr>
                <w:rFonts w:ascii="Times New Roman" w:eastAsia="Malgun Gothic" w:hAnsi="Times New Roman" w:cs="Times New Roman"/>
                <w:sz w:val="28"/>
                <w:szCs w:val="28"/>
                <w:lang w:eastAsia="ko-KR"/>
              </w:rPr>
              <w:t xml:space="preserve">профилактика заболеваемости: режим работы, расписание, посещение учащимися спортивных секций, пропаганда здорового образа жизни, физкультурно-оздоровительная работа. </w:t>
            </w:r>
          </w:p>
          <w:p w:rsidR="00377FD9" w:rsidRPr="00BA7EE5" w:rsidRDefault="00377FD9" w:rsidP="00BA7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Медицинский работник школы - Садвакасова Г.Г.(сертификат специалиста №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KZ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VBM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00311871 от 01.07.2015г, удостоверение №17 от16.04.2016г на проведение проб манту и БЦЖ, который продлено до 16.04.2017г. городским СЭС) организует и осуществляет мероприятия по профилактическим осмотрам и прививкам детей, оказывает первую неотложную медицинскую помощь. </w:t>
            </w:r>
          </w:p>
          <w:p w:rsidR="00377FD9" w:rsidRPr="00BA7EE5" w:rsidRDefault="00377FD9" w:rsidP="00BA7E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Malgun Gothic" w:hAnsi="Times New Roman" w:cs="Times New Roman"/>
                <w:sz w:val="28"/>
                <w:szCs w:val="28"/>
                <w:lang w:eastAsia="ko-KR"/>
              </w:rPr>
            </w:pPr>
            <w:r w:rsidRPr="00BA7EE5">
              <w:rPr>
                <w:rFonts w:ascii="Times New Roman" w:eastAsia="Malgun Gothic" w:hAnsi="Times New Roman" w:cs="Times New Roman"/>
                <w:sz w:val="28"/>
                <w:szCs w:val="28"/>
                <w:lang w:eastAsia="ko-KR"/>
              </w:rPr>
              <w:t xml:space="preserve">Ведется медицинская документация на обучающихся, регулярно проводятся профилактические, диспансерные медицинские осмотры, вакцинация обучающихся.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Медицинским работником школы проводятся профилактические беседы, как с учащимися, так и родителями,(тематика бесед проводится согласно плану мед.кабинета). контролируется соблюдение санитарного режима в школе и в столовой, ведется медицинский контроль за организацией физического</w:t>
            </w:r>
          </w:p>
          <w:p w:rsidR="00377FD9" w:rsidRPr="00BA7EE5" w:rsidRDefault="00377FD9" w:rsidP="00BA7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воспитания. Учащиеся школы своевременно прививаются. </w:t>
            </w:r>
          </w:p>
          <w:p w:rsidR="00377FD9" w:rsidRPr="00BA7EE5" w:rsidRDefault="00377FD9" w:rsidP="00BA7EE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 медицинском кабинете имеется учетно-отчетная документация:</w:t>
            </w:r>
          </w:p>
          <w:p w:rsidR="00377FD9" w:rsidRPr="00BA7EE5" w:rsidRDefault="00377FD9" w:rsidP="00BA7EE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оздоровления детей и профилактики заболеваний в условиях школы были проведены  мероприятия: </w:t>
            </w:r>
          </w:p>
          <w:p w:rsidR="00377FD9" w:rsidRPr="00BA7EE5" w:rsidRDefault="00377FD9" w:rsidP="00BA7EE5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7FD9" w:rsidRPr="00BA7EE5" w:rsidRDefault="00377FD9" w:rsidP="00BA7EE5">
            <w:pPr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профилактики инфекционных заболеваний ежемесячно проводилась прививочная работа, соблюдались санитарно-гигиенические и противоэпидемические нормы. А для профилактики заболеваний проводились:</w:t>
            </w:r>
          </w:p>
          <w:p w:rsidR="00377FD9" w:rsidRPr="00BA7EE5" w:rsidRDefault="00377FD9" w:rsidP="00BA7EE5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Точечный массаж для профилактики простудных заболеваний</w:t>
            </w:r>
          </w:p>
          <w:p w:rsidR="00377FD9" w:rsidRPr="00BA7EE5" w:rsidRDefault="00377FD9" w:rsidP="00BA7EE5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развития мышц опорно-двигательного аппарата</w:t>
            </w:r>
          </w:p>
          <w:p w:rsidR="00377FD9" w:rsidRPr="00BA7EE5" w:rsidRDefault="00377FD9" w:rsidP="00BA7EE5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физических упражнений для профилактики заболеваний органов дыхани</w:t>
            </w:r>
            <w:r w:rsidR="001F41E3"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</w:p>
          <w:p w:rsidR="00377FD9" w:rsidRPr="00BA7EE5" w:rsidRDefault="00377FD9" w:rsidP="00BA7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377FD9" w:rsidRDefault="00377FD9" w:rsidP="00BA7EE5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Malgun Gothic" w:hAnsi="Times New Roman" w:cs="Times New Roman"/>
                <w:sz w:val="28"/>
                <w:szCs w:val="28"/>
                <w:lang w:eastAsia="ko-KR"/>
              </w:rPr>
              <w:t>Сохранение здоровья обучающихся - одно из основных направлений работы школы-гимназии</w:t>
            </w:r>
            <w:r w:rsidRPr="00BA7EE5">
              <w:rPr>
                <w:rFonts w:ascii="Times New Roman" w:eastAsia="Malgun Gothic" w:hAnsi="Times New Roman" w:cs="Times New Roman"/>
                <w:b/>
                <w:i/>
                <w:sz w:val="28"/>
                <w:szCs w:val="28"/>
                <w:lang w:eastAsia="ko-KR"/>
              </w:rPr>
              <w:t xml:space="preserve">.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Профилактические медосмотры школьников проводятся согласно графика ГБ №2, узкими специалистами. После завершения профосмотра, результаты анализируются, заполняются листы здоровья в классных журналах. </w:t>
            </w:r>
          </w:p>
          <w:p w:rsidR="00BC7B7F" w:rsidRPr="00BA7EE5" w:rsidRDefault="00BC7B7F" w:rsidP="00BA7EE5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Pr="00BC7B7F" w:rsidRDefault="00377FD9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8"/>
                <w:szCs w:val="28"/>
                <w:lang w:eastAsia="ar-SA"/>
              </w:rPr>
            </w:pPr>
            <w:r w:rsidRPr="00BC7B7F">
              <w:rPr>
                <w:rFonts w:ascii="Times New Roman" w:eastAsia="Times New Roman" w:hAnsi="Times New Roman" w:cs="Times New Roman"/>
                <w:b/>
                <w:i/>
                <w:kern w:val="1"/>
                <w:sz w:val="28"/>
                <w:szCs w:val="28"/>
                <w:lang w:eastAsia="ar-SA"/>
              </w:rPr>
              <w:t>Вывод:</w:t>
            </w:r>
          </w:p>
          <w:p w:rsidR="00377FD9" w:rsidRPr="00BA7EE5" w:rsidRDefault="00377FD9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Проводимый ежегодно мониторинг состояния здоровья обучающихся показывает, что большинство детей  имеет проблемы со зрением, с нарушением опорно -  двигательной системы.  Учитывая данные показатели, педагоги,  уделяют большое внимание в процессе обучения, прежде всего, здоровьесберегающим технологиям, пропаганде ЗОЖ.</w:t>
            </w:r>
          </w:p>
          <w:p w:rsidR="00F974E6" w:rsidRPr="00BA7EE5" w:rsidRDefault="00F974E6" w:rsidP="00BA7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346E" w:rsidRPr="00BA7EE5" w:rsidTr="00823076">
        <w:trPr>
          <w:trHeight w:val="366"/>
        </w:trPr>
        <w:tc>
          <w:tcPr>
            <w:tcW w:w="10348" w:type="dxa"/>
          </w:tcPr>
          <w:p w:rsidR="00E06C5F" w:rsidRPr="00BA7EE5" w:rsidRDefault="00E06C5F" w:rsidP="00BA7EE5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3.4. Психологическая служба</w:t>
            </w:r>
          </w:p>
          <w:p w:rsidR="00E06C5F" w:rsidRPr="00BA7EE5" w:rsidRDefault="00E06C5F" w:rsidP="00BA7EE5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E06C5F" w:rsidRPr="00BA7EE5" w:rsidRDefault="00E06C5F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работы психологической службы школы-гимназии №6 имени Абая Кунанбаева в период  2014-2017 уч.гг. - сохранение психологического здоровья обучающихся, создание благоприятного социально-психологического климата в организации образования и оказание психологической поддержки  участникам образовательного процесса</w:t>
            </w:r>
            <w:r w:rsidRPr="00BA7EE5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. </w:t>
            </w: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психологической службы проводилась  по следующим направлениям:</w:t>
            </w:r>
          </w:p>
          <w:p w:rsidR="00E06C5F" w:rsidRPr="00BA7EE5" w:rsidRDefault="00E06C5F" w:rsidP="00BA7EE5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 – психологический мониторинг</w:t>
            </w:r>
          </w:p>
          <w:p w:rsidR="00E06C5F" w:rsidRPr="00BA7EE5" w:rsidRDefault="00E06C5F" w:rsidP="00BA7EE5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Консультативная работа</w:t>
            </w:r>
          </w:p>
          <w:p w:rsidR="00E06C5F" w:rsidRPr="00BA7EE5" w:rsidRDefault="00E06C5F" w:rsidP="00BA7EE5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Просветительско-профилактическая работа</w:t>
            </w:r>
          </w:p>
          <w:p w:rsidR="00E06C5F" w:rsidRPr="00BA7EE5" w:rsidRDefault="00E06C5F" w:rsidP="00BA7EE5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Коррекционно - развивающая работа</w:t>
            </w:r>
          </w:p>
          <w:p w:rsidR="00E06C5F" w:rsidRPr="00BA7EE5" w:rsidRDefault="00E06C5F" w:rsidP="00BA7EE5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Социально-диспечерская работа</w:t>
            </w:r>
          </w:p>
          <w:p w:rsidR="00E06C5F" w:rsidRPr="00BA7EE5" w:rsidRDefault="00E06C5F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 процессе работы были реализованы следующие программы психолого-педагогического сопровождения (ППС):</w:t>
            </w:r>
          </w:p>
          <w:p w:rsidR="00E06C5F" w:rsidRDefault="00E06C5F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Default="00BC7B7F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5AC6" w:rsidRDefault="00865AC6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5AC6" w:rsidRPr="00BA7EE5" w:rsidRDefault="00865AC6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382AF2" w:rsidP="00BA7EE5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114935</wp:posOffset>
                      </wp:positionV>
                      <wp:extent cx="1604010" cy="1457325"/>
                      <wp:effectExtent l="15875" t="164465" r="170815" b="16510"/>
                      <wp:wrapNone/>
                      <wp:docPr id="71" name="Выноска со стрелкой вправо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1457325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0046"/>
                                  <a:gd name="adj4" fmla="val 66667"/>
                                </a:avLst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4">
                                    <a:lumMod val="75000"/>
                                    <a:lumOff val="0"/>
                                  </a:schemeClr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00000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3E4F" w:rsidRPr="009C58F6" w:rsidRDefault="009B3E4F" w:rsidP="00E06C5F">
                                  <w:pPr>
                                    <w:pStyle w:val="2"/>
                                    <w:spacing w:before="0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>ППС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 w:val="18"/>
                                      <w:szCs w:val="18"/>
                                    </w:rPr>
                                    <w:t>адаптационного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 w:val="18"/>
                                      <w:szCs w:val="18"/>
                                    </w:rPr>
                                    <w:t>периода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 w:val="18"/>
                                      <w:szCs w:val="18"/>
                                    </w:rPr>
                                    <w:t>(1, 5, 10</w:t>
                                  </w:r>
                                </w:p>
                                <w:p w:rsidR="009B3E4F" w:rsidRPr="00653C2E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  <w:r w:rsidRPr="00653C2E">
                                    <w:rPr>
                                      <w:rFonts w:ascii="Comic Sans MS" w:hAnsi="Comic Sans MS" w:cs="Arial"/>
                                      <w:b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  <w:t>классы)</w:t>
                                  </w:r>
                                </w:p>
                                <w:p w:rsidR="009B3E4F" w:rsidRPr="00653C2E" w:rsidRDefault="009B3E4F" w:rsidP="00E06C5F">
                                  <w:pPr>
                                    <w:rPr>
                                      <w:rFonts w:ascii="Comic Sans MS" w:hAnsi="Comic Sans MS" w:cs="Arial"/>
                                      <w:b/>
                                      <w:color w:val="403152" w:themeColor="accent4" w:themeShade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Выноска со стрелкой вправо 107" o:spid="_x0000_s1045" type="#_x0000_t78" style="position:absolute;left:0;text-align:left;margin-left:23.15pt;margin-top:9.05pt;width:126.3pt;height:114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2l5AMAAA4IAAAOAAAAZHJzL2Uyb0RvYy54bWysVcFu4zYQvRfoPxC8O5Js2U6MKIvEa7cF&#10;druLJkXPtEhZbClRS9KWs0WBtte97ZcsCvTQFk1/QfmjDkeyVmmAIijqg8wZDoczb2Yez58dCkX2&#10;wlipy4RGJyElokw1l+U2oV/frEenlFjHSs6ULkVCb4Wlzy4+/eS8rhZirHOtuDAEnJR2UVcJzZ2r&#10;FkFg01wUzJ7oSpSwmWlTMAei2QbcsBq8FyoYh+EsqLXhldGpsBa0z9tNeoH+s0yk7lWWWeGISijE&#10;5vBr8Lvx3+DinC22hlW5TLsw2H+IomCyhEt7V8+ZY2Rn5CNXhUyNtjpzJ6kuAp1lMhWYA2QThf/I&#10;5jpnlcBcABxb9TDZ/89t+uX+tSGSJ3QeUVKyAmrUvL9/1/zZ3N3/1PzefCDwdwef+5/vf2x+bf4A&#10;3V3zG2l+af4CxQf4vyNROPdI1pVdgMPr6rXxWNjqhU6/s6TUy5yVW3FpjK5zwTjEH3n74MEBL1g4&#10;Sjb1S80hDrZzGkE9ZKbwDgEucsDa3fa1EwdHUlBGszAGBClJYS+Kp/PJeIp3sMXxeGWs+0zogvhF&#10;Qo3c5g5jWjKl9M7hXWz/wjqsJO/gYPxbgCYrFDTGnikynobhsXEGNuMn2Ewe2IRhPOsacOAnHtrM&#10;4IfQBmzRRQarYyIIslaSr6VSKPixEUtlCAQKAKapKF2MealdAai2+hkk0GUAahiQVh0f1XAFDqD3&#10;BFUCaXiJKkmd0LMp4OvvLKSDCVaySOipd9A59nVelRznyzGp2jX4UqU/JXA2AWo0sBCnmHC/kUIL&#10;GtaVSIktS29fbZR8sxM3uvrKl6yFTPklyATKmNDWcK2YA4i5hAHfdMUfuLbVhBPoF7PzbPV5QuNJ&#10;CBxC8bKXDNKQHrXWF8jOzx5bbMReqBufczSB0lOS96u2kaC3lWijQturp9n2kSDKA8j/vXjzj+03&#10;LB7C/qhwD+/w24AB4n9wXZ/7AUKm+v5yPQ3n8eR0NJ9PJ6N4sgpHV6fr5ehyGUEXrq6WV6voBw9J&#10;FC9yybkoV1hFeyTOKH4aMXUU3lJeT519S/j4YByFuc55DdX0wwoMM58da4t18J1GmNrCs5M6Q4nR&#10;7hvpcuRMzw7eizXbTT8N2JytnqkqZy3MHs0eu9YcW74PAKVBbMGj9FuLA7AGAAxwIrDIbZ7OWlp0&#10;h80BaTY6853iuW6j+S2wHcSNlAaPKCxybd5SUsODlFD7ZseMoER9UQJjnkVxDBk7FIDfxiCY4c5m&#10;uMPKFFwl1AFGuFy69tXbVch7gCgiVOpLYNlM+jnEkNuoOgEeHUyqeyD9qzaU0erjM37xNwAAAP//&#10;AwBQSwMEFAAGAAgAAAAhAJhXcIziAAAACQEAAA8AAABkcnMvZG93bnJldi54bWxMj0tPwzAQhO9I&#10;/Adrkbig1umD4IY4FUIU9YCEaEHq0bW3SYQfUey24d93OcFtd2c0+025HJxlJ+xjG7yEyTgDhl4H&#10;0/pawud2NRLAYlLeKBs8SvjBCMvq+qpUhQln/4GnTaoZhfhYKAlNSl3BedQNOhXHoUNP2iH0TiVa&#10;+5qbXp0p3Fk+zbKcO9V6+tCoDp8b1N+bo5MwEzv9thOrg0a7vm9e7+zL+/pLytub4ekRWMIh/Znh&#10;F5/QoSKmfTh6E5mVMM9n5KS7mAAjfboQC2B7GuYPOfCq5P8bVBcAAAD//wMAUEsBAi0AFAAGAAgA&#10;AAAhALaDOJL+AAAA4QEAABMAAAAAAAAAAAAAAAAAAAAAAFtDb250ZW50X1R5cGVzXS54bWxQSwEC&#10;LQAUAAYACAAAACEAOP0h/9YAAACUAQAACwAAAAAAAAAAAAAAAAAvAQAAX3JlbHMvLnJlbHNQSwEC&#10;LQAUAAYACAAAACEAvVwNpeQDAAAOCAAADgAAAAAAAAAAAAAAAAAuAgAAZHJzL2Uyb0RvYy54bWxQ&#10;SwECLQAUAAYACAAAACEAmFdwjOIAAAAJAQAADwAAAAAAAAAAAAAAAAA+BgAAZHJzL2Rvd25yZXYu&#10;eG1sUEsFBgAAAAAEAAQA8wAAAE0HAAAAAA==&#10;" adj=",,17666" fillcolor="#b2a1c7 [1943]">
                      <v:shadow color="black" opacity=".5" offset="-6pt,-6pt"/>
                      <o:extrusion v:ext="view" color="#5f497a [2407]" on="t"/>
                      <v:textbox>
                        <w:txbxContent>
                          <w:p w:rsidR="009B3E4F" w:rsidRPr="009C58F6" w:rsidRDefault="009B3E4F" w:rsidP="00E06C5F">
                            <w:pPr>
                              <w:pStyle w:val="2"/>
                              <w:spacing w:before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ППС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адаптационного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периода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(1, 5, 10</w:t>
                            </w:r>
                          </w:p>
                          <w:p w:rsidR="009B3E4F" w:rsidRPr="00653C2E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  <w:r w:rsidRPr="00653C2E">
                              <w:rPr>
                                <w:rFonts w:ascii="Comic Sans MS" w:hAnsi="Comic Sans MS" w:cs="Arial"/>
                                <w:b/>
                                <w:color w:val="403152" w:themeColor="accent4" w:themeShade="80"/>
                                <w:sz w:val="18"/>
                                <w:szCs w:val="18"/>
                              </w:rPr>
                              <w:t>классы)</w:t>
                            </w:r>
                          </w:p>
                          <w:p w:rsidR="009B3E4F" w:rsidRPr="00653C2E" w:rsidRDefault="009B3E4F" w:rsidP="00E06C5F">
                            <w:pPr>
                              <w:rPr>
                                <w:rFonts w:ascii="Comic Sans MS" w:hAnsi="Comic Sans MS" w:cs="Arial"/>
                                <w:b/>
                                <w:color w:val="403152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153035</wp:posOffset>
                      </wp:positionV>
                      <wp:extent cx="1704975" cy="1419225"/>
                      <wp:effectExtent l="12700" t="164465" r="168275" b="16510"/>
                      <wp:wrapNone/>
                      <wp:docPr id="70" name="Выноска со стрелкой вправо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1419225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1129"/>
                                  <a:gd name="adj4" fmla="val 66667"/>
                                </a:avLst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5">
                                    <a:lumMod val="60000"/>
                                    <a:lumOff val="40000"/>
                                  </a:schemeClr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3E4F" w:rsidRPr="009C58F6" w:rsidRDefault="009B3E4F" w:rsidP="00E06C5F">
                                  <w:pPr>
                                    <w:pStyle w:val="2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ППС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</w:rPr>
                                    <w:t>Предпрофиль-ной подготовки и профильного обучения</w:t>
                                  </w:r>
                                </w:p>
                                <w:p w:rsidR="009B3E4F" w:rsidRDefault="009B3E4F" w:rsidP="00E06C5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право 106" o:spid="_x0000_s1046" type="#_x0000_t78" style="position:absolute;left:0;text-align:left;margin-left:184.9pt;margin-top:12.05pt;width:134.25pt;height:111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0W4QMAAD8IAAAOAAAAZHJzL2Uyb0RvYy54bWysVc2O5DQQviPxDpbvPZ2//tVkVjO93YC0&#10;y66YQZzdidMxOHHWdnd6FiEB173tk6yQOABieIXMG1GupEOG4TBC24e0f8qfq76q+nz+7FhIcuDa&#10;CFXG1D/zKOFlolJR7mL69c1mNKfEWFamTKqSx/SWG/rs4tNPzutqyQOVK5lyTQCkNMu6imlubbUc&#10;j02S84KZM1XxEjYzpQtmYap341SzGtALOQ48bzqulU4rrRJuDKw+bzfpBeJnGU/sqywz3BIZU/DN&#10;4lfjd+u+44tzttxpVuUi6dxg/8OLgokSLu2hnjPLyF6LR1CFSLQyKrNniSrGKstEwjEGiMb3/hXN&#10;dc4qjrEAOabqaTIfDzb58vBaE5HGdAb0lKyAHDXv7981fzZ39z81vzcfCPzdwef+5/sfm1+bP2Dt&#10;rvmNNL80f8HCB/i/I743dUzWlVkC4HX1WjsuTPVCJd8ZUqpVzsodv9Ra1TlnKfjvO/vxgwNuYuAo&#10;2dYvVQp+sL1VSOox04UDBLrIEXN32+eOHy1JYNGfedFiNqEkgT0/8hdBMME72PJ0vNLGfsZVQdwg&#10;plrscos+rZiUam/xLnZ4YSxmMu3oYOm3PiVZIaEwDkySYOJ5p8IZ2ARPsAkf2Ph+sOgKcIATDW2m&#10;8Jt1YXSejdnyFAiSrKRIN0JKnLi24SupCTgKBCYJL+0E45L7Alht16cQQBcBLEODtMvRaRmuwAZ0&#10;SJAlmA0vkSWpY7qYAL/uzkJY6GApipjOHUAH7PK8LlPsL8uEbMeAJUt3imNvAtVoYMBPHqZuI4ES&#10;1KxLkeQ7lty+2krxZs9vVPWVS1lLmXRDmBNIY0xbw41kFihOBTT4tmNtAG2qMCVQL3rv1OrzmEah&#10;BxpC8bKXDMIQjrUWC+bW9R5bbvmByxsXsx9C6inJ+1FbSFDbkrdeoe3V02x7T5DlAeUfOXkP73HZ&#10;BB4wB0fb1bprIlSr7y83E28WhfPRbDYJR1G49kZX881qdLnyoRLXV6urtf+Do8WPlrlIU16uMZPm&#10;JJ5+9DRx6mS8lb1ePvuycP5BS3J9nac1ZNQ1bDAPF/CcYHrDuTf1FjNKmNzBw5NYTYlW9hthc1RN&#10;pw8Oo6/jIakBbg07wrX0f3REt8RklbMWoDd81CO9t9gxg0DGj7hqLY4gM4AC3GMWUAyd/rU6ao/b&#10;I+pygE44cdyq9BbkEcJEDYRXFwa50m8pqeEFi6l5s2eaUyK/KEFiF34UuScPJ9FkBkBED3e2wx1W&#10;JgAVUwuU4nBl22dyX6FQQs0ja6W6BFnOhGtcdLn1qpvAK4VBdS+qewaHc7T6592/+BsAAP//AwBQ&#10;SwMEFAAGAAgAAAAhAEe7Q5neAAAACgEAAA8AAABkcnMvZG93bnJldi54bWxMj8FOwzAQRO9I/IO1&#10;SNyoEweFEuJUiIoLByRauDvxkkSN11G8TdO/r3uC486OZt6Um8UNYsYp9J40pKsEBFLjbU+thu/9&#10;+8MaRGBD1gyeUMMZA2yq25vSFNaf6AvnHbcihlAojIaOeSykDE2HzoSVH5Hi79dPznA8p1bayZxi&#10;uBukSpJcOtNTbOjMiG8dNofd0Wno53ZJ5PZHKT+nn6zG+mN7qLW+v1teX0AwLvxnhit+RIcqMtX+&#10;SDaIQUOWP0d01qAeUxDRkGfrDER9FZ5ykFUp/0+oLgAAAP//AwBQSwECLQAUAAYACAAAACEAtoM4&#10;kv4AAADhAQAAEwAAAAAAAAAAAAAAAAAAAAAAW0NvbnRlbnRfVHlwZXNdLnhtbFBLAQItABQABgAI&#10;AAAAIQA4/SH/1gAAAJQBAAALAAAAAAAAAAAAAAAAAC8BAABfcmVscy8ucmVsc1BLAQItABQABgAI&#10;AAAAIQCMf90W4QMAAD8IAAAOAAAAAAAAAAAAAAAAAC4CAABkcnMvZTJvRG9jLnhtbFBLAQItABQA&#10;BgAIAAAAIQBHu0OZ3gAAAAoBAAAPAAAAAAAAAAAAAAAAADsGAABkcnMvZG93bnJldi54bWxQSwUG&#10;AAAAAAQABADzAAAARgcAAAAA&#10;" adj=",,17801" fillcolor="#92cddc [1944]">
                      <v:shadow color="#622423 [1605]" opacity=".5" offset="1pt"/>
                      <o:extrusion v:ext="view" color="#92cddc [1944]" on="t"/>
                      <v:textbox>
                        <w:txbxContent>
                          <w:p w:rsidR="009B3E4F" w:rsidRPr="009C58F6" w:rsidRDefault="009B3E4F" w:rsidP="00E06C5F">
                            <w:pPr>
                              <w:pStyle w:val="2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ППС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Предпрофиль-ной подготовки и профильного обучения</w:t>
                            </w:r>
                          </w:p>
                          <w:p w:rsidR="009B3E4F" w:rsidRDefault="009B3E4F" w:rsidP="00E06C5F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C5F" w:rsidRPr="00BA7EE5" w:rsidRDefault="00382AF2" w:rsidP="00BA7EE5">
            <w:pPr>
              <w:ind w:left="1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4634230</wp:posOffset>
                      </wp:positionH>
                      <wp:positionV relativeFrom="paragraph">
                        <wp:posOffset>43815</wp:posOffset>
                      </wp:positionV>
                      <wp:extent cx="1590675" cy="1323975"/>
                      <wp:effectExtent l="12700" t="164465" r="168275" b="16510"/>
                      <wp:wrapNone/>
                      <wp:docPr id="69" name="Выноска со стрелкой вправо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1323975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2738"/>
                                  <a:gd name="adj4" fmla="val 6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3">
                                    <a:lumMod val="60000"/>
                                    <a:lumOff val="40000"/>
                                  </a:schemeClr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3E4F" w:rsidRPr="009C58F6" w:rsidRDefault="009B3E4F" w:rsidP="00E06C5F">
                                  <w:pPr>
                                    <w:pStyle w:val="2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24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auto"/>
                                      <w:sz w:val="24"/>
                                    </w:rPr>
                                    <w:t>ППС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rPr>
                                      <w:rFonts w:ascii="Comic Sans MS" w:hAnsi="Comic Sans MS" w:cs="Times New Roman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  <w:t>ЕНТ и ВОУД</w:t>
                                  </w:r>
                                </w:p>
                                <w:p w:rsidR="009B3E4F" w:rsidRDefault="009B3E4F" w:rsidP="00E06C5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право 105" o:spid="_x0000_s1047" type="#_x0000_t78" style="position:absolute;left:0;text-align:left;margin-left:364.9pt;margin-top:3.45pt;width:125.25pt;height:104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xt0gMAAAUIAAAOAAAAZHJzL2Uyb0RvYy54bWysVc2O2zYQvhfoOxC8e61f/2G1wa5jtwWS&#10;Juhu0TMtURZbSlRI2vK2KJD02lufJAiQQ1J0+wraN+pwJLva5rIo4oPMGQ6HM9/MfDx/cigl2XNt&#10;hKoS6p95lPAqVZmotgn9/mY9mlFiLKsyJlXFE3rLDX1y8eUX50294IEqlMy4JuCkMoumTmhhbb0Y&#10;j01a8JKZM1XzCjZzpUtmQdTbcaZZA95LOQ48bzJulM5qrVJuDGifdpv0Av3nOU/tizw33BKZUIjN&#10;4lfjd+O+44tztthqVhci7cNg/yOKkokKLj25esosIzstPnFVilQro3J7lqpyrPJcpBxzgGx87z/Z&#10;XBes5pgLgGPqE0zm87lNv92/1ERkCZ3MKalYCTVq/7j/vf2rvbt/035s3xL4u4PP/W/3r9v37Z+g&#10;u2s/kPZd+zco3sL/HfG92CHZ1GYBDq/rl9phYepnKv3JkEotC1Zt+aXWqik4yyB+39mPHxxwgoGj&#10;ZNM8VxnEwXZWIaiHXJfOIcBFDli721Pt+MGSFJR+PPcm05iSFPb8MAjnILg72OJ4vNbGfsVVSdwi&#10;oVpsC4sxLZmUamfxLrZ/ZixWMuvhYNmPPiV5KaEx9kySIPa8Y+MMbIJH2IQPbIJpOOsbcOAnGtpM&#10;4Dft0+gjg4SOiSDISopsLaREwY0NX0pNIFAAME15ZUPMS+5KQLXTTyCBPgNQw4B06uiohitwAJ0n&#10;RNAML5EVaRI6j4MYHZfCwgRLUSZ05hz0jl2dV1WG82WZkN0aPMvKRcpxNgFqNDAQJw8zt5FCC2rW&#10;l0jyLUtvX2ykeLXjN6r+zpWsg0y6JcgEypjQznAtGWRLMgEDvulRG7g2dZgR6Be9c2z1dUKj0AMO&#10;oXjZcwZpCIda5wtk62aPLTZ8z+WNy9kPofSUFKdV10jQ25J3UaHt1eNsT5EgygPIP3PxHt7jags4&#10;YA0Otu91N0TIVr9crmNvGoWz0XQah6MoXHmjq9l6Obpc+tCJq6vl1cr/1cHiR4tCZBmvVlhJcyRP&#10;P3ocOfU03tHeiT5PbeHig5Hk+rrIGqioG9ggdN3VlTfGZgVJK/uDsAVSpSMFd9Do7eY0BNiTnZ7J&#10;umAdumE0n+PwOTw6c+z0050oDcIZf5JxZ3EAsgAfgCBiiZTmWKxjQ3vYHJBdAyQ8R3Ebld0CyUHc&#10;yGTwdsKiUPpnShp4hxJqXu2Y5pTIbyogyrkfRZCmRSGKp4HLebizGe6wKgVXCbWUdMul7R67XY10&#10;B52LCFXqEsg1F278MOQuql6AtwaT6t9F95gNZbT69/W++AcAAP//AwBQSwMEFAAGAAgAAAAhAPan&#10;hP7eAAAACQEAAA8AAABkcnMvZG93bnJldi54bWxMjzFPwzAUhHck/oP1kFgQdZpCaUJeqgpRsbAQ&#10;GBjd+JFYtZ+j2G3Cv8dMMJ7udPddtZ2dFWcag/GMsFxkIIhbrw13CB/v+9sNiBAVa2U9E8I3BdjW&#10;lxeVKrWf+I3OTexEKuFQKoQ+xqGUMrQ9ORUWfiBO3pcfnYpJjp3Uo5pSubMyz7K1dMpwWujVQE89&#10;tcfm5BAa8/L8OtijodXnzST3PsR2FxCvr+bdI4hIc/wLwy9+Qoc6MR38iXUQFuEhLxJ6RFgXIJJf&#10;bLIViANCvry/A1lX8v+D+gcAAP//AwBQSwECLQAUAAYACAAAACEAtoM4kv4AAADhAQAAEwAAAAAA&#10;AAAAAAAAAAAAAAAAW0NvbnRlbnRfVHlwZXNdLnhtbFBLAQItABQABgAIAAAAIQA4/SH/1gAAAJQB&#10;AAALAAAAAAAAAAAAAAAAAC8BAABfcmVscy8ucmVsc1BLAQItABQABgAIAAAAIQBuUgxt0gMAAAUI&#10;AAAOAAAAAAAAAAAAAAAAAC4CAABkcnMvZTJvRG9jLnhtbFBLAQItABQABgAIAAAAIQD2p4T+3gAA&#10;AAkBAAAPAAAAAAAAAAAAAAAAACwGAABkcnMvZG93bnJldi54bWxQSwUGAAAAAAQABADzAAAANwcA&#10;AAAA&#10;" adj=",,17512" fillcolor="#c2d69b [1942]">
                      <v:shadow color="black" opacity="22936f" origin=",.5" offset="0,.63889mm"/>
                      <o:extrusion v:ext="view" color="#c2d69b [1942]" on="t"/>
                      <v:textbox>
                        <w:txbxContent>
                          <w:p w:rsidR="009B3E4F" w:rsidRPr="009C58F6" w:rsidRDefault="009B3E4F" w:rsidP="00E06C5F">
                            <w:pPr>
                              <w:pStyle w:val="2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24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bCs/>
                                <w:color w:val="auto"/>
                                <w:sz w:val="24"/>
                              </w:rPr>
                              <w:t>ППС</w:t>
                            </w:r>
                          </w:p>
                          <w:p w:rsidR="009B3E4F" w:rsidRPr="009C58F6" w:rsidRDefault="009B3E4F" w:rsidP="00E06C5F">
                            <w:pPr>
                              <w:rPr>
                                <w:rFonts w:ascii="Comic Sans MS" w:hAnsi="Comic Sans MS" w:cs="Times New Roman"/>
                                <w:b/>
                                <w:sz w:val="24"/>
                              </w:rPr>
                            </w:pP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  <w:t>ЕНТ и ВОУД</w:t>
                            </w:r>
                          </w:p>
                          <w:p w:rsidR="009B3E4F" w:rsidRDefault="009B3E4F" w:rsidP="00E06C5F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C5F" w:rsidRPr="00BA7EE5" w:rsidRDefault="00E06C5F" w:rsidP="00BA7EE5">
            <w:pPr>
              <w:ind w:left="1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ind w:left="1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382AF2" w:rsidP="00BA7E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94615</wp:posOffset>
                      </wp:positionV>
                      <wp:extent cx="1604010" cy="1504950"/>
                      <wp:effectExtent l="15875" t="164465" r="170815" b="16510"/>
                      <wp:wrapNone/>
                      <wp:docPr id="68" name="Выноска со стрелкой вправо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15049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19757"/>
                                  <a:gd name="adj4" fmla="val 66667"/>
                                </a:avLst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tx2">
                                    <a:lumMod val="40000"/>
                                    <a:lumOff val="60000"/>
                                  </a:schemeClr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3E4F" w:rsidRPr="009C58F6" w:rsidRDefault="009B3E4F" w:rsidP="00E06C5F">
                                  <w:pPr>
                                    <w:pStyle w:val="2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ППС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szCs w:val="20"/>
                                    </w:rPr>
                                    <w:t>детей «группы риска» и асоциального поведения</w:t>
                                  </w:r>
                                </w:p>
                                <w:p w:rsidR="009B3E4F" w:rsidRDefault="009B3E4F" w:rsidP="00E06C5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право 104" o:spid="_x0000_s1048" type="#_x0000_t78" style="position:absolute;left:0;text-align:left;margin-left:23.15pt;margin-top:7.45pt;width:126.3pt;height:11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400gMAAP0HAAAOAAAAZHJzL2Uyb0RvYy54bWysVc2O5DQQviPxDpbvPZ3f/tNkVjO93YC0&#10;y66YQZzdidMxOHHWdnd6QEjAlRtPskLiAIjhFTJvRLmSDln2MkLbh7SrXC5XfVX1+fLZqZTkyLUR&#10;qkqof+FRwqtUZaLaJ/TLu+1kQYmxrMqYVBVP6D039NnVxx9dNvWKB6pQMuOagJPKrJo6oYW19Wo6&#10;NWnBS2YuVM0r2MyVLpkFUe+nmWYNeC/lNPC82bRROqu1SrkxoH3ebdIr9J/nPLWv8txwS2RCITaL&#10;X43fnftOry7Zaq9ZXYi0D4P9jyhKJiq4dHD1nFlGDlq856oUqVZG5fYiVeVU5blIOeYA2fjef7K5&#10;LVjNMRcAx9QDTObDuU0/P77WRGQJnUGlKlZCjdpfHn9u/2ofHn9s/2jfEvh7gM/jT48/tL+1f4Lu&#10;of2dtL+2f4PiLfw/EN+LHJJNbVbg8LZ+rR0Wpn6h0m8MqdS6YNWeX2utmoKzDOL3nf30nQNOMHCU&#10;7JqXKoM42MEqBPWU69I5BLjICWt3P9SOnyxJQenPvAgQpCSFPT/2omWM1Z2y1fl4rY39hKuSuEVC&#10;tdgXFmNaMynVweJd7PjCWKxk1sPBsq99SvJSQmMcmSRB7HnnxhnZBE+wCcc2/nIez/sGHPmJxjYz&#10;+KENpNFHBqtzIgiykiLbCilRcGPD11ITCDSh9hRgTvJQAqKdLoLg++hBDcPRqWdnNbjH4XNeoEIg&#10;jS+QFWkSuoyDGB2XwsL0SlEmdOEc9I5djTdVhrNlmZDdGnzJykXJcS4BZjQwKa94mLmNFNpPs748&#10;ku9Zev9qJ8WbA79T9ReuXB1c0i1BJlDChHaGW8kswJsJGO4dNpdLZHBt6jAj0Cv64Jjq04RGoQf8&#10;QfGylwzSEA6xzhfI1s0dW+34kcs7l7MfQtkpKYZV10TQ15J3UaHtzdNsh0gQ5RHkH7Bw797hKgkY&#10;IP4n2/e4Gx5kqe+ut7E3j8LFZD6Pw0kUbrzJzWK7nlyvfejAzc36ZuN/7yDxo1UhsoxXG6yiOZOm&#10;Hz2NlHr67uhuoM2hJVx8MIpc3xZZA9V0gxqErrO60sbYvyBpZb8StkCKdGTgDhq93w3Nj/3Y6Zms&#10;C9YhG0bL5eLcHp05dvlwJ0qjcKbvZdxZnIAkAFNAELFEKnPs1bGgPe1OyKpB4C5z1LZT2T2QG8SN&#10;DAZvJiwKpb+lpIH3J6HmzYFpTon8rAKCXPpRBGlaFKJ4Hricxzu78Q6rUnAFE09Jt1zb7pE71Ehz&#10;0LWIUKWugVRz4UYPQ+6i6gV4YzCp/j10j9hYRqt/X+2rfwAAAP//AwBQSwMEFAAGAAgAAAAhAPQA&#10;JtrgAAAACQEAAA8AAABkcnMvZG93bnJldi54bWxMj8FOwzAQRO9I/IO1SNyo01CqOMSpIBIVBw6l&#10;FImjG5s4Il5HsdOkfD3LCW6zO6PZt8Vmdh07mSG0HiUsFwkwg7XXLTYSDm9PNxmwEBVq1Xk0Es4m&#10;wKa8vChUrv2Er+a0jw2jEgy5kmBj7HPOQ22NU2Hhe4PkffrBqUjj0HA9qInKXcfTJFlzp1qkC1b1&#10;prKm/tqPTsL79IjV7vCyFedq+52J8Tm18UPK66v54R5YNHP8C8MvPqFDSUxHP6IOrJOwWt9SkvYr&#10;AYz8VGQkjiTulgJ4WfD/H5Q/AAAA//8DAFBLAQItABQABgAIAAAAIQC2gziS/gAAAOEBAAATAAAA&#10;AAAAAAAAAAAAAAAAAABbQ29udGVudF9UeXBlc10ueG1sUEsBAi0AFAAGAAgAAAAhADj9If/WAAAA&#10;lAEAAAsAAAAAAAAAAAAAAAAALwEAAF9yZWxzLy5yZWxzUEsBAi0AFAAGAAgAAAAhAMh5zjTSAwAA&#10;/QcAAA4AAAAAAAAAAAAAAAAALgIAAGRycy9lMm9Eb2MueG1sUEsBAi0AFAAGAAgAAAAhAPQAJtrg&#10;AAAACQEAAA8AAAAAAAAAAAAAAAAALAYAAGRycy9kb3ducmV2LnhtbFBLBQYAAAAABAAEAPMAAAA5&#10;BwAAAAA=&#10;" adj=",,17596" fillcolor="#8db3e2 [1311]">
                      <v:shadow color="black" opacity="22936f" origin=",.5" offset="0,.63889mm"/>
                      <o:extrusion v:ext="view" color="#8db3e2 [1311]" on="t"/>
                      <v:textbox>
                        <w:txbxContent>
                          <w:p w:rsidR="009B3E4F" w:rsidRPr="009C58F6" w:rsidRDefault="009B3E4F" w:rsidP="00E06C5F">
                            <w:pPr>
                              <w:pStyle w:val="2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ППС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детей «группы риска» и асоциального поведения</w:t>
                            </w:r>
                          </w:p>
                          <w:p w:rsidR="009B3E4F" w:rsidRDefault="009B3E4F" w:rsidP="00E06C5F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142240</wp:posOffset>
                      </wp:positionV>
                      <wp:extent cx="1781175" cy="1485900"/>
                      <wp:effectExtent l="12700" t="164465" r="168275" b="16510"/>
                      <wp:wrapNone/>
                      <wp:docPr id="67" name="Выноска со стрелкой вправо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148590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1976"/>
                                  <a:gd name="adj4" fmla="val 66667"/>
                                </a:avLst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2">
                                    <a:lumMod val="60000"/>
                                    <a:lumOff val="40000"/>
                                  </a:schemeClr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3E4F" w:rsidRPr="009C58F6" w:rsidRDefault="009B3E4F" w:rsidP="00E06C5F">
                                  <w:pPr>
                                    <w:pStyle w:val="2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24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auto"/>
                                      <w:sz w:val="24"/>
                                    </w:rPr>
                                    <w:t>ППС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  <w:t>профила-ктикиаутодеструктивного поведения</w:t>
                                  </w:r>
                                </w:p>
                                <w:p w:rsidR="009B3E4F" w:rsidRDefault="009B3E4F" w:rsidP="00E06C5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право 103" o:spid="_x0000_s1049" type="#_x0000_t78" style="position:absolute;left:0;text-align:left;margin-left:184.9pt;margin-top:11.2pt;width:140.25pt;height:11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AL1AMAAAUIAAAOAAAAZHJzL2Uyb0RvYy54bWysVc2O5DQQviPxDpbvPZ100r+azGqmtxuQ&#10;dtkVM4izO3E6BifO2u5JDwhplys3nmSFxAEQwytk3ohyOR0y7GWEtg9pV7lcrvqq6vP5s2MpyS3X&#10;RqgqoeFZQAmvUpWJap/Qr2+2owUlxrIqY1JVPKF33NBnF59+ct7UKz5RhZIZ1wScVGbV1AktrK1X&#10;47FJC14yc6ZqXsFmrnTJLIh6P840a8B7KceTIJiNG6WzWquUGwPa536TXqD/POepfZXnhlsiEwqx&#10;Wfxq/O7cd3xxzlZ7zepCpF0Y7H9EUTJRwaW9q+fMMnLQ4gNXpUi1Miq3Z6kqxyrPRcoxB8gmDP6T&#10;zXXBao65ADim7mEyH89t+uXta01EltDZnJKKlVCj9peHn9u/2vuHd+0f7XsCf/fwefjp4W37W/sn&#10;6O7b30n7a/s3KN7D/z0Jg8gh2dRmBQ6v69faYWHqFyr9zpBKrQtW7fml1qopOMsg/tDZjx8dcIKB&#10;o2TXvFQZxMEOViGox1yXziHARY5Yu7u+dvxoSQrKcL4Iw/mUkhT2wngxXQZY3TFbnY7X2tjPuCqJ&#10;WyRUi31hMaY1k1IdLN7Fbl8Yi5XMOjhY9m1ISV5KaIxbJslkGnjXUO2BzeQJNtEjm3A5n3UNOPAT&#10;D21m8JsjVGzVRQYJnRJBkJUU2VZIiYIbG76WmkCgAGCa8spOMC95KAFVr59BAl3rgxoGxKvjkxqu&#10;wAF0nqBKIA0vkRVpErqcTqbouBQWJliKMqEL56Bz7Oq8qTKcL8uE9GvwJSsXKcfZBKjRwECcPMrc&#10;RgotqFlXIsn3LL17tZPizYHfqPorVzIPmXRLkAmUMaHecCuZBYgzAQO+61AbuDZ1lBHoF31wbPV5&#10;QuMoAA6heNlLBmkIh5r3BbJ1s8dWO37L5Y3LOYyg9JQU/co3EvS25D4qtL16mm0fCaI8gPwjF+/x&#10;Pa6agAPW4Gi7XndDhGz1w+V2GszjaDGaz6fRKI42wehqsV2PLtchdOLman21CX90sITxqhBZxqsN&#10;VtKcyDOMn0ZOHY172uvps28LFx+MJNfXRdZARd3ATiLXXb68U2xWkLSy3whbIFU6UnAHjd7v+iHA&#10;nvR6JuuCeXSjeLlcnFrEm2On93eiNAhn/EHG3uIIZAGYAoKIJVKaYzHPhva4OyK7TnqC3KnsDkgO&#10;4kYmg7cTFoXS31PSwDuUUPPmwDSnRH5RAVEuwziGNC0K8XQ+cTkPd3bDHVal4CqhlhK/XFv/2B1q&#10;pDvoXESoUpdArrlw44ch+6g6Ad4aTKp7F91jNpTR6t/X++IfAAAA//8DAFBLAwQUAAYACAAAACEA&#10;1XjzON8AAAAKAQAADwAAAGRycy9kb3ducmV2LnhtbEyPwU7DMBBE70j8g7VI3KjTtI1oiFOhokoV&#10;4kLpB2xiEwfidWS7bfh7lhM97uxo5k21mdwgzibE3pOC+SwDYaj1uqdOwfFj9/AIIiYkjYMno+DH&#10;RNjUtzcVltpf6N2cD6kTHEKxRAU2pbGUMrbWOIwzPxri36cPDhOfoZM64IXD3SDzLCukw564weJo&#10;tta034eTUyA7einWx3myX9i+ufC6322bvVL3d9PzE4hkpvRvhj98RoeamRp/Ih3FoGBRrBk9Kcjz&#10;JQg2FKtsAaJhYVUsQdaVvJ5Q/wIAAP//AwBQSwECLQAUAAYACAAAACEAtoM4kv4AAADhAQAAEwAA&#10;AAAAAAAAAAAAAAAAAAAAW0NvbnRlbnRfVHlwZXNdLnhtbFBLAQItABQABgAIAAAAIQA4/SH/1gAA&#10;AJQBAAALAAAAAAAAAAAAAAAAAC8BAABfcmVscy8ucmVsc1BLAQItABQABgAIAAAAIQAshvAL1AMA&#10;AAUIAAAOAAAAAAAAAAAAAAAAAC4CAABkcnMvZTJvRG9jLnhtbFBLAQItABQABgAIAAAAIQDVePM4&#10;3wAAAAoBAAAPAAAAAAAAAAAAAAAAAC4GAABkcnMvZG93bnJldi54bWxQSwUGAAAAAAQABADzAAAA&#10;OgcAAAAA&#10;" adj=",,17640" fillcolor="#d99594 [1941]">
                      <v:shadow color="black" opacity="22936f" origin=",.5" offset="0,.63889mm"/>
                      <o:extrusion v:ext="view" color="#d99594 [1941]" on="t"/>
                      <v:textbox>
                        <w:txbxContent>
                          <w:p w:rsidR="009B3E4F" w:rsidRPr="009C58F6" w:rsidRDefault="009B3E4F" w:rsidP="00E06C5F">
                            <w:pPr>
                              <w:pStyle w:val="2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24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bCs/>
                                <w:color w:val="auto"/>
                                <w:sz w:val="24"/>
                              </w:rPr>
                              <w:t>ППС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  <w:t>профила-ктикиаутодеструктивного поведения</w:t>
                            </w:r>
                          </w:p>
                          <w:p w:rsidR="009B3E4F" w:rsidRDefault="009B3E4F" w:rsidP="00E06C5F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4634230</wp:posOffset>
                      </wp:positionH>
                      <wp:positionV relativeFrom="paragraph">
                        <wp:posOffset>94615</wp:posOffset>
                      </wp:positionV>
                      <wp:extent cx="1600200" cy="1447800"/>
                      <wp:effectExtent l="12700" t="164465" r="168275" b="16510"/>
                      <wp:wrapNone/>
                      <wp:docPr id="66" name="Выноска со стрелкой вправо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44780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2300"/>
                                  <a:gd name="adj4" fmla="val 66667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6">
                                    <a:lumMod val="60000"/>
                                    <a:lumOff val="40000"/>
                                  </a:schemeClr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3E4F" w:rsidRPr="009C58F6" w:rsidRDefault="009B3E4F" w:rsidP="00E06C5F">
                                  <w:pPr>
                                    <w:pStyle w:val="2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auto"/>
                                      <w:sz w:val="24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auto"/>
                                      <w:sz w:val="24"/>
                                    </w:rPr>
                                    <w:t>ППС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  <w:t>форми-рования</w:t>
                                  </w:r>
                                </w:p>
                                <w:p w:rsidR="009B3E4F" w:rsidRPr="009C58F6" w:rsidRDefault="009B3E4F" w:rsidP="00E06C5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</w:pPr>
                                  <w:r w:rsidRPr="009C58F6">
                                    <w:rPr>
                                      <w:rFonts w:ascii="Comic Sans MS" w:hAnsi="Comic Sans MS" w:cs="Arial"/>
                                      <w:b/>
                                      <w:szCs w:val="20"/>
                                    </w:rPr>
                                    <w:t>ЗОЖ</w:t>
                                  </w:r>
                                </w:p>
                                <w:p w:rsidR="009B3E4F" w:rsidRDefault="009B3E4F" w:rsidP="00E06C5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право 102" o:spid="_x0000_s1050" type="#_x0000_t78" style="position:absolute;left:0;text-align:left;margin-left:364.9pt;margin-top:7.45pt;width:126pt;height:11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qzzQMAAAUIAAAOAAAAZHJzL2Uyb0RvYy54bWysVc2OIzUQviPxDpbvmfRffiaantVMNgGk&#10;XXbFDOLsdLvTBne713bSmUVIwJUbT7JC4gCI4RV63ohyudNkWA4jtDl0XHa5fr6q+nzx7FBJsufa&#10;CFWnNDwLKOF1pnJRb1P65e16NKfEWFbnTKqap/SOG/rs8uOPLtpmwSNVKplzTcBIbRZtk9LS2mYx&#10;Hpus5BUzZ6rhNRwWSlfMgqi341yzFqxXchwFwXTcKp03WmXcGNh97g/pJdovCp7ZV0VhuCUypRCb&#10;xa/G78Z9x5cXbLHVrClF1ofB/kcUFRM1OB1MPWeWkZ0W75mqRKaVUYU9y1Q1VkUhMo45QDZh8K9s&#10;bkrWcMwFwDHNAJP5cGazz/evNRF5SqdTSmpWQY26nx9+6v7s7h9+6H7v3hH4u4fPw48P33e/dn/A&#10;3n33G+l+6f6CjXfwf0/CIHJIto1ZgMGb5rV2WJjmhcq+MaRWy5LVW36ltWpLznKIP3T640cXnGDg&#10;Ktm0L1UOcbCdVQjqodCVMwhwkQPW7m6oHT9YksFmOA0CaAhKMjgLk2Q2B8H5YIvj9UYb+wlXFXGL&#10;lGqxLS3GtGRSqp1FX2z/wlisZN7DwfKvQ0qKSkJj7Jkk0STwpqHaJzrRE3TiRzpR/F92klOdKfxm&#10;fRp9ZJDQMREEWUmRr4WUKLix4UupCQQKAGYZr+0U85K7ClD1+wDV0TNsw4D47eS4DS5wAJ0lRNCc&#10;OpE1aVN6PokmaLgSFiZYiiqlAPlg2NV5Vec4X5YJ6ddgWdYuUo6zCVCjgoE4eZy7gwxaULO+RJJv&#10;WXb3aiPFmx2/Vc0XrmQODjDjliATKGNKveJaMgsQ5wIGfNOjdmLaNHFOoF/0zrHVpylNYt8yDs+X&#10;DNIQDjVvC2TrZo8tNnzP5a3LOYyh9JSUw8o3EvS25D4q1L1+mu4QCaJ8AvkHLt5jP662gAPW4GD7&#10;XndDhGz17dV6EsySeD6azSbxKIlXweh6vl6OrpYhdOLqenm9Cr9zsITJohR5zusVVtIcyTNMnkZO&#10;PY172hvoc2gLFx+MJNc3Zd5CRd3AunkB+LG8E2xWkLSyXwlbIlU6UnAXjd5uhiHAnvT7TDYl8+jG&#10;yfn5/NgiXh07ffCJ0kk44/cy9hoHIAvAFBBELJHSHIt5NrSHzQHZNUqcM0dxG5XfAclB3Mhk8HbC&#10;olT6LSUtvEMpNW92THNK5Gc1EOU5cBmkaVFIJrPI5Xx6sjk9YXUGplJqKfHLpfWP3a5BuoPORYRq&#10;dQXkWgg3fhiyj6oX4K3BpPp30T1mpzJq/fN6X/4NAAD//wMAUEsDBBQABgAIAAAAIQCi3zj+3wAA&#10;AAoBAAAPAAAAZHJzL2Rvd25yZXYueG1sTI/NTsMwEITvSLyDtUjcqNMoQB3iVBXi51Ah1LQP4MZL&#10;EhGvo9hNw9uznOhxdkYz3xbr2fViwjF0njQsFwkIpNrbjhoNh/3r3QpEiIas6T2hhh8MsC6vrwqT&#10;W3+mHU5VbASXUMiNhjbGIZcy1C06ExZ+QGLvy4/ORJZjI+1ozlzuepkmyYN0piNeaM2Azy3W39XJ&#10;aYi7zfth+zapzFfZ/v7zJU64/dD69mbePIGIOMf/MPzhMzqUzHT0J7JB9BoeU8XokY1MgeCAWi35&#10;cNSQZqkCWRby8oXyFwAA//8DAFBLAQItABQABgAIAAAAIQC2gziS/gAAAOEBAAATAAAAAAAAAAAA&#10;AAAAAAAAAABbQ29udGVudF9UeXBlc10ueG1sUEsBAi0AFAAGAAgAAAAhADj9If/WAAAAlAEAAAsA&#10;AAAAAAAAAAAAAAAALwEAAF9yZWxzLy5yZWxzUEsBAi0AFAAGAAgAAAAhALpFarPNAwAABQgAAA4A&#10;AAAAAAAAAAAAAAAALgIAAGRycy9lMm9Eb2MueG1sUEsBAi0AFAAGAAgAAAAhAKLfOP7fAAAACgEA&#10;AA8AAAAAAAAAAAAAAAAAJwYAAGRycy9kb3ducmV2LnhtbFBLBQYAAAAABAAEAPMAAAAzBwAAAAA=&#10;" adj=",,17242" fillcolor="#fabf8f [1945]">
                      <v:shadow color="black" opacity="22936f" origin=",.5" offset="0,.63889mm"/>
                      <o:extrusion v:ext="view" color="#fabf8f [1945]" on="t"/>
                      <v:textbox>
                        <w:txbxContent>
                          <w:p w:rsidR="009B3E4F" w:rsidRPr="009C58F6" w:rsidRDefault="009B3E4F" w:rsidP="00E06C5F">
                            <w:pPr>
                              <w:pStyle w:val="2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auto"/>
                                <w:sz w:val="24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bCs/>
                                <w:color w:val="auto"/>
                                <w:sz w:val="24"/>
                              </w:rPr>
                              <w:t>ППС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  <w:t>форми-рования</w:t>
                            </w:r>
                          </w:p>
                          <w:p w:rsidR="009B3E4F" w:rsidRPr="009C58F6" w:rsidRDefault="009B3E4F" w:rsidP="00E06C5F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</w:pPr>
                            <w:r w:rsidRPr="009C58F6">
                              <w:rPr>
                                <w:rFonts w:ascii="Comic Sans MS" w:hAnsi="Comic Sans MS" w:cs="Arial"/>
                                <w:b/>
                                <w:szCs w:val="20"/>
                              </w:rPr>
                              <w:t>ЗОЖ</w:t>
                            </w:r>
                          </w:p>
                          <w:p w:rsidR="009B3E4F" w:rsidRDefault="009B3E4F" w:rsidP="00E06C5F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framePr w:hSpace="180" w:wrap="around" w:vAnchor="text" w:hAnchor="text" w:x="-612" w:y="1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E06C5F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Социально-психологический мониторинг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BC7B7F" w:rsidRPr="00BA7EE5" w:rsidRDefault="00BC7B7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6C5F" w:rsidRPr="00BA7EE5" w:rsidRDefault="00E06C5F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Ежегодно в сентябре  проводилась диагностика школьной зрелости (по скринингу Екжановой)  с учащимися 1-ых классов. В результате выявлены группы учащихся  высокой возрастной нормы,  учащиеся стабильной средней нормы, и учащиеся «ниже средней нормы». Результаты обследования сообщались классным руководителям, учителям-предметникам  и родителям с целью успешного дальнейшего обучения первоклассника и профилактики школьной дезадаптации.  </w:t>
            </w:r>
          </w:p>
          <w:p w:rsidR="00E06C5F" w:rsidRPr="00BA7EE5" w:rsidRDefault="00E06C5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Проводилась психологическая диагностика познавательной и эмоционально-волевой сферы учащихся, стоящих на внутришкольном учёте и на учете в ОДН. На данных учащихся заведены индивидуальные карты, в которых завуч по ВР, педагог-психолог, социальный педагог и классные руководители отражали проведенные мероприятия.</w:t>
            </w:r>
          </w:p>
          <w:p w:rsidR="00E06C5F" w:rsidRPr="00BA7EE5" w:rsidRDefault="00E06C5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Ежегодно осенью и весной  проводились исследования аутодеструктивной направленности поведения (по личностному опроснику ИСН)  учащихся 7-11-х классов. Обследованные учащиеся  отнесены к   группе - «не склонных к суицидальному поведению», к ней относятся учащиеся, имеющие низкую склонность к суицидальному поведению, получившие  низкие и средние показатели по шкалам невротизации и депрессивности и  высокие показатели по шкале общительности.</w:t>
            </w:r>
          </w:p>
          <w:p w:rsidR="00E06C5F" w:rsidRPr="00BA7EE5" w:rsidRDefault="00E06C5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Для исследования процесса адаптации учащихся 5 – х  классов  использовалась модификация опросника Ч.Д.Спилбергера, направленная на изучение уровней познавательной активности, тревожности,  гнева, как актуальных состояний и как свойств личности, мотивации достижения и эмоционального отношения к учению. Определены уровни мотивации учения у пятиклассников. После обследования с целью профилактики дезадаптации пятиклассников проводились коррекционные занятия в классах.</w:t>
            </w:r>
          </w:p>
          <w:p w:rsidR="00E06C5F" w:rsidRPr="00BA7EE5" w:rsidRDefault="00E06C5F" w:rsidP="00BA7EE5">
            <w:pPr>
              <w:tabs>
                <w:tab w:val="left" w:pos="315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совещании с результатами исследования были ознакомлены классные руководители и учителя, работающие в пятых классах, даны практические советы по работе с учащимися с пониженной мотивацией  и познавательной активностью.</w:t>
            </w:r>
          </w:p>
          <w:p w:rsidR="00E06C5F" w:rsidRPr="00BA7EE5" w:rsidRDefault="00E06C5F" w:rsidP="00BA7EE5">
            <w:pPr>
              <w:tabs>
                <w:tab w:val="left" w:pos="3150"/>
              </w:tabs>
              <w:ind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 С целью раскрытия личностного потенциала проводились психологические  исследования характерологических особенностей личности (по методике Айзенка) учащихся  9-11х классов.  В результате диагностики определялись два вектора экстраверсия-интроверсия и нейротизм - эмоциональная устойчивость. С результатами работы ознакомлены все учащиеся, даны индивидуальные рекомендации. </w:t>
            </w:r>
          </w:p>
          <w:p w:rsidR="00E06C5F" w:rsidRPr="00BA7EE5" w:rsidRDefault="00E06C5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Для определения склонностей, предпочтений к изучаемым предметам проведено исследование по методикам «Карта интересов» и  «Дифференциально – диагностическому опроснику  Е.А.Климова» (ДДО –20), активизирующей профориентационной методике «Будь готов» Пряжникова, определение типа мышления учащихся  9-11 классов. Составлены профессиональные карты классов.</w:t>
            </w:r>
          </w:p>
          <w:p w:rsidR="00E06C5F" w:rsidRPr="00BA7EE5" w:rsidRDefault="00E06C5F" w:rsidP="00BA7EE5">
            <w:pPr>
              <w:framePr w:hSpace="180" w:wrap="around" w:vAnchor="text" w:hAnchor="text" w:x="-612" w:y="1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</w:p>
          <w:p w:rsidR="00E06C5F" w:rsidRDefault="00E06C5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  <w:r w:rsidRPr="00BA7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Просветительско – профилактическая работа</w:t>
            </w:r>
          </w:p>
          <w:p w:rsidR="00BC7B7F" w:rsidRPr="00BA7EE5" w:rsidRDefault="00BC7B7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06C5F" w:rsidRPr="00BA7EE5" w:rsidRDefault="00E06C5F" w:rsidP="00BA7EE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Работа по профилактике правонарушений заключалась в следующем: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 по предупреждению правонарушений среди несовершеннолетних;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семьями учащихся;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мероприятий по предупреждению применения психоактивных веществ среди учащихся;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работа администрации, классных руководителей, педагога-психолога, социального педагога с учащимися, состоящими на внутришкольном учете;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родительских собраний в классах, общешкольных родительских собраний в параллелях по тематике правовой ответственности родителей за воспитание детей;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месячников по тематике ЗОЖ, предметных  декад;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акциях, нацеленных на организацию содержательного досуга, отдыха и оздоровления детей;</w:t>
            </w:r>
          </w:p>
          <w:p w:rsidR="00E06C5F" w:rsidRPr="00BA7EE5" w:rsidRDefault="00E06C5F" w:rsidP="00BA7EE5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профилактической работы, направленной на предотвращение нарушений общественного порядка во внеурочное время.</w:t>
            </w:r>
          </w:p>
          <w:p w:rsidR="00E06C5F" w:rsidRDefault="00E06C5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 педагог-психолог участвует в подготовке и проведении педагогических советов школы, методических советов, выступает на заседаниях ШМО и родительских собраниях.</w:t>
            </w:r>
          </w:p>
          <w:p w:rsidR="00BC7B7F" w:rsidRDefault="00BC7B7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Default="00BC7B7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Default="00BC7B7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Default="00BC7B7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Default="00BC7B7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7B7F" w:rsidRPr="00BA7EE5" w:rsidRDefault="00BC7B7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97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8"/>
              <w:gridCol w:w="2520"/>
              <w:gridCol w:w="2410"/>
              <w:gridCol w:w="3652"/>
            </w:tblGrid>
            <w:tr w:rsidR="00BC7B7F" w:rsidRPr="00BA7EE5" w:rsidTr="005E442F">
              <w:trPr>
                <w:trHeight w:val="943"/>
              </w:trPr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Педагогические и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методические советы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Заседания 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ШМО</w:t>
                  </w:r>
                </w:p>
              </w:tc>
              <w:tc>
                <w:tcPr>
                  <w:tcW w:w="3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Родительские 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собрания</w:t>
                  </w:r>
                </w:p>
              </w:tc>
            </w:tr>
            <w:tr w:rsidR="00BC7B7F" w:rsidRPr="00BA7EE5" w:rsidTr="005E442F">
              <w:trPr>
                <w:trHeight w:val="1947"/>
              </w:trPr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2013-2014 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8 ноября «Портрет современного педагога»</w:t>
                  </w: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Психолого-педагогический тренинг для аттестующихся педагогов.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 ноября – ШМО учителей начальных классов «Профилактика правонарушений среди  несовершеннолетних»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общешкольное родительское собрание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1-х классов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«Трудности адаптации первоклассников;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классные родительские собрания «Особенности адаптационного периода пятиклассников»;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общешкольное родительское собрание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5-11 классов «Возрастные особенности подростков и юношей»;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общешкольное родительское собрание 11 классов «Психологическая помощь родителям в период подготовки к ЕНТ»</w:t>
                  </w:r>
                </w:p>
              </w:tc>
            </w:tr>
            <w:tr w:rsidR="00BC7B7F" w:rsidRPr="00BA7EE5" w:rsidTr="005E442F">
              <w:trPr>
                <w:trHeight w:val="1947"/>
              </w:trPr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2014-2015 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 ноября Педагогический совет «Дети: их интересы и досуг»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6 января Педагогический совет «Внедрение электронного обучения: опыт, проблемы, перспективы»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 ноября – ШМО классных руководителей «Профилактика аутодеструктивного поведения среди  несовершеннолетних»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19 сентября -  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общешкольное родительское собрание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1-х классов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«Трудности адаптации первоклассников;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 сентября, 3 октября – классные родительские собрания 6 «А», 6 «Б» класса «Особенности подросткового возраста шестиклассников»;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октября,19 февраля – классные родительские собрания 5 «А», 5 «Б», 5 «В» классов «Особенности адаптационного периода пятиклассников», «Слагаемые успешности пятиклассников», «Как п»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 апреля –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Родительское собрание 8 «А» класса «</w:t>
                  </w: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Особенности подросткового возраста.</w:t>
                  </w: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Профилактика аутодеструктивного поведения»;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 ноября – общешкольное родительское собрание 9,11 классов «Психологическая помощь родителям в период подготовки к итоговой аттестации»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22 ноября -  родительское собрание 9 «А» класса «Психологическая помощь родителям в период подготовки к итоговой аттестации.Профориентационный выбор»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29 апреля общешкольное родительское собрание 9-х и 11-х классов «Психологическое сопровождение выпускников школы, как не допустить стрессовых ситуаций во время  сдачи ЕНТ и экзаменов»</w:t>
                  </w:r>
                </w:p>
              </w:tc>
            </w:tr>
            <w:tr w:rsidR="00BC7B7F" w:rsidRPr="00BA7EE5" w:rsidTr="005E442F">
              <w:trPr>
                <w:trHeight w:val="1947"/>
              </w:trPr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2015-2016 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5января Педагогический совет «Личностно-ориентрованный подход при подготовке ЕНТ»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30 марта Педагогический совет «Профессиональное выгорание педагога, пути решения»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 января ШМО классных руководителей «Психолого-педагогические аспекты работы с родителями»</w:t>
                  </w:r>
                </w:p>
              </w:tc>
              <w:tc>
                <w:tcPr>
                  <w:tcW w:w="3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21 сентября– родительское собрание 6 «А» класса «Особенности подросткового возраста»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23 сентября-  родительское собрание 1-х классов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«Адаптация первоклассников»;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25сентября–  родительское собрание 5 «А» класса «Особенности адаптационного периода пятиклассников»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28сентября–  родительское собрание 7 «В» класса «Особенности подросткового возраста»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28сентября–  родительское собрание 8 «А» класса «Профилактика аутодеструктивного поведения»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сентября-  родительское собрание 1 «В» класса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«Адаптация первоклассников»;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 ноября –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Родительское собрание 3 «В» класса «Общечеловеческие ценности – основа семейного воспитания»;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15 января–  родительское собрание 3 Г» класса 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«Методы тренировки внимания»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C7B7F" w:rsidRPr="00BA7EE5" w:rsidTr="005E442F">
              <w:trPr>
                <w:trHeight w:val="1947"/>
              </w:trPr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2016-2017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31 октября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Педагогический совет «Духовно-нравственное воспитание учащихся на уроках самопознания и во внеурочной деятельности 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 ноября ШМО учителей самопознания  «Роль учителя в духовно-нравственном образовании учащихся»</w:t>
                  </w:r>
                </w:p>
              </w:tc>
              <w:tc>
                <w:tcPr>
                  <w:tcW w:w="3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 сентября -  родительское собрание 1-х классов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«Адаптация первоклассников»;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 ноября –  родительское собрание 4 «А» класса «Стратегии подготовки к ВОУД»;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17 февраля –  родительские собрания 8 и 9 классов  «Информационная безопасность. Профилактика аутодеструктивного поведения»;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23 февраля - </w:t>
                  </w: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родительское собрание 7 «В »класса «Информационная безопасность. Профилактика аутодеструктивного поведения.»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3 мая –  общешкольное родительское собрание 9 и 11 классов 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«Стратегии подготовки к итоговой аттестации учащихся. 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Помощь родителей. Профилактика аутодеструктивного поведения»</w:t>
                  </w: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E06C5F" w:rsidRPr="00BA7EE5" w:rsidRDefault="00E06C5F" w:rsidP="00BA7EE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06C5F" w:rsidRPr="00BA7EE5" w:rsidRDefault="00E06C5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  <w:p w:rsidR="00E06C5F" w:rsidRPr="00BA7EE5" w:rsidRDefault="00E06C5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Коррекционно - развивающая работа</w:t>
            </w:r>
          </w:p>
          <w:p w:rsidR="00E06C5F" w:rsidRPr="00BA7EE5" w:rsidRDefault="00E06C5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конце учебного года ежегодно проводился тренинг психологической   готовности к выпускным экзаменам и ЕНТ с учащимися 11 классов. Проведены психо-коррекционные занятия по гармонизации эмоционально-волевого, интеллектуального и творческого развития, учащихся, стоящих на внутришкольном учете, «в группе риска». </w:t>
            </w:r>
          </w:p>
          <w:p w:rsidR="00E06C5F" w:rsidRPr="00BA7EE5" w:rsidRDefault="00E06C5F" w:rsidP="00BA7EE5">
            <w:pPr>
              <w:keepNext/>
              <w:ind w:firstLine="708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Социально-диспетчерское направление</w:t>
            </w:r>
          </w:p>
          <w:p w:rsidR="00E06C5F" w:rsidRPr="00BA7EE5" w:rsidRDefault="00E06C5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4"/>
              </w:rPr>
              <w:t>Совместно с профориентаторами ВУЗов Казахстана и России, профессиональных лицеев и колледжей города, области проведены беседы и организованы экскурсии в колледжи города.</w:t>
            </w:r>
          </w:p>
          <w:p w:rsidR="00E06C5F" w:rsidRPr="00BA7EE5" w:rsidRDefault="00E06C5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4"/>
              </w:rPr>
              <w:t>Совместно со специалистами ЦГБ, ОВД ОДН,  КЗПН проведены лектории и выступления по профилактике употребления вредных веществ, по темам ЗОЖ на классных часах, сформирован банк специалистов-смежников и учреждений по оказанию помощи в экстренных ситуациях.</w:t>
            </w:r>
          </w:p>
          <w:p w:rsidR="00E06C5F" w:rsidRPr="00BA7EE5" w:rsidRDefault="00E06C5F" w:rsidP="00BA7EE5">
            <w:pPr>
              <w:tabs>
                <w:tab w:val="left" w:pos="8280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Проанализировав работу можно сделать вывод, что в значительной степени  поставленные задачи решены. Следовательно, основные направления деятельности психологической службы должны остаться прежними. В условиях обновления системы образования Республики Казахстан, изменения процедуры итоговой аттестации  и качества образования выпускника необходимо в следующем учебном году расширить спектр методов системы психологического просвещения родителей.</w:t>
            </w:r>
          </w:p>
          <w:p w:rsidR="00F974E6" w:rsidRPr="00BA7EE5" w:rsidRDefault="00F974E6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346E" w:rsidRPr="00BA7EE5" w:rsidTr="00823076">
        <w:trPr>
          <w:trHeight w:val="366"/>
        </w:trPr>
        <w:tc>
          <w:tcPr>
            <w:tcW w:w="10348" w:type="dxa"/>
          </w:tcPr>
          <w:p w:rsidR="00D70ACF" w:rsidRDefault="00D70ACF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 w:rsidR="00D13E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Организация летнего отдыха детей</w:t>
            </w:r>
          </w:p>
          <w:p w:rsidR="00D13E34" w:rsidRPr="00BA7EE5" w:rsidRDefault="00D13E34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70ACF" w:rsidRPr="00BA7EE5" w:rsidRDefault="00D70ACF" w:rsidP="00BA7EE5">
            <w:pPr>
              <w:ind w:right="-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>Работа по организации летнего отдыха и занятости учащихся  строится на основе комплексной программы «Лето 2017».  Классные руководители 1-11 классов составляют карты занятости учащихся, используя которые составляется общая картина занятости учащихся  в летний период, карта занятости учащихся, состоящих на учете ОДН, внутришкольном учете, группе риска, детей – сирот,  детей, находящихся под опекой, детей – инвалидов, детей с ограниченными возможностями, детей из многодетных и малообеспеченных семей.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Оздоровление детей в период летних каникул 2017 года, осуществляется последующим направлениям: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 пришкольный оздоровительный   лагерь  с дневным  пребыванием детей  «Профессионал»;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 спортивные секции: настольный теннис, футбол, волейбол, подвижные игры;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Pr="00BA7EE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кружки: танцевальный, вокальный, прикладного творчества;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 летние профильные школы;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 выездные профильные смены;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 экскурсии;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 ремонтная бригада;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 работа на пришкольном участке;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 компьютерный класс;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 психологический клуб для малышей;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Pr="00BA7E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библиотека.</w:t>
            </w:r>
          </w:p>
          <w:p w:rsidR="00D70ACF" w:rsidRPr="00BA7EE5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0ACF" w:rsidRDefault="00D70ACF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Основными целями летних школ являются:</w:t>
            </w:r>
          </w:p>
          <w:p w:rsidR="00D13E34" w:rsidRPr="00BA7EE5" w:rsidRDefault="00D13E34" w:rsidP="00BA7EE5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70ACF" w:rsidRPr="00BA7EE5" w:rsidRDefault="00D70ACF" w:rsidP="00BA7EE5">
            <w:pPr>
              <w:numPr>
                <w:ilvl w:val="0"/>
                <w:numId w:val="50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углубленное изучение школьных предметов и дисциплин, не включенных в обязательную школьную программу;</w:t>
            </w:r>
          </w:p>
          <w:p w:rsidR="00D70ACF" w:rsidRPr="00BA7EE5" w:rsidRDefault="00D70ACF" w:rsidP="00BA7EE5">
            <w:pPr>
              <w:numPr>
                <w:ilvl w:val="0"/>
                <w:numId w:val="50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школьников навыкам самостоятельного научного исследования;</w:t>
            </w:r>
          </w:p>
          <w:p w:rsidR="00D70ACF" w:rsidRPr="00BA7EE5" w:rsidRDefault="00D70ACF" w:rsidP="00BA7EE5">
            <w:pPr>
              <w:numPr>
                <w:ilvl w:val="0"/>
                <w:numId w:val="50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познавательных детских интересов;</w:t>
            </w:r>
          </w:p>
          <w:p w:rsidR="00D70ACF" w:rsidRPr="00BA7EE5" w:rsidRDefault="00D70ACF" w:rsidP="00BA7EE5">
            <w:pPr>
              <w:numPr>
                <w:ilvl w:val="0"/>
                <w:numId w:val="50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профориентационной работы среди старшеклассников;</w:t>
            </w:r>
          </w:p>
          <w:p w:rsidR="00D70ACF" w:rsidRPr="00BA7EE5" w:rsidRDefault="00D70ACF" w:rsidP="00BA7EE5">
            <w:pPr>
              <w:numPr>
                <w:ilvl w:val="0"/>
                <w:numId w:val="50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одаренных детей.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мае 2017 года была написана программа «Лето - 2017», которая была направлена на развитие творческих способностей, духовных ценностей, воспитание в детях таких качеств, как самостоятельность и уверенность, умение общаться со своими сверстниками, в социуме. Программа включала перечень мероприятий, позволяющих воспитанникам в полной мере проявить свои возможности. Анализ результатов летней программы  позволяет отметить, что отдых воспитанников прошел на достаточно высоком уровне. По городу наша школа заняла 3 место.</w:t>
            </w: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летний период 2017 г. в школе традиционно функционировала летняя пришкольная площадка с дневным пребыванием и 2-х разовым питанием. Количество охваченных детей 1 сезон – 183 человека, 2 сезон – 90 человека, из них 7 малообеспеченных человек. Итого: 273 детей организовано отдохнули на пришкольной площадке.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Также в течение июня в школе действовали профильные пришкольные смены по предметам: математика, труды для девочек и мальчиков, казахский, английский и русский языки, история, физика. В профильных сменах было охвачено 1 смена – 57 человек, 2 – 40 человек. Итого: 97 подростка посетили профильные смены. Ребята совместно с педагогами занимались не только выбранным предметом, но и физической культурой, смотрели видео, убирались на пришкольном участке, ходили на экскурсии по городу, в музей, в поход в парковую зону. </w:t>
            </w:r>
          </w:p>
          <w:p w:rsidR="00D70ACF" w:rsidRPr="00BA7EE5" w:rsidRDefault="00D70AC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Ежегодно сохраняется традиция организованных выездных профильных смен. 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Силами родителей и педагогов организовано 2 выезда учащихся: на экскурсию в Боровое и на речку Селеты.</w:t>
            </w:r>
          </w:p>
          <w:p w:rsidR="00D70ACF" w:rsidRPr="00BA7EE5" w:rsidRDefault="00D70ACF" w:rsidP="00BA7EE5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 xml:space="preserve">В течение летнего периода учащимися школы совершаются экскурсии в столицу нашего государства – город Астану на ЕХРО.  Летом состоялся  выезд учащихся 4 классов. Дети познакомились с историческими  достопримичательностями  города и прилегающего региона. </w:t>
            </w: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Результатом организации летнего труда и отдыха является охват занятостью учащихся в каникулярное время и создание всех условий для полноценного отдыха и оздоровления детей, обеспечивающих их нравственное, патриотическое и правовое воспитание, развитие разносторонних способностей и интересов в различных видах деятельности, соответствующих разновозрастным интересам, запросам и потребностям современных детей.</w:t>
            </w:r>
          </w:p>
          <w:p w:rsidR="00D70ACF" w:rsidRPr="00BA7EE5" w:rsidRDefault="00D70ACF" w:rsidP="00BA7EE5">
            <w:pPr>
              <w:suppressAutoHyphens/>
              <w:ind w:left="-425" w:right="-142" w:firstLine="425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ar-SA"/>
              </w:rPr>
            </w:pPr>
          </w:p>
          <w:p w:rsidR="00D70ACF" w:rsidRPr="00BA7EE5" w:rsidRDefault="00D70ACF" w:rsidP="00BA7EE5">
            <w:pPr>
              <w:suppressAutoHyphens/>
              <w:ind w:left="-425" w:right="-142" w:firstLine="425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ar-SA"/>
              </w:rPr>
              <w:t>Занятость детей в летний период на пришкольной площадке</w:t>
            </w:r>
          </w:p>
          <w:p w:rsidR="00D70ACF" w:rsidRPr="00BA7EE5" w:rsidRDefault="00D70ACF" w:rsidP="00BA7EE5">
            <w:pPr>
              <w:suppressAutoHyphens/>
              <w:ind w:left="-425" w:right="-142" w:firstLine="425"/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ar-SA"/>
              </w:rPr>
            </w:pPr>
          </w:p>
          <w:tbl>
            <w:tblPr>
              <w:tblW w:w="103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789"/>
              <w:gridCol w:w="1789"/>
              <w:gridCol w:w="1789"/>
              <w:gridCol w:w="1789"/>
            </w:tblGrid>
            <w:tr w:rsidR="00D70ACF" w:rsidRPr="00BA7EE5" w:rsidTr="00D70ACF">
              <w:tc>
                <w:tcPr>
                  <w:tcW w:w="3227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2013 - 2014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2014 - 2015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2015 - 2016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2016-2017</w:t>
                  </w:r>
                </w:p>
              </w:tc>
            </w:tr>
            <w:tr w:rsidR="00D70ACF" w:rsidRPr="00BA7EE5" w:rsidTr="00D70ACF">
              <w:tc>
                <w:tcPr>
                  <w:tcW w:w="3227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Всего детей посещающих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450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470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383</w:t>
                  </w:r>
                </w:p>
              </w:tc>
            </w:tr>
            <w:tr w:rsidR="00D70ACF" w:rsidRPr="00BA7EE5" w:rsidTr="00D70ACF">
              <w:tc>
                <w:tcPr>
                  <w:tcW w:w="3227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Первый сезон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276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280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225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250</w:t>
                  </w:r>
                </w:p>
              </w:tc>
            </w:tr>
            <w:tr w:rsidR="00D70ACF" w:rsidRPr="00BA7EE5" w:rsidTr="00D70ACF">
              <w:tc>
                <w:tcPr>
                  <w:tcW w:w="3227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Второй сезон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195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tabs>
                      <w:tab w:val="left" w:pos="570"/>
                      <w:tab w:val="center" w:pos="825"/>
                    </w:tabs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ab/>
                    <w:t>190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128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120</w:t>
                  </w:r>
                </w:p>
              </w:tc>
            </w:tr>
            <w:tr w:rsidR="00D70ACF" w:rsidRPr="00BA7EE5" w:rsidTr="00D70ACF">
              <w:tc>
                <w:tcPr>
                  <w:tcW w:w="3227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Малообеспеченных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23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10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7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7</w:t>
                  </w:r>
                </w:p>
              </w:tc>
            </w:tr>
            <w:tr w:rsidR="00D70ACF" w:rsidRPr="00BA7EE5" w:rsidTr="00D70ACF">
              <w:tc>
                <w:tcPr>
                  <w:tcW w:w="3227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Дети ВШУ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4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1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0</w:t>
                  </w:r>
                </w:p>
              </w:tc>
            </w:tr>
            <w:tr w:rsidR="00D70ACF" w:rsidRPr="00BA7EE5" w:rsidTr="00D70ACF">
              <w:tc>
                <w:tcPr>
                  <w:tcW w:w="3227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Дети «группы риска»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7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D70ACF" w:rsidRPr="00BA7EE5" w:rsidRDefault="00D70ACF" w:rsidP="00BA7EE5">
                  <w:pPr>
                    <w:suppressAutoHyphens/>
                    <w:spacing w:after="0" w:line="240" w:lineRule="auto"/>
                    <w:ind w:right="-14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A7E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ar-SA"/>
                    </w:rPr>
                    <w:t>6</w:t>
                  </w:r>
                </w:p>
              </w:tc>
            </w:tr>
          </w:tbl>
          <w:p w:rsidR="00F974E6" w:rsidRDefault="00D9506D" w:rsidP="00BA7EE5">
            <w:pPr>
              <w:suppressAutoHyphens/>
              <w:ind w:right="-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D13E34" w:rsidRPr="00BA7EE5" w:rsidRDefault="00D13E34" w:rsidP="00BA7EE5">
            <w:pPr>
              <w:suppressAutoHyphens/>
              <w:ind w:right="-14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457F6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Раздел 4. Результаты деятельности, качество образования.</w:t>
      </w:r>
    </w:p>
    <w:p w:rsidR="00D13E34" w:rsidRDefault="00D13E3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57F6" w:rsidRPr="00D13E34" w:rsidRDefault="00D13E34" w:rsidP="00D13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E34">
        <w:rPr>
          <w:rFonts w:ascii="Times New Roman" w:hAnsi="Times New Roman"/>
          <w:b/>
          <w:sz w:val="28"/>
          <w:szCs w:val="28"/>
        </w:rPr>
        <w:t>4.1</w:t>
      </w:r>
      <w:r w:rsidR="009457F6" w:rsidRPr="00D13E34">
        <w:rPr>
          <w:rFonts w:ascii="Times New Roman" w:eastAsia="Times New Roman" w:hAnsi="Times New Roman" w:cs="Times New Roman"/>
          <w:b/>
          <w:sz w:val="28"/>
          <w:szCs w:val="28"/>
        </w:rPr>
        <w:t>Успеваемость по ГУ в целом, по ступеням обучения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ab/>
        <w:t xml:space="preserve">Престиж гимназии позволяет стабильно комплектовать первые, пятые и десятые классы.  Авторитет гимназии у родителей выпускников достаточно высок.  Наиболее высоко родители оценивают качество образовательных услуг, </w:t>
      </w:r>
      <w:r w:rsidR="00E841BF" w:rsidRPr="00BA7EE5">
        <w:rPr>
          <w:rFonts w:ascii="Times New Roman" w:hAnsi="Times New Roman"/>
          <w:sz w:val="28"/>
          <w:szCs w:val="28"/>
        </w:rPr>
        <w:t>отношение педагогов</w:t>
      </w:r>
      <w:r w:rsidRPr="00BA7EE5">
        <w:rPr>
          <w:rFonts w:ascii="Times New Roman" w:hAnsi="Times New Roman"/>
          <w:sz w:val="28"/>
          <w:szCs w:val="28"/>
        </w:rPr>
        <w:t xml:space="preserve"> с обучающимися.  </w:t>
      </w:r>
    </w:p>
    <w:p w:rsidR="009457F6" w:rsidRPr="00BA7EE5" w:rsidRDefault="009457F6" w:rsidP="00BA7EE5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Одна из главных задач, которую решал коллектив гим</w:t>
      </w:r>
      <w:r w:rsidR="00E841BF" w:rsidRPr="00BA7EE5">
        <w:rPr>
          <w:rFonts w:ascii="Times New Roman" w:hAnsi="Times New Roman"/>
          <w:sz w:val="28"/>
          <w:szCs w:val="28"/>
        </w:rPr>
        <w:t>назии в 2016-2017</w:t>
      </w:r>
      <w:r w:rsidRPr="00BA7EE5">
        <w:rPr>
          <w:rFonts w:ascii="Times New Roman" w:hAnsi="Times New Roman"/>
          <w:sz w:val="28"/>
          <w:szCs w:val="28"/>
        </w:rPr>
        <w:t xml:space="preserve"> учебном году - повышение качества знаний обучающихся.</w:t>
      </w:r>
    </w:p>
    <w:p w:rsidR="009457F6" w:rsidRPr="00BA7EE5" w:rsidRDefault="00E841BF" w:rsidP="00BA7EE5">
      <w:pPr>
        <w:spacing w:after="0" w:line="240" w:lineRule="auto"/>
        <w:ind w:firstLine="357"/>
        <w:jc w:val="both"/>
        <w:rPr>
          <w:rFonts w:ascii="Times New Roman" w:hAnsi="Times New Roman"/>
          <w:bCs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  В школе на конец 2016</w:t>
      </w:r>
      <w:r w:rsidR="009457F6" w:rsidRPr="00BA7EE5">
        <w:rPr>
          <w:rFonts w:ascii="Times New Roman" w:hAnsi="Times New Roman"/>
          <w:sz w:val="28"/>
          <w:szCs w:val="28"/>
        </w:rPr>
        <w:t>– 201</w:t>
      </w:r>
      <w:r w:rsidRPr="00BA7EE5">
        <w:rPr>
          <w:rFonts w:ascii="Times New Roman" w:hAnsi="Times New Roman"/>
          <w:sz w:val="28"/>
          <w:szCs w:val="28"/>
        </w:rPr>
        <w:t>7</w:t>
      </w:r>
      <w:r w:rsidR="009457F6" w:rsidRPr="00BA7EE5">
        <w:rPr>
          <w:rFonts w:ascii="Times New Roman" w:hAnsi="Times New Roman"/>
          <w:sz w:val="28"/>
          <w:szCs w:val="28"/>
        </w:rPr>
        <w:t xml:space="preserve"> учебного года обучалось </w:t>
      </w:r>
      <w:r w:rsidRPr="00BA7EE5">
        <w:rPr>
          <w:rFonts w:ascii="Times New Roman" w:hAnsi="Times New Roman"/>
          <w:sz w:val="28"/>
          <w:szCs w:val="28"/>
        </w:rPr>
        <w:t xml:space="preserve">934 </w:t>
      </w:r>
      <w:r w:rsidR="009457F6" w:rsidRPr="00BA7EE5">
        <w:rPr>
          <w:rFonts w:ascii="Times New Roman" w:hAnsi="Times New Roman"/>
          <w:sz w:val="28"/>
          <w:szCs w:val="28"/>
        </w:rPr>
        <w:t>учащихся. Н</w:t>
      </w:r>
      <w:r w:rsidR="009457F6" w:rsidRPr="00BA7EE5">
        <w:rPr>
          <w:rFonts w:ascii="Times New Roman" w:hAnsi="Times New Roman"/>
          <w:bCs/>
          <w:sz w:val="28"/>
          <w:szCs w:val="28"/>
        </w:rPr>
        <w:t xml:space="preserve">а «4» и 5» </w:t>
      </w:r>
      <w:r w:rsidRPr="00BA7EE5">
        <w:rPr>
          <w:rFonts w:ascii="Times New Roman" w:hAnsi="Times New Roman"/>
          <w:bCs/>
          <w:sz w:val="28"/>
          <w:szCs w:val="28"/>
        </w:rPr>
        <w:t>закончили школу</w:t>
      </w:r>
      <w:r w:rsidR="009457F6" w:rsidRPr="00BA7EE5">
        <w:rPr>
          <w:rFonts w:ascii="Times New Roman" w:hAnsi="Times New Roman"/>
          <w:bCs/>
          <w:sz w:val="28"/>
          <w:szCs w:val="28"/>
        </w:rPr>
        <w:t xml:space="preserve"> – </w:t>
      </w:r>
      <w:r w:rsidRPr="00BA7EE5">
        <w:rPr>
          <w:rFonts w:ascii="Times New Roman" w:hAnsi="Times New Roman"/>
          <w:bCs/>
          <w:sz w:val="28"/>
          <w:szCs w:val="28"/>
        </w:rPr>
        <w:t>614 учащихся, что составляет – 65,7</w:t>
      </w:r>
      <w:r w:rsidR="009457F6" w:rsidRPr="00BA7EE5">
        <w:rPr>
          <w:rFonts w:ascii="Times New Roman" w:hAnsi="Times New Roman"/>
          <w:bCs/>
          <w:sz w:val="28"/>
          <w:szCs w:val="28"/>
        </w:rPr>
        <w:t>% от общего числа учащихся, из них на все пятёрки 1</w:t>
      </w:r>
      <w:r w:rsidRPr="00BA7EE5">
        <w:rPr>
          <w:rFonts w:ascii="Times New Roman" w:hAnsi="Times New Roman"/>
          <w:bCs/>
          <w:sz w:val="28"/>
          <w:szCs w:val="28"/>
        </w:rPr>
        <w:t>85</w:t>
      </w:r>
      <w:r w:rsidR="009457F6" w:rsidRPr="00BA7EE5">
        <w:rPr>
          <w:rFonts w:ascii="Times New Roman" w:hAnsi="Times New Roman"/>
          <w:bCs/>
          <w:sz w:val="28"/>
          <w:szCs w:val="28"/>
        </w:rPr>
        <w:t>учащихся, то есть 1</w:t>
      </w:r>
      <w:r w:rsidRPr="00BA7EE5">
        <w:rPr>
          <w:rFonts w:ascii="Times New Roman" w:hAnsi="Times New Roman"/>
          <w:bCs/>
          <w:sz w:val="28"/>
          <w:szCs w:val="28"/>
        </w:rPr>
        <w:t>9</w:t>
      </w:r>
      <w:r w:rsidR="009457F6" w:rsidRPr="00BA7EE5">
        <w:rPr>
          <w:rFonts w:ascii="Times New Roman" w:hAnsi="Times New Roman"/>
          <w:bCs/>
          <w:sz w:val="28"/>
          <w:szCs w:val="28"/>
        </w:rPr>
        <w:t>,</w:t>
      </w:r>
      <w:r w:rsidRPr="00BA7EE5">
        <w:rPr>
          <w:rFonts w:ascii="Times New Roman" w:hAnsi="Times New Roman"/>
          <w:bCs/>
          <w:sz w:val="28"/>
          <w:szCs w:val="28"/>
        </w:rPr>
        <w:t>8</w:t>
      </w:r>
      <w:r w:rsidR="009457F6" w:rsidRPr="00BA7EE5">
        <w:rPr>
          <w:rFonts w:ascii="Times New Roman" w:hAnsi="Times New Roman"/>
          <w:bCs/>
          <w:sz w:val="28"/>
          <w:szCs w:val="28"/>
        </w:rPr>
        <w:t xml:space="preserve">% </w:t>
      </w:r>
    </w:p>
    <w:p w:rsidR="00D13E34" w:rsidRDefault="009457F6" w:rsidP="00BA7EE5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 Показателем эффективности работы школы является высокое качество результатов обучения. </w:t>
      </w:r>
    </w:p>
    <w:p w:rsidR="009457F6" w:rsidRPr="00BA7EE5" w:rsidRDefault="009457F6" w:rsidP="00BA7EE5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Рисунок.4.1.1.  </w:t>
      </w:r>
      <w:r w:rsidRPr="00BA7EE5">
        <w:rPr>
          <w:rFonts w:ascii="Times New Roman" w:hAnsi="Times New Roman"/>
          <w:i/>
          <w:sz w:val="28"/>
          <w:szCs w:val="28"/>
        </w:rPr>
        <w:t>Процент успеваемости по итогам года</w:t>
      </w:r>
    </w:p>
    <w:p w:rsidR="000E00A2" w:rsidRPr="00BA7EE5" w:rsidRDefault="000E00A2" w:rsidP="00BA7EE5">
      <w:pPr>
        <w:spacing w:after="0" w:line="240" w:lineRule="auto"/>
        <w:jc w:val="both"/>
        <w:rPr>
          <w:noProof/>
        </w:rPr>
      </w:pPr>
      <w:r w:rsidRPr="00BA7EE5">
        <w:rPr>
          <w:noProof/>
        </w:rPr>
        <w:drawing>
          <wp:inline distT="0" distB="0" distL="0" distR="0">
            <wp:extent cx="5191125" cy="2305050"/>
            <wp:effectExtent l="0" t="0" r="9525" b="1905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E00A2" w:rsidRPr="00BA7EE5" w:rsidRDefault="000E00A2" w:rsidP="00BA7EE5">
      <w:pPr>
        <w:spacing w:after="0" w:line="240" w:lineRule="auto"/>
        <w:jc w:val="both"/>
        <w:rPr>
          <w:noProof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Рисунок.4.1.2.  </w:t>
      </w:r>
      <w:r w:rsidRPr="00BA7EE5">
        <w:rPr>
          <w:rFonts w:ascii="Times New Roman" w:hAnsi="Times New Roman"/>
          <w:i/>
          <w:sz w:val="28"/>
          <w:szCs w:val="28"/>
        </w:rPr>
        <w:t xml:space="preserve">Процент качества знаний по итогам года  </w:t>
      </w:r>
    </w:p>
    <w:p w:rsidR="009457F6" w:rsidRDefault="000E00A2" w:rsidP="00BA7EE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191125" cy="2419350"/>
            <wp:effectExtent l="0" t="0" r="9525" b="1905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13E34" w:rsidRPr="00D13E34" w:rsidRDefault="00D13E34" w:rsidP="00BA7EE5">
      <w:pPr>
        <w:spacing w:after="0" w:line="240" w:lineRule="auto"/>
        <w:jc w:val="both"/>
        <w:rPr>
          <w:rFonts w:ascii="Times New Roman" w:hAnsi="Times New Roman"/>
          <w:noProof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       За счет вариативной части и специального счета были введены такие предметы, как английский язык, развитие интеллекта. Это обеспечило не только хорошую общеобразовательную подготовку учащихся, но и необходимую базу для творческого развития учащихся с учетом их интересов, способностей и склонностей. </w:t>
      </w:r>
    </w:p>
    <w:p w:rsidR="00D13E34" w:rsidRPr="00D13E34" w:rsidRDefault="00D13E34" w:rsidP="00BA7EE5">
      <w:pPr>
        <w:spacing w:after="0" w:line="240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EE5">
        <w:rPr>
          <w:rFonts w:ascii="Times New Roman" w:eastAsia="Times New Roman" w:hAnsi="Times New Roman"/>
          <w:b/>
          <w:sz w:val="28"/>
          <w:szCs w:val="28"/>
        </w:rPr>
        <w:t>Начальная ступень обучения</w:t>
      </w:r>
    </w:p>
    <w:p w:rsidR="0014393E" w:rsidRPr="00BA7EE5" w:rsidRDefault="0014393E" w:rsidP="00BA7EE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Успеваемость на начальной ступени обучения, как и в  прошлом учебном году 100%. Качество знаний </w:t>
      </w:r>
      <w:r w:rsidRPr="00BA7EE5">
        <w:rPr>
          <w:rFonts w:ascii="Times New Roman" w:hAnsi="Times New Roman"/>
          <w:noProof/>
          <w:sz w:val="28"/>
          <w:szCs w:val="28"/>
        </w:rPr>
        <w:t>повы</w:t>
      </w:r>
      <w:r w:rsidR="0041405F" w:rsidRPr="00BA7EE5">
        <w:rPr>
          <w:rFonts w:ascii="Times New Roman" w:hAnsi="Times New Roman"/>
          <w:noProof/>
          <w:sz w:val="28"/>
          <w:szCs w:val="28"/>
        </w:rPr>
        <w:t>силось</w:t>
      </w:r>
      <w:r w:rsidRPr="00BA7EE5">
        <w:rPr>
          <w:rFonts w:ascii="Times New Roman" w:hAnsi="Times New Roman"/>
          <w:noProof/>
          <w:sz w:val="28"/>
          <w:szCs w:val="28"/>
        </w:rPr>
        <w:t xml:space="preserve">  на </w:t>
      </w:r>
      <w:r w:rsidR="0041405F" w:rsidRPr="00BA7EE5">
        <w:rPr>
          <w:rFonts w:ascii="Times New Roman" w:hAnsi="Times New Roman"/>
          <w:noProof/>
          <w:sz w:val="28"/>
          <w:szCs w:val="28"/>
        </w:rPr>
        <w:t>4,6</w:t>
      </w:r>
      <w:r w:rsidRPr="00BA7EE5">
        <w:rPr>
          <w:rFonts w:ascii="Times New Roman" w:hAnsi="Times New Roman"/>
          <w:noProof/>
          <w:sz w:val="28"/>
          <w:szCs w:val="28"/>
        </w:rPr>
        <w:t>%</w:t>
      </w:r>
      <w:r w:rsidR="009A2861" w:rsidRPr="00BA7EE5">
        <w:rPr>
          <w:rFonts w:ascii="Times New Roman" w:hAnsi="Times New Roman"/>
          <w:noProof/>
          <w:sz w:val="28"/>
          <w:szCs w:val="28"/>
        </w:rPr>
        <w:t>.</w:t>
      </w:r>
      <w:r w:rsidRPr="00BA7EE5">
        <w:rPr>
          <w:rFonts w:ascii="Times New Roman" w:hAnsi="Times New Roman"/>
          <w:sz w:val="28"/>
          <w:szCs w:val="28"/>
        </w:rPr>
        <w:t>(Таб. 4.1.Рис.1.1)</w:t>
      </w:r>
    </w:p>
    <w:p w:rsidR="0014393E" w:rsidRPr="00D13E34" w:rsidRDefault="0014393E" w:rsidP="00BA7EE5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Таблица 4.1.1. </w:t>
      </w:r>
      <w:r w:rsidRPr="00BA7EE5">
        <w:rPr>
          <w:rFonts w:ascii="Times New Roman" w:hAnsi="Times New Roman"/>
          <w:i/>
          <w:sz w:val="28"/>
          <w:szCs w:val="28"/>
        </w:rPr>
        <w:t>Сравнительная таблица итогов окончания учебного года – качество обучения (1-4 классы)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27"/>
        <w:gridCol w:w="1124"/>
        <w:gridCol w:w="1125"/>
        <w:gridCol w:w="1124"/>
        <w:gridCol w:w="1125"/>
        <w:gridCol w:w="1124"/>
        <w:gridCol w:w="1125"/>
      </w:tblGrid>
      <w:tr w:rsidR="009457F6" w:rsidRPr="00BA7EE5" w:rsidTr="00D70ACF">
        <w:trPr>
          <w:trHeight w:val="273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2014-2015уч.г.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2015-2016уч.г.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1405F" w:rsidRPr="00BA7EE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-201</w:t>
            </w:r>
            <w:r w:rsidR="0041405F" w:rsidRPr="00BA7EE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уч.г.</w:t>
            </w:r>
          </w:p>
        </w:tc>
      </w:tr>
      <w:tr w:rsidR="009457F6" w:rsidRPr="00BA7EE5" w:rsidTr="00D70ACF">
        <w:trPr>
          <w:trHeight w:val="31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41405F" w:rsidRPr="00BA7EE5" w:rsidTr="00D70ACF">
        <w:trPr>
          <w:trHeight w:val="27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На «4» и «5»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77,4%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75,3%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383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79,6%</w:t>
            </w:r>
          </w:p>
        </w:tc>
      </w:tr>
      <w:tr w:rsidR="0041405F" w:rsidRPr="00BA7EE5" w:rsidTr="00D70ACF">
        <w:trPr>
          <w:trHeight w:val="3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Из них на «5»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20,2%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05F" w:rsidRPr="00BA7EE5" w:rsidRDefault="0041405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24,3%</w:t>
            </w:r>
          </w:p>
        </w:tc>
      </w:tr>
    </w:tbl>
    <w:p w:rsidR="009457F6" w:rsidRPr="00D13E34" w:rsidRDefault="009457F6" w:rsidP="00BA7EE5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Рисунок.4.1.3.  </w:t>
      </w:r>
      <w:r w:rsidRPr="00BA7EE5">
        <w:rPr>
          <w:rFonts w:ascii="Times New Roman" w:hAnsi="Times New Roman"/>
          <w:i/>
          <w:sz w:val="28"/>
          <w:szCs w:val="28"/>
        </w:rPr>
        <w:t>Качество обучения (1-4 классы)</w:t>
      </w:r>
    </w:p>
    <w:p w:rsidR="009457F6" w:rsidRPr="00BA7EE5" w:rsidRDefault="0041405F" w:rsidP="00BA7EE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181600" cy="2295525"/>
            <wp:effectExtent l="0" t="0" r="19050" b="9525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457F6" w:rsidRPr="00D13E34" w:rsidRDefault="009457F6" w:rsidP="00BA7EE5">
      <w:pPr>
        <w:spacing w:after="0" w:line="240" w:lineRule="auto"/>
        <w:jc w:val="both"/>
        <w:rPr>
          <w:rFonts w:ascii="Times New Roman" w:hAnsi="Times New Roman"/>
          <w:noProof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Учебный план начальной школы полностью соответствует базисному учебному плану начальной школы с государственным и русским языком обучения. За счет вариативной части и специального счета были введены такие предметы, как английский язык,  развитие интеллекта,  занимательная грамматика</w:t>
      </w:r>
      <w:r w:rsidR="009A2861" w:rsidRPr="00BA7EE5">
        <w:rPr>
          <w:rFonts w:ascii="Times New Roman" w:hAnsi="Times New Roman"/>
          <w:bCs/>
          <w:sz w:val="28"/>
          <w:szCs w:val="28"/>
        </w:rPr>
        <w:t xml:space="preserve"> удивительный мир английского языка, каллиграфия, наглядная геометрия, познание окружающего мира</w:t>
      </w:r>
      <w:r w:rsidR="009A2861" w:rsidRPr="00BA7EE5">
        <w:rPr>
          <w:rFonts w:ascii="Times New Roman" w:eastAsia="Calibri" w:hAnsi="Times New Roman"/>
          <w:sz w:val="28"/>
          <w:szCs w:val="28"/>
          <w:lang w:eastAsia="en-US"/>
        </w:rPr>
        <w:t xml:space="preserve">.  </w:t>
      </w:r>
      <w:r w:rsidRPr="00BA7EE5">
        <w:rPr>
          <w:rFonts w:ascii="Times New Roman" w:hAnsi="Times New Roman"/>
          <w:sz w:val="28"/>
          <w:szCs w:val="28"/>
        </w:rPr>
        <w:t xml:space="preserve"> Это обеспечило не только хорошую общеобразовательную подготовку учащихся, но и необходимую базу для творческого развития учащихся с учетом их интересов, способностей и склонностей.</w:t>
      </w:r>
    </w:p>
    <w:p w:rsidR="009A2861" w:rsidRPr="00BA7EE5" w:rsidRDefault="009A2861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eastAsia="Calibri" w:hAnsi="Times New Roman"/>
          <w:sz w:val="28"/>
          <w:szCs w:val="28"/>
          <w:lang w:eastAsia="en-US"/>
        </w:rPr>
        <w:t>Сравнительный анализ приведенных данных за три года позволяет сделать вывод о повышении качества знаний  учащихся  начальных  классов.</w:t>
      </w:r>
    </w:p>
    <w:p w:rsidR="009A2861" w:rsidRPr="00BA7EE5" w:rsidRDefault="009A2861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Таких результатов удалось достигнуть благодаря тому, что учителя проходя курсовую переподготовку научились:</w:t>
      </w:r>
    </w:p>
    <w:p w:rsidR="009A2861" w:rsidRPr="00BA7EE5" w:rsidRDefault="009A2861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- четко формулировать учебные цели для   достижения результатов;</w:t>
      </w:r>
    </w:p>
    <w:p w:rsidR="009A2861" w:rsidRPr="00BA7EE5" w:rsidRDefault="009A2861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-готовить учебные материалы   строго в соответствии с  учебными целями;</w:t>
      </w:r>
    </w:p>
    <w:p w:rsidR="009A2861" w:rsidRPr="00BA7EE5" w:rsidRDefault="009A2861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- использовать  потенциал информационной среды для  учебного процесса;</w:t>
      </w:r>
    </w:p>
    <w:p w:rsidR="009A2861" w:rsidRPr="00BA7EE5" w:rsidRDefault="009A2861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- создавать  условия для опережающего развития учащихся в  и личностно-деятельностной  направленности;</w:t>
      </w:r>
    </w:p>
    <w:p w:rsidR="009A2861" w:rsidRPr="00BA7EE5" w:rsidRDefault="009A2861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- создавать атмосферу психологического комфорта и поддержки;</w:t>
      </w:r>
    </w:p>
    <w:p w:rsidR="009A2861" w:rsidRPr="00BA7EE5" w:rsidRDefault="009A2861" w:rsidP="00BA7EE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A7EE5">
        <w:rPr>
          <w:rFonts w:ascii="Times New Roman" w:hAnsi="Times New Roman"/>
          <w:sz w:val="28"/>
          <w:szCs w:val="28"/>
        </w:rPr>
        <w:t>- оценивать текущие результаты используя критериальное оценивание.</w:t>
      </w:r>
    </w:p>
    <w:p w:rsidR="009A2861" w:rsidRPr="00D13E34" w:rsidRDefault="009A2861" w:rsidP="00BA7EE5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9457F6" w:rsidRDefault="009457F6" w:rsidP="00BA7EE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EE5">
        <w:rPr>
          <w:rFonts w:ascii="Times New Roman" w:eastAsia="Times New Roman" w:hAnsi="Times New Roman"/>
          <w:b/>
          <w:sz w:val="28"/>
          <w:szCs w:val="28"/>
        </w:rPr>
        <w:t>Средняя ступень обучения</w:t>
      </w:r>
    </w:p>
    <w:p w:rsidR="00D13E34" w:rsidRPr="00D13E34" w:rsidRDefault="00D13E34" w:rsidP="00BA7EE5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Таблица.4.1.2.  </w:t>
      </w:r>
      <w:r w:rsidRPr="00BA7EE5">
        <w:rPr>
          <w:rFonts w:ascii="Times New Roman" w:hAnsi="Times New Roman"/>
          <w:i/>
          <w:sz w:val="28"/>
          <w:szCs w:val="28"/>
        </w:rPr>
        <w:t>Сравнительная таблица итогов окончания учебного года – качество обучения (5-9 классы)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951"/>
        <w:gridCol w:w="1181"/>
        <w:gridCol w:w="1182"/>
        <w:gridCol w:w="1182"/>
        <w:gridCol w:w="1182"/>
        <w:gridCol w:w="1182"/>
        <w:gridCol w:w="1182"/>
      </w:tblGrid>
      <w:tr w:rsidR="009457F6" w:rsidRPr="00BA7EE5" w:rsidTr="00D70ACF">
        <w:trPr>
          <w:trHeight w:val="27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2014-2015уч.г.</w:t>
            </w:r>
          </w:p>
        </w:tc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2015-2016уч.г.</w:t>
            </w:r>
          </w:p>
        </w:tc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A2861" w:rsidRPr="00BA7EE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-201</w:t>
            </w:r>
            <w:r w:rsidR="009A2861" w:rsidRPr="00BA7EE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уч.г.</w:t>
            </w:r>
          </w:p>
        </w:tc>
      </w:tr>
      <w:tr w:rsidR="009457F6" w:rsidRPr="00BA7EE5" w:rsidTr="00D70ACF">
        <w:trPr>
          <w:trHeight w:val="41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9A2861" w:rsidRPr="00BA7EE5" w:rsidTr="00D70ACF">
        <w:trPr>
          <w:trHeight w:val="27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На «4» и «5»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51%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53%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9A2861" w:rsidRPr="00BA7EE5" w:rsidTr="00D70ACF">
        <w:trPr>
          <w:trHeight w:val="3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Из них на «5»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13,6%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861" w:rsidRPr="00BA7EE5" w:rsidRDefault="009A2861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14%</w:t>
            </w:r>
          </w:p>
        </w:tc>
      </w:tr>
    </w:tbl>
    <w:p w:rsidR="009457F6" w:rsidRPr="00D13E34" w:rsidRDefault="009457F6" w:rsidP="00BA7EE5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Рисунок.4.1.4.  </w:t>
      </w:r>
      <w:r w:rsidRPr="00BA7EE5">
        <w:rPr>
          <w:rFonts w:ascii="Times New Roman" w:hAnsi="Times New Roman"/>
          <w:b/>
          <w:i/>
          <w:sz w:val="28"/>
          <w:szCs w:val="28"/>
        </w:rPr>
        <w:t>Качество обучения (5-9 классы)</w:t>
      </w:r>
    </w:p>
    <w:p w:rsidR="009457F6" w:rsidRPr="00BA7EE5" w:rsidRDefault="009A2861" w:rsidP="00BA7EE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210175" cy="2324100"/>
            <wp:effectExtent l="0" t="0" r="9525" b="1905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E6CFD" w:rsidRPr="00D13E34" w:rsidRDefault="00FE6CFD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b/>
          <w:sz w:val="28"/>
          <w:szCs w:val="28"/>
        </w:rPr>
        <w:t>Старшая ступень обучения</w:t>
      </w:r>
    </w:p>
    <w:p w:rsidR="009457F6" w:rsidRPr="00D13E34" w:rsidRDefault="009457F6" w:rsidP="00BA7EE5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Таблица.4.1.3  </w:t>
      </w:r>
      <w:r w:rsidRPr="00BA7EE5">
        <w:rPr>
          <w:rFonts w:ascii="Times New Roman" w:hAnsi="Times New Roman"/>
          <w:i/>
          <w:sz w:val="28"/>
          <w:szCs w:val="28"/>
        </w:rPr>
        <w:t>Сравнительная таблица итогов окончания учебного года – качество обучения (10-11 классы)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1126"/>
        <w:gridCol w:w="1126"/>
        <w:gridCol w:w="1126"/>
        <w:gridCol w:w="1126"/>
        <w:gridCol w:w="1126"/>
        <w:gridCol w:w="1126"/>
      </w:tblGrid>
      <w:tr w:rsidR="00AA0D77" w:rsidRPr="00BA7EE5" w:rsidTr="00D70ACF">
        <w:trPr>
          <w:trHeight w:val="25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2014-2015уч.г.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2015-2016уч.г.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2016-2017уч.г.</w:t>
            </w:r>
          </w:p>
        </w:tc>
      </w:tr>
      <w:tr w:rsidR="009457F6" w:rsidRPr="00BA7EE5" w:rsidTr="00D70ACF">
        <w:trPr>
          <w:trHeight w:val="1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AA0D77" w:rsidRPr="00BA7EE5" w:rsidTr="00D70ACF">
        <w:trPr>
          <w:trHeight w:val="27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На «4» и «5»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64%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65%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FE6CFD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</w:tr>
      <w:tr w:rsidR="00AA0D77" w:rsidRPr="00BA7EE5" w:rsidTr="00D70ACF">
        <w:trPr>
          <w:trHeight w:val="2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Из них на «5»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77" w:rsidRPr="00BA7EE5" w:rsidRDefault="00AA0D77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  <w:r w:rsidR="00FE6CFD" w:rsidRPr="00BA7EE5">
              <w:rPr>
                <w:rFonts w:ascii="Times New Roman" w:hAnsi="Times New Roman"/>
                <w:sz w:val="28"/>
                <w:szCs w:val="28"/>
              </w:rPr>
              <w:t>9</w:t>
            </w:r>
            <w:r w:rsidRPr="00BA7EE5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9457F6" w:rsidRPr="00D13E34" w:rsidRDefault="009457F6" w:rsidP="00BA7EE5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Рисунок.4.1.5.  </w:t>
      </w:r>
      <w:r w:rsidRPr="00BA7EE5">
        <w:rPr>
          <w:rFonts w:ascii="Times New Roman" w:hAnsi="Times New Roman"/>
          <w:i/>
          <w:sz w:val="28"/>
          <w:szCs w:val="28"/>
        </w:rPr>
        <w:t>Качество обучения (10-11 классы)</w:t>
      </w:r>
    </w:p>
    <w:p w:rsidR="009457F6" w:rsidRPr="00BA7EE5" w:rsidRDefault="00FE6CFD" w:rsidP="00BA7EE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143500" cy="2228850"/>
            <wp:effectExtent l="0" t="0" r="19050" b="1905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E6CFD" w:rsidRPr="00BA7EE5" w:rsidRDefault="00FE6CFD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Сравнительный анализ приведенных данных за три года позволяет сделать </w:t>
      </w:r>
      <w:r w:rsidRPr="00BA7EE5">
        <w:rPr>
          <w:rFonts w:ascii="Times New Roman" w:hAnsi="Times New Roman"/>
          <w:sz w:val="28"/>
          <w:szCs w:val="28"/>
          <w:shd w:val="clear" w:color="auto" w:fill="FFFFFF"/>
        </w:rPr>
        <w:t>вывод о понижении качества знаний</w:t>
      </w:r>
      <w:r w:rsidRPr="00BA7EE5">
        <w:rPr>
          <w:rFonts w:ascii="Times New Roman" w:hAnsi="Times New Roman"/>
          <w:sz w:val="28"/>
          <w:szCs w:val="28"/>
        </w:rPr>
        <w:t xml:space="preserve"> учащихся средней и старшей ступени. Понижение п</w:t>
      </w:r>
      <w:r w:rsidRPr="00BA7EE5">
        <w:rPr>
          <w:rFonts w:ascii="Times New Roman" w:hAnsi="Times New Roman"/>
          <w:noProof/>
          <w:sz w:val="28"/>
          <w:szCs w:val="28"/>
        </w:rPr>
        <w:t xml:space="preserve">роизошло </w:t>
      </w:r>
      <w:r w:rsidRPr="00BA7EE5">
        <w:rPr>
          <w:rFonts w:ascii="Times New Roman" w:hAnsi="Times New Roman"/>
          <w:sz w:val="28"/>
          <w:szCs w:val="28"/>
        </w:rPr>
        <w:t>за счет того, что уменьшилось количество учеников 5,11 классов</w:t>
      </w:r>
    </w:p>
    <w:p w:rsidR="009457F6" w:rsidRPr="00BA7EE5" w:rsidRDefault="009457F6" w:rsidP="00BA7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Количество «отличников» по школе за последний учебный год  выросло. </w:t>
      </w:r>
    </w:p>
    <w:p w:rsidR="00D13E34" w:rsidRDefault="00D13E34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>Сильные стороны:</w:t>
      </w:r>
    </w:p>
    <w:p w:rsidR="009457F6" w:rsidRPr="00BA7EE5" w:rsidRDefault="009457F6" w:rsidP="00BA7E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Включение каждого педагога в анализ результатов учебной деятельности</w:t>
      </w:r>
      <w:r w:rsidRPr="00BA7EE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457F6" w:rsidRPr="00BA7EE5" w:rsidRDefault="009457F6" w:rsidP="00BA7E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Продолжение роста профессионального уровня педагогов.</w:t>
      </w:r>
    </w:p>
    <w:p w:rsidR="009457F6" w:rsidRPr="00BA7EE5" w:rsidRDefault="009457F6" w:rsidP="00BA7E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Заинтересованности педагогов школы в позитивном изменении качества учебного процесса.</w:t>
      </w:r>
    </w:p>
    <w:p w:rsidR="009457F6" w:rsidRPr="00BA7EE5" w:rsidRDefault="009457F6" w:rsidP="00BA7E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Улучшение результативности знаний по предметам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>Слабые стороны:</w:t>
      </w:r>
    </w:p>
    <w:p w:rsidR="009457F6" w:rsidRPr="00BA7EE5" w:rsidRDefault="009457F6" w:rsidP="00BA7EE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Недостаточный опыт работы некоторых учителей по казахскому языку, истории Казахстана.</w:t>
      </w:r>
    </w:p>
    <w:p w:rsidR="009457F6" w:rsidRPr="00BA7EE5" w:rsidRDefault="009457F6" w:rsidP="00BA7EE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Не хватает учи</w:t>
      </w:r>
      <w:r w:rsidR="00FE6CFD" w:rsidRPr="00BA7EE5">
        <w:rPr>
          <w:rFonts w:ascii="Times New Roman" w:hAnsi="Times New Roman" w:cs="Times New Roman"/>
          <w:bCs/>
          <w:sz w:val="28"/>
          <w:szCs w:val="28"/>
        </w:rPr>
        <w:t>телей русского языка, географии</w:t>
      </w:r>
      <w:r w:rsidRPr="00BA7EE5">
        <w:rPr>
          <w:rFonts w:ascii="Times New Roman" w:hAnsi="Times New Roman" w:cs="Times New Roman"/>
          <w:bCs/>
          <w:sz w:val="28"/>
          <w:szCs w:val="28"/>
        </w:rPr>
        <w:t>.</w:t>
      </w:r>
    </w:p>
    <w:p w:rsidR="009457F6" w:rsidRPr="00BA7EE5" w:rsidRDefault="009457F6" w:rsidP="00BA7EE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 xml:space="preserve">Относительно низкие показатели качества знаний по химии, математике, русскому языку в отдельных классах среднего звена. 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 xml:space="preserve">Перспективы: </w:t>
      </w:r>
    </w:p>
    <w:p w:rsidR="009457F6" w:rsidRPr="00BA7EE5" w:rsidRDefault="00FE6CFD" w:rsidP="00BA7EE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В следствие</w:t>
      </w:r>
      <w:r w:rsidR="009457F6" w:rsidRPr="00BA7EE5">
        <w:rPr>
          <w:rFonts w:ascii="Times New Roman" w:hAnsi="Times New Roman" w:cs="Times New Roman"/>
          <w:sz w:val="28"/>
          <w:szCs w:val="28"/>
        </w:rPr>
        <w:t xml:space="preserve"> понижения качества знаний в начальных классах, учителям необходимо своевременно выявлять «западающие» темы и более тщательно продумывать систему повторения на уроке.  </w:t>
      </w:r>
    </w:p>
    <w:p w:rsidR="009457F6" w:rsidRPr="00BA7EE5" w:rsidRDefault="009457F6" w:rsidP="00BA7EE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Классным руководителям и учителями – предметниками в системе проводить работу   с учениками с низкой мотивацией.</w:t>
      </w:r>
    </w:p>
    <w:p w:rsidR="009457F6" w:rsidRPr="00BA7EE5" w:rsidRDefault="009457F6" w:rsidP="00BA7EE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Родителям усилить контроль за выполнением домашнего задания</w:t>
      </w:r>
    </w:p>
    <w:p w:rsidR="00FE6CFD" w:rsidRPr="00BA7EE5" w:rsidRDefault="00FE6CFD" w:rsidP="00BA7EE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7F6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4.2.Результаты ЕНТ, государственных и переводных экзаменов</w:t>
      </w:r>
    </w:p>
    <w:p w:rsidR="0032423A" w:rsidRPr="00BA7EE5" w:rsidRDefault="0032423A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36EC" w:rsidRPr="00BA7EE5" w:rsidRDefault="009457F6" w:rsidP="00BA7EE5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В связи с принятием Государственной Программы Развития Образования на 2011-2020 годы и в соответствии с Законом Республики Казахстан «О внесении изменений и дополнений в Закон Республики Казахстан «Об образовании» с 2011-2012 учебного года введена внешняя оценка учебных достижений.    Задания разрабатываются на основе общеобразовательных учебных программ, их содержание не может выходить за рамки указанных программ.</w:t>
      </w:r>
    </w:p>
    <w:p w:rsidR="00D736EC" w:rsidRPr="00BA7EE5" w:rsidRDefault="00D736EC" w:rsidP="00BA7E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hAnsi="Times New Roman" w:cs="Times New Roman"/>
          <w:sz w:val="28"/>
          <w:szCs w:val="28"/>
        </w:rPr>
        <w:t>В 2016-2017 учебном году меняется форма итоговой аттестации выпускников общеобразовательных школ и отборочного теста в высшие учебные заведения РК. В закон РК «Об образовании» внесена поправка о разделении процедуры итоговой аттестации в организациях среднего образования и поступления в высшие учебные заведения.</w:t>
      </w:r>
    </w:p>
    <w:p w:rsidR="00D736EC" w:rsidRPr="00BA7EE5" w:rsidRDefault="00D736EC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процедуру ВОУД в 9 классах в обязательном порядке включаются казахский язык и 3 предмета, ежегодно определяемые уполномоченным органом накануне процедуры.     Количество тестовых заданий по каждому предмету 20.На тестирование по 4 предметам отводится 120 минут (2 часа) Результаты тестирования являются положительными, если ученик набирает пороговый уровень, равный 50% правильных ответов от количества тестовых заданий по каждому предмету (10 баллов).</w:t>
      </w:r>
    </w:p>
    <w:p w:rsidR="009457F6" w:rsidRPr="00BA7EE5" w:rsidRDefault="009457F6" w:rsidP="00BA7E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В 201</w:t>
      </w:r>
      <w:r w:rsidR="00CD7806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-201</w:t>
      </w:r>
      <w:r w:rsidR="00CD7806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учебном году в 9 классах обучалось </w:t>
      </w:r>
      <w:r w:rsidR="00CD7806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68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учащихся, все были допущены к внешней оценке учебных достижений.  Но в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 данном учебном году школа не попала под процедуру тестирования (ВОУД). </w:t>
      </w:r>
    </w:p>
    <w:p w:rsidR="009457F6" w:rsidRPr="00BA7EE5" w:rsidRDefault="009457F6" w:rsidP="00BA7E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На текущий учебный год был разработан «План мероприятий по подготовке к ЕНТ, ВОУД и улучшению качества знаний, учащихся». На основании этого плана создана локальная нормативная база, регулирующая модель школьной системы оценки качества образования.</w:t>
      </w:r>
    </w:p>
    <w:p w:rsidR="009457F6" w:rsidRPr="00BA7EE5" w:rsidRDefault="009457F6" w:rsidP="00BA7E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школе – гимназии №6 создан благоприятный климат для организации учебно – воспитательного процесса. Главной задачей, над которой работает педагогический коллектив школы-гимназии, является повышение качества знаний.  Работа по улучшению качества учебно – воспитательного процесса и подготовки к </w:t>
      </w:r>
      <w:r w:rsidR="00D736EC"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итоговой аттестации и 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ЕНТ носит научно-методический характер и построена на диагностической основе</w:t>
      </w:r>
      <w:r w:rsidR="00D736EC"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9457F6" w:rsidRPr="00BA7EE5" w:rsidRDefault="009457F6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57F6" w:rsidRPr="00BA7EE5" w:rsidRDefault="009457F6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За 201</w:t>
      </w:r>
      <w:r w:rsidR="00C71DB9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-201</w:t>
      </w:r>
      <w:r w:rsidR="00C71DB9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 были проведены классные и </w:t>
      </w:r>
      <w:r w:rsidR="00C71DB9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два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школьн</w:t>
      </w:r>
      <w:r w:rsidR="00C71DB9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родительски</w:t>
      </w:r>
      <w:r w:rsidR="00C71DB9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собрания, где был рассмотрен вопрос о качественной подготовке учащихся к итоговой аттестации и ЕНТ</w:t>
      </w:r>
      <w:r w:rsidR="00D736EC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новом формате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До сведения родителей были доведены </w:t>
      </w:r>
      <w:r w:rsidR="00D736EC"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новые 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правила сдачи выпускных экзаменов. Учителями предметниками организовано повторение программного материала на уроках, факультативах и дополнительных занятиях. А так же проведение индивидуальных занятий с отдельными учащимися. </w:t>
      </w:r>
    </w:p>
    <w:p w:rsidR="009457F6" w:rsidRPr="00BA7EE5" w:rsidRDefault="009457F6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 истекший год было проведено </w:t>
      </w:r>
      <w:r w:rsidRPr="00BA7EE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1</w:t>
      </w:r>
      <w:r w:rsidR="00D736EC" w:rsidRPr="00BA7EE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5</w:t>
      </w:r>
      <w:r w:rsidRPr="00BA7EE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п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робных тестирований для 11-х </w:t>
      </w:r>
      <w:r w:rsidRPr="00BA7EE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классов и </w:t>
      </w:r>
      <w:r w:rsidR="00D736EC" w:rsidRPr="00BA7EE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4</w:t>
      </w:r>
      <w:r w:rsidRPr="00BA7EE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для 9-х классов,</w:t>
      </w: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условия которых были приближены к условиям проведения ЕНТ и ВОУД. Результаты тестирований анализировались на ШМО педагогических советах. </w:t>
      </w:r>
    </w:p>
    <w:p w:rsidR="009457F6" w:rsidRPr="00BA7EE5" w:rsidRDefault="009457F6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57F6" w:rsidRPr="00BA7EE5" w:rsidRDefault="009457F6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 Школа - гимназия имеет достаточное кадровое обеспечение. На начало учебного года работали </w:t>
      </w:r>
      <w:r w:rsidR="00E23B05"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71 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учителей, из них:</w:t>
      </w:r>
    </w:p>
    <w:p w:rsidR="009457F6" w:rsidRPr="00BA7EE5" w:rsidRDefault="009457F6" w:rsidP="00BA7EE5">
      <w:pPr>
        <w:numPr>
          <w:ilvl w:val="0"/>
          <w:numId w:val="4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Учитель высшей категории – 2</w:t>
      </w:r>
      <w:r w:rsidR="00E23B05"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человек.</w:t>
      </w:r>
    </w:p>
    <w:p w:rsidR="009457F6" w:rsidRPr="00BA7EE5" w:rsidRDefault="009457F6" w:rsidP="00BA7EE5">
      <w:pPr>
        <w:numPr>
          <w:ilvl w:val="0"/>
          <w:numId w:val="4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Учитель 1 квалификационной категории – </w:t>
      </w:r>
      <w:r w:rsidR="00E23B05"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27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человек.</w:t>
      </w:r>
    </w:p>
    <w:p w:rsidR="009457F6" w:rsidRPr="00BA7EE5" w:rsidRDefault="009457F6" w:rsidP="00BA7EE5">
      <w:pPr>
        <w:numPr>
          <w:ilvl w:val="0"/>
          <w:numId w:val="4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Учитель 2 квалификационной категории – </w:t>
      </w:r>
      <w:r w:rsidR="00E23B05"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человека.</w:t>
      </w:r>
    </w:p>
    <w:p w:rsidR="009457F6" w:rsidRPr="00BA7EE5" w:rsidRDefault="009457F6" w:rsidP="00BA7EE5">
      <w:pPr>
        <w:numPr>
          <w:ilvl w:val="0"/>
          <w:numId w:val="4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Учитель без категории – </w:t>
      </w:r>
      <w:r w:rsidR="00E23B05"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12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en-US"/>
        </w:rPr>
        <w:t> человека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kk-KZ"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Таблица.4.2.1.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val="kk-KZ" w:eastAsia="en-US"/>
        </w:rPr>
        <w:t>Кадровый состав учителей, преподающих в 11-х классах: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kk-KZ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480"/>
        <w:gridCol w:w="2581"/>
      </w:tblGrid>
      <w:tr w:rsidR="001A5FC2" w:rsidRPr="00BA7EE5" w:rsidTr="00D70ACF">
        <w:trPr>
          <w:trHeight w:val="250"/>
        </w:trPr>
        <w:tc>
          <w:tcPr>
            <w:tcW w:w="2686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3480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Ф.И.О. учителя</w:t>
            </w:r>
          </w:p>
        </w:tc>
        <w:tc>
          <w:tcPr>
            <w:tcW w:w="2581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Категория</w:t>
            </w:r>
          </w:p>
        </w:tc>
      </w:tr>
      <w:tr w:rsidR="001A5FC2" w:rsidRPr="00BA7EE5" w:rsidTr="00D70ACF">
        <w:trPr>
          <w:trHeight w:val="208"/>
        </w:trPr>
        <w:tc>
          <w:tcPr>
            <w:tcW w:w="2686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Бекишева Г.К.</w:t>
            </w:r>
          </w:p>
        </w:tc>
        <w:tc>
          <w:tcPr>
            <w:tcW w:w="2581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208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Каиркенова Ж.М.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179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Муканова Г.К.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1A5FC2" w:rsidRPr="00BA7EE5" w:rsidTr="00D70ACF">
        <w:trPr>
          <w:trHeight w:val="179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Касенова Г.К.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1A5FC2" w:rsidRPr="00BA7EE5" w:rsidTr="00D70ACF">
        <w:trPr>
          <w:trHeight w:val="263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Руцкая В.А.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1A5FC2" w:rsidRPr="00BA7EE5" w:rsidTr="00D70ACF">
        <w:trPr>
          <w:trHeight w:val="248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Зозуля С.И.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263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Решетникова С.Л.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248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Васина А.В.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248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Казахстана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Погромская Л.Н.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1A5FC2" w:rsidRPr="00BA7EE5" w:rsidTr="00D70ACF">
        <w:trPr>
          <w:trHeight w:val="263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Кинцель Н.В.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248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Астафьева И.П.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263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Акимова Е.В.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1категория</w:t>
            </w:r>
          </w:p>
        </w:tc>
      </w:tr>
      <w:tr w:rsidR="001A5FC2" w:rsidRPr="00BA7EE5" w:rsidTr="00D70ACF">
        <w:trPr>
          <w:trHeight w:val="248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Кинцель А.Е.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1A5FC2" w:rsidRPr="00BA7EE5" w:rsidTr="00D70ACF">
        <w:trPr>
          <w:trHeight w:val="263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Уманцева В.И.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1категория</w:t>
            </w:r>
          </w:p>
        </w:tc>
      </w:tr>
      <w:tr w:rsidR="001A5FC2" w:rsidRPr="00BA7EE5" w:rsidTr="00D70ACF">
        <w:trPr>
          <w:trHeight w:val="248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1категория</w:t>
            </w:r>
          </w:p>
        </w:tc>
      </w:tr>
      <w:tr w:rsidR="001A5FC2" w:rsidRPr="00BA7EE5" w:rsidTr="00D70ACF">
        <w:trPr>
          <w:trHeight w:val="263"/>
        </w:trPr>
        <w:tc>
          <w:tcPr>
            <w:tcW w:w="2686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3480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Богатенкова А.В.</w:t>
            </w:r>
          </w:p>
        </w:tc>
        <w:tc>
          <w:tcPr>
            <w:tcW w:w="2581" w:type="dxa"/>
          </w:tcPr>
          <w:p w:rsidR="001A5FC2" w:rsidRPr="00BA7EE5" w:rsidRDefault="001A5FC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</w:tbl>
    <w:p w:rsidR="009457F6" w:rsidRPr="00BA7EE5" w:rsidRDefault="009457F6" w:rsidP="00BA7E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457F6" w:rsidRPr="00BA7EE5" w:rsidRDefault="009457F6" w:rsidP="00BA7E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По данной таблице видно, что достаточно высокий профессиональный уровень учителей является важнейшей ресурсной составляющей в образовательном процессе, позволяет добиваться поставленной цели по улучшению качества подготовки к ЕНТ, ВОУД.</w:t>
      </w:r>
    </w:p>
    <w:p w:rsidR="009457F6" w:rsidRPr="00BA7EE5" w:rsidRDefault="009457F6" w:rsidP="00BA7E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ЕНТ</w:t>
      </w:r>
    </w:p>
    <w:p w:rsidR="004D3278" w:rsidRPr="00BA7EE5" w:rsidRDefault="004D3278" w:rsidP="00BA7E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Рисунок.4.2.1.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Средний балл ЕНТ</w:t>
      </w:r>
    </w:p>
    <w:p w:rsidR="0042584A" w:rsidRDefault="0042584A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57F6" w:rsidRPr="00BA7EE5" w:rsidRDefault="004429C4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4572000" cy="2509838"/>
            <wp:effectExtent l="0" t="0" r="19050" b="2413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457F6" w:rsidRPr="00BA7EE5" w:rsidRDefault="009457F6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457F6" w:rsidRPr="00BA7EE5" w:rsidRDefault="009457F6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Результаты ЕНТ в разрезе предметов</w:t>
      </w:r>
    </w:p>
    <w:p w:rsidR="009457F6" w:rsidRPr="00BA7EE5" w:rsidRDefault="009457F6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(Обязательные предметы)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D3278" w:rsidRPr="00BA7EE5" w:rsidRDefault="004D3278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sectPr w:rsidR="004D3278" w:rsidRPr="00BA7EE5" w:rsidSect="006F14C8">
          <w:headerReference w:type="default" r:id="rId4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Рисунок.4.2.2.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Средний балл сдачи ЕНТ по </w:t>
      </w:r>
      <w:r w:rsidR="004429C4"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математической грамотности</w:t>
      </w:r>
    </w:p>
    <w:p w:rsidR="009457F6" w:rsidRPr="00BA7EE5" w:rsidRDefault="004429C4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2409825" cy="1790700"/>
            <wp:effectExtent l="0" t="0" r="9525" b="1905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Рисунок.4.2.3.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Средний балл сдачи ЕНТ по </w:t>
      </w:r>
      <w:r w:rsidR="004429C4"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грамотности чтения</w:t>
      </w:r>
    </w:p>
    <w:p w:rsidR="004D3278" w:rsidRPr="00BA7EE5" w:rsidRDefault="004D3278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4D3278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2486025" cy="1790700"/>
            <wp:effectExtent l="0" t="0" r="9525" b="190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D3278" w:rsidRPr="00BA7EE5" w:rsidRDefault="004D3278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sectPr w:rsidR="004D3278" w:rsidRPr="00BA7EE5" w:rsidSect="004D3278">
          <w:type w:val="continuous"/>
          <w:pgSz w:w="11906" w:h="16838"/>
          <w:pgMar w:top="568" w:right="850" w:bottom="1134" w:left="1701" w:header="708" w:footer="708" w:gutter="0"/>
          <w:cols w:num="2" w:space="708"/>
          <w:docGrid w:linePitch="360"/>
        </w:sect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Рисунок.4.2.4.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Средний балл сдачи ЕНТ по истории Казахстана</w:t>
      </w:r>
    </w:p>
    <w:p w:rsidR="006675F3" w:rsidRPr="00BA7EE5" w:rsidRDefault="006675F3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191125" cy="2228850"/>
            <wp:effectExtent l="0" t="0" r="9525" b="1905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675F3" w:rsidRPr="00BA7EE5" w:rsidRDefault="006675F3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5F3" w:rsidRPr="00BA7EE5" w:rsidRDefault="006675F3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Предметы по выбору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457F6" w:rsidRPr="00BA7EE5" w:rsidRDefault="009457F6" w:rsidP="0042584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Рисунок.4.2.5.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Средний балл сдачи ЕНТ по математике</w:t>
      </w:r>
      <w:r w:rsidR="006675F3" w:rsidRPr="00BA7EE5">
        <w:rPr>
          <w:noProof/>
        </w:rPr>
        <w:drawing>
          <wp:inline distT="0" distB="0" distL="0" distR="0">
            <wp:extent cx="5191125" cy="2314575"/>
            <wp:effectExtent l="0" t="0" r="9525" b="95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457F6" w:rsidRPr="00BA7EE5" w:rsidRDefault="009457F6" w:rsidP="00BA7EE5">
      <w:p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Рисунок.4.2.6.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Средний балл сдачи ЕНТ по английскому языку</w:t>
      </w:r>
    </w:p>
    <w:p w:rsidR="009457F6" w:rsidRPr="00BA7EE5" w:rsidRDefault="006675F3" w:rsidP="00BA7EE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191125" cy="2124075"/>
            <wp:effectExtent l="0" t="0" r="9525" b="9525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457F6" w:rsidRPr="00DA371C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10"/>
          <w:szCs w:val="10"/>
          <w:lang w:eastAsia="en-US"/>
        </w:rPr>
      </w:pPr>
    </w:p>
    <w:p w:rsidR="00331FF7" w:rsidRPr="00DA371C" w:rsidRDefault="00331FF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en-US"/>
        </w:rPr>
        <w:sectPr w:rsidR="00331FF7" w:rsidRPr="00DA371C" w:rsidSect="00FB1500">
          <w:type w:val="continuous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Рисунок.4.2.7.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Средний балл сдачи ЕНТ по </w:t>
      </w:r>
      <w:r w:rsidR="00331FF7"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Человек. Общество. Право.</w:t>
      </w:r>
    </w:p>
    <w:p w:rsidR="00331FF7" w:rsidRPr="00DA371C" w:rsidRDefault="00331FF7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0"/>
          <w:szCs w:val="10"/>
          <w:lang w:eastAsia="en-US"/>
        </w:rPr>
      </w:pPr>
    </w:p>
    <w:p w:rsidR="009457F6" w:rsidRPr="00BA7EE5" w:rsidRDefault="00331FF7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2676525" cy="1543050"/>
            <wp:effectExtent l="0" t="0" r="9525" b="1905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A371C" w:rsidRPr="00DA371C" w:rsidRDefault="00DA371C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en-US"/>
        </w:rPr>
      </w:pPr>
    </w:p>
    <w:p w:rsidR="00331FF7" w:rsidRPr="00BA7EE5" w:rsidRDefault="00331FF7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Рисунок.4.2.8.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Средний балл сдачи ЕНТ по истории мира</w:t>
      </w:r>
    </w:p>
    <w:p w:rsidR="00331FF7" w:rsidRPr="00DA371C" w:rsidRDefault="00331FF7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0"/>
          <w:szCs w:val="10"/>
          <w:lang w:eastAsia="en-US"/>
        </w:rPr>
      </w:pPr>
    </w:p>
    <w:p w:rsidR="00331FF7" w:rsidRPr="00BA7EE5" w:rsidRDefault="00331FF7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2638425" cy="1543050"/>
            <wp:effectExtent l="0" t="0" r="9525" b="1905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331FF7" w:rsidRPr="00BA7EE5" w:rsidRDefault="00331FF7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sectPr w:rsidR="00331FF7" w:rsidRPr="00BA7EE5" w:rsidSect="00331FF7">
          <w:type w:val="continuous"/>
          <w:pgSz w:w="11906" w:h="16838"/>
          <w:pgMar w:top="568" w:right="850" w:bottom="1134" w:left="1701" w:header="708" w:footer="708" w:gutter="0"/>
          <w:cols w:num="2" w:space="708"/>
          <w:docGrid w:linePitch="360"/>
        </w:sect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Рисунок.4.2.</w:t>
      </w:r>
      <w:r w:rsidR="00207047"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9</w:t>
      </w: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Средний балл сдачи ЕНТ по географии</w:t>
      </w:r>
    </w:p>
    <w:p w:rsidR="009457F6" w:rsidRPr="00BA7EE5" w:rsidRDefault="00331FF7" w:rsidP="00BA7EE5">
      <w:pPr>
        <w:spacing w:after="0" w:line="240" w:lineRule="auto"/>
        <w:jc w:val="both"/>
        <w:rPr>
          <w:rFonts w:ascii="Calibri" w:eastAsia="Calibri" w:hAnsi="Calibri" w:cs="Times New Roman"/>
          <w:noProof/>
          <w:lang w:eastAsia="en-US"/>
        </w:rPr>
      </w:pPr>
      <w:r w:rsidRPr="00BA7EE5">
        <w:rPr>
          <w:noProof/>
        </w:rPr>
        <w:drawing>
          <wp:inline distT="0" distB="0" distL="0" distR="0">
            <wp:extent cx="5200650" cy="2076450"/>
            <wp:effectExtent l="0" t="0" r="19050" b="1905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A371C" w:rsidRPr="00DA371C" w:rsidRDefault="00DA371C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en-US"/>
        </w:rPr>
      </w:pPr>
    </w:p>
    <w:p w:rsidR="009457F6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Рисунок.4.2.</w:t>
      </w:r>
      <w:r w:rsidR="00207047"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10</w:t>
      </w: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Средний балл сдачи ЕНТ по физике</w:t>
      </w:r>
    </w:p>
    <w:p w:rsidR="009457F6" w:rsidRPr="00BA7EE5" w:rsidRDefault="00207047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200650" cy="2000250"/>
            <wp:effectExtent l="0" t="0" r="19050" b="1905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457F6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Таблица.4.2.2.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Количество выпускников, подтвердивших знак «Алтын белг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i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»</w:t>
      </w:r>
    </w:p>
    <w:p w:rsidR="00DA371C" w:rsidRPr="00BA7EE5" w:rsidRDefault="00DA371C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</w:tblGrid>
      <w:tr w:rsidR="00207047" w:rsidRPr="00BA7EE5" w:rsidTr="00D70ACF">
        <w:tc>
          <w:tcPr>
            <w:tcW w:w="2410" w:type="dxa"/>
          </w:tcPr>
          <w:p w:rsidR="00207047" w:rsidRPr="00BA7EE5" w:rsidRDefault="00207047" w:rsidP="00BA7EE5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2014-2015уч.г.</w:t>
            </w:r>
          </w:p>
        </w:tc>
        <w:tc>
          <w:tcPr>
            <w:tcW w:w="2410" w:type="dxa"/>
          </w:tcPr>
          <w:p w:rsidR="00207047" w:rsidRPr="00BA7EE5" w:rsidRDefault="00207047" w:rsidP="00BA7EE5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2015-2016уч.г.</w:t>
            </w:r>
          </w:p>
        </w:tc>
        <w:tc>
          <w:tcPr>
            <w:tcW w:w="2410" w:type="dxa"/>
          </w:tcPr>
          <w:p w:rsidR="00207047" w:rsidRPr="00BA7EE5" w:rsidRDefault="00207047" w:rsidP="00BA7EE5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2016-2017уч.г.</w:t>
            </w:r>
          </w:p>
        </w:tc>
      </w:tr>
      <w:tr w:rsidR="009457F6" w:rsidRPr="00BA7EE5" w:rsidTr="00D70ACF">
        <w:tc>
          <w:tcPr>
            <w:tcW w:w="2410" w:type="dxa"/>
          </w:tcPr>
          <w:p w:rsidR="009457F6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410" w:type="dxa"/>
          </w:tcPr>
          <w:p w:rsidR="009457F6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410" w:type="dxa"/>
          </w:tcPr>
          <w:p w:rsidR="009457F6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6</w:t>
            </w:r>
          </w:p>
        </w:tc>
      </w:tr>
    </w:tbl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Таблица.4.2.3.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Учащиеся, получившие аттестат особого образца и знак «Алтын белг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i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»:</w:t>
      </w:r>
    </w:p>
    <w:tbl>
      <w:tblPr>
        <w:tblpPr w:leftFromText="180" w:rightFromText="180" w:vertAnchor="text" w:horzAnchor="margin" w:tblpX="108" w:tblpY="2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3685"/>
      </w:tblGrid>
      <w:tr w:rsidR="009457F6" w:rsidRPr="00BA7EE5" w:rsidTr="00207047">
        <w:tc>
          <w:tcPr>
            <w:tcW w:w="2376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2013-2014 уч.г</w:t>
            </w:r>
          </w:p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2014-2015 уч.г</w:t>
            </w:r>
          </w:p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2015-2016 уч.г</w:t>
            </w:r>
          </w:p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  <w:tr w:rsidR="009457F6" w:rsidRPr="00BA7EE5" w:rsidTr="00207047">
        <w:tc>
          <w:tcPr>
            <w:tcW w:w="2376" w:type="dxa"/>
          </w:tcPr>
          <w:p w:rsidR="009457F6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Капустина Ольга</w:t>
            </w:r>
          </w:p>
        </w:tc>
        <w:tc>
          <w:tcPr>
            <w:tcW w:w="3119" w:type="dxa"/>
            <w:shd w:val="clear" w:color="auto" w:fill="auto"/>
          </w:tcPr>
          <w:p w:rsidR="00207047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Акимхан Диана</w:t>
            </w:r>
          </w:p>
          <w:p w:rsidR="009457F6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ЖакуповаАсылжан</w:t>
            </w:r>
          </w:p>
        </w:tc>
        <w:tc>
          <w:tcPr>
            <w:tcW w:w="3685" w:type="dxa"/>
            <w:shd w:val="clear" w:color="auto" w:fill="auto"/>
          </w:tcPr>
          <w:p w:rsidR="009457F6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Батанин Владислав</w:t>
            </w:r>
          </w:p>
          <w:p w:rsidR="00207047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Башлыкова Ксения</w:t>
            </w:r>
          </w:p>
          <w:p w:rsidR="00207047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ХалитоваКамила</w:t>
            </w:r>
          </w:p>
          <w:p w:rsidR="00207047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Николаева Анна</w:t>
            </w:r>
          </w:p>
          <w:p w:rsidR="00207047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Кинцель Татьяна</w:t>
            </w:r>
          </w:p>
          <w:p w:rsidR="009457F6" w:rsidRPr="00BA7EE5" w:rsidRDefault="00207047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АбдразаковаКамила</w:t>
            </w:r>
          </w:p>
        </w:tc>
      </w:tr>
    </w:tbl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37878" w:rsidRDefault="00C37878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2584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Учащиеся, получившие аттестат особого образца:</w:t>
      </w:r>
    </w:p>
    <w:p w:rsidR="00DA371C" w:rsidRDefault="00DA371C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07047" w:rsidRPr="00BA7EE5" w:rsidRDefault="00C37878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Менг Светлана</w:t>
      </w:r>
    </w:p>
    <w:p w:rsidR="00207047" w:rsidRPr="00BA7EE5" w:rsidRDefault="00CA577F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Тимошенко Максим</w:t>
      </w:r>
    </w:p>
    <w:p w:rsidR="00DA371C" w:rsidRDefault="00DA371C" w:rsidP="00BA7E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Анализ сдачи ЕНТ </w:t>
      </w:r>
      <w:r w:rsidR="00207047"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 новом формате </w:t>
      </w:r>
      <w:r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показал, что выпускники 201</w:t>
      </w:r>
      <w:r w:rsidR="00207047"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6</w:t>
      </w:r>
      <w:r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-201</w:t>
      </w:r>
      <w:r w:rsidR="00207047"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7</w:t>
      </w:r>
      <w:r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года </w:t>
      </w:r>
      <w:r w:rsidR="00207047" w:rsidRPr="00BA7EE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повысили средний балл прошло учебного года.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457F6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Результаты выпускных экзаменов</w:t>
      </w:r>
    </w:p>
    <w:p w:rsidR="00DA371C" w:rsidRPr="00BA7EE5" w:rsidRDefault="00DA371C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Таблица.4.2.4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Качество сдачи выпускных экзаменов в 9-х  классах: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-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984"/>
        <w:gridCol w:w="1985"/>
        <w:gridCol w:w="1985"/>
      </w:tblGrid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2014-2015уч.г.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2015-2016уч.г.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2016-2017уч.г.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59%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71%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Алгебра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49%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69%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60</w:t>
            </w:r>
            <w:r w:rsidR="009F216F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84%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96,4</w:t>
            </w:r>
            <w:r w:rsidR="009F216F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Геометрия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91%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64%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</w:t>
            </w:r>
            <w:r w:rsidR="009F216F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64%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33,3</w:t>
            </w:r>
            <w:r w:rsidR="009F216F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83%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</w:t>
            </w:r>
            <w:r w:rsidR="009F216F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Казахстана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60%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57%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</w:t>
            </w:r>
            <w:r w:rsidR="009F216F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9F216F" w:rsidRPr="00DA371C" w:rsidTr="00103070">
        <w:tc>
          <w:tcPr>
            <w:tcW w:w="2943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Биология </w:t>
            </w:r>
          </w:p>
        </w:tc>
        <w:tc>
          <w:tcPr>
            <w:tcW w:w="1984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985" w:type="dxa"/>
            <w:shd w:val="clear" w:color="auto" w:fill="auto"/>
          </w:tcPr>
          <w:p w:rsidR="009F216F" w:rsidRPr="00DA371C" w:rsidRDefault="009F216F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FFFFFF" w:themeFill="background1"/>
          </w:tcPr>
          <w:p w:rsidR="009F216F" w:rsidRPr="00DA371C" w:rsidRDefault="0010307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67%</w:t>
            </w:r>
          </w:p>
        </w:tc>
      </w:tr>
    </w:tbl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DA371C" w:rsidRDefault="00DA371C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DA371C" w:rsidRDefault="00DA371C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DA371C" w:rsidRDefault="00DA371C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DA371C" w:rsidRDefault="00DA371C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Таблица.4.2.5.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Качество сдачи выпускных экзаменов в 11-х классах: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079"/>
        <w:gridCol w:w="2079"/>
        <w:gridCol w:w="2079"/>
      </w:tblGrid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2014-2015уч.г.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2015-2016уч.г.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2016-2017уч.г.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83%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85</w:t>
            </w:r>
            <w:r w:rsidR="00F61D72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</w:t>
            </w:r>
            <w:r w:rsidR="00F61D72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A94846" w:rsidRPr="00DA371C" w:rsidTr="00A94846">
        <w:tc>
          <w:tcPr>
            <w:tcW w:w="2660" w:type="dxa"/>
            <w:shd w:val="clear" w:color="auto" w:fill="auto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2079" w:type="dxa"/>
            <w:shd w:val="clear" w:color="auto" w:fill="auto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FFFFFF" w:themeFill="background1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92%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Алгебра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86%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92%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83</w:t>
            </w:r>
            <w:r w:rsidR="00F61D72"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F61D72" w:rsidRPr="00DA371C" w:rsidTr="00A94846">
        <w:tc>
          <w:tcPr>
            <w:tcW w:w="2660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71%</w:t>
            </w:r>
          </w:p>
        </w:tc>
        <w:tc>
          <w:tcPr>
            <w:tcW w:w="2079" w:type="dxa"/>
            <w:shd w:val="clear" w:color="auto" w:fill="auto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F61D72" w:rsidRPr="00DA371C" w:rsidRDefault="00F61D72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A94846" w:rsidRPr="00DA371C" w:rsidTr="00A94846">
        <w:tc>
          <w:tcPr>
            <w:tcW w:w="2660" w:type="dxa"/>
            <w:shd w:val="clear" w:color="auto" w:fill="auto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мира</w:t>
            </w:r>
          </w:p>
        </w:tc>
        <w:tc>
          <w:tcPr>
            <w:tcW w:w="2079" w:type="dxa"/>
            <w:shd w:val="clear" w:color="auto" w:fill="auto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FFFFFF" w:themeFill="background1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A94846" w:rsidRPr="00DA371C" w:rsidTr="00E23B05">
        <w:tc>
          <w:tcPr>
            <w:tcW w:w="2660" w:type="dxa"/>
            <w:shd w:val="clear" w:color="auto" w:fill="auto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Казахстана</w:t>
            </w:r>
          </w:p>
        </w:tc>
        <w:tc>
          <w:tcPr>
            <w:tcW w:w="2079" w:type="dxa"/>
            <w:shd w:val="clear" w:color="auto" w:fill="auto"/>
          </w:tcPr>
          <w:p w:rsidR="00A94846" w:rsidRPr="00DA371C" w:rsidRDefault="00E23B05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84%</w:t>
            </w:r>
          </w:p>
        </w:tc>
        <w:tc>
          <w:tcPr>
            <w:tcW w:w="2079" w:type="dxa"/>
            <w:shd w:val="clear" w:color="auto" w:fill="auto"/>
          </w:tcPr>
          <w:p w:rsidR="00A94846" w:rsidRPr="00DA371C" w:rsidRDefault="00E23B05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84%</w:t>
            </w:r>
          </w:p>
        </w:tc>
        <w:tc>
          <w:tcPr>
            <w:tcW w:w="2079" w:type="dxa"/>
            <w:shd w:val="clear" w:color="auto" w:fill="FFFFFF" w:themeFill="background1"/>
          </w:tcPr>
          <w:p w:rsidR="00A94846" w:rsidRPr="00DA371C" w:rsidRDefault="00A9484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96%</w:t>
            </w:r>
          </w:p>
        </w:tc>
      </w:tr>
    </w:tbl>
    <w:p w:rsidR="009457F6" w:rsidRPr="00BA7EE5" w:rsidRDefault="009457F6" w:rsidP="00BA7E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Переводные экзамены показали следующие результаты:</w:t>
      </w:r>
    </w:p>
    <w:p w:rsidR="009457F6" w:rsidRPr="00BA7EE5" w:rsidRDefault="009457F6" w:rsidP="00BA7EE5">
      <w:pPr>
        <w:spacing w:after="0" w:line="240" w:lineRule="auto"/>
        <w:jc w:val="both"/>
        <w:rPr>
          <w:rFonts w:ascii="Calibri" w:eastAsia="Calibri" w:hAnsi="Calibri" w:cs="Times New Roman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Таблица.4.2.6.</w:t>
      </w:r>
    </w:p>
    <w:tbl>
      <w:tblPr>
        <w:tblW w:w="93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93"/>
        <w:gridCol w:w="2552"/>
        <w:gridCol w:w="709"/>
        <w:gridCol w:w="1267"/>
        <w:gridCol w:w="1268"/>
      </w:tblGrid>
      <w:tr w:rsidR="009457F6" w:rsidRPr="00BA7EE5" w:rsidTr="00535A50">
        <w:tc>
          <w:tcPr>
            <w:tcW w:w="851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693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552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Учитель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Кол.</w:t>
            </w:r>
          </w:p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сдававших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Качество сдачи</w:t>
            </w:r>
            <w:r w:rsidR="00F95DAC"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экзамена</w:t>
            </w:r>
          </w:p>
        </w:tc>
        <w:tc>
          <w:tcPr>
            <w:tcW w:w="1268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Качество </w:t>
            </w:r>
            <w:r w:rsidR="00F95DAC"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сдачи экзамена </w:t>
            </w: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 классу</w:t>
            </w:r>
          </w:p>
        </w:tc>
      </w:tr>
      <w:tr w:rsidR="009457F6" w:rsidRPr="00BA7EE5" w:rsidTr="00535A50">
        <w:tc>
          <w:tcPr>
            <w:tcW w:w="851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5А</w:t>
            </w:r>
          </w:p>
        </w:tc>
        <w:tc>
          <w:tcPr>
            <w:tcW w:w="2693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Русский язык  </w:t>
            </w:r>
          </w:p>
        </w:tc>
        <w:tc>
          <w:tcPr>
            <w:tcW w:w="2552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Зозуля С.И.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81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457F6" w:rsidRPr="00BA7EE5" w:rsidTr="00535A50">
        <w:trPr>
          <w:trHeight w:val="677"/>
        </w:trPr>
        <w:tc>
          <w:tcPr>
            <w:tcW w:w="851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5Б</w:t>
            </w:r>
          </w:p>
        </w:tc>
        <w:tc>
          <w:tcPr>
            <w:tcW w:w="2693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Русский язык  </w:t>
            </w:r>
          </w:p>
        </w:tc>
        <w:tc>
          <w:tcPr>
            <w:tcW w:w="2552" w:type="dxa"/>
            <w:shd w:val="clear" w:color="auto" w:fill="auto"/>
          </w:tcPr>
          <w:p w:rsidR="009457F6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Руцкая В.А.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140304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69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457F6" w:rsidRPr="00BA7EE5" w:rsidTr="00535A50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Русский язык  </w:t>
            </w:r>
          </w:p>
        </w:tc>
        <w:tc>
          <w:tcPr>
            <w:tcW w:w="2552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Кайркенова Г.К.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71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457F6" w:rsidRPr="00BA7EE5" w:rsidTr="00535A50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457F6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457F6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Осадчая В.В.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88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90,5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F95DAC" w:rsidRPr="00BA7EE5" w:rsidTr="00535A50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Акимова Е.В.</w:t>
            </w:r>
          </w:p>
        </w:tc>
        <w:tc>
          <w:tcPr>
            <w:tcW w:w="709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67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</w:t>
            </w:r>
            <w:r w:rsidR="00F95DAC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vMerge/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95DAC" w:rsidRPr="00BA7EE5" w:rsidTr="00535A50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Астафьева И.П.</w:t>
            </w:r>
          </w:p>
        </w:tc>
        <w:tc>
          <w:tcPr>
            <w:tcW w:w="709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267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</w:t>
            </w:r>
            <w:r w:rsidR="00F95DAC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  <w:r w:rsidR="00140304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F95DAC" w:rsidRPr="00BA7EE5" w:rsidTr="00535A50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Польченко Н.М.</w:t>
            </w:r>
          </w:p>
        </w:tc>
        <w:tc>
          <w:tcPr>
            <w:tcW w:w="709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</w:t>
            </w:r>
            <w:r w:rsidR="00F95DAC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vMerge/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95DAC" w:rsidRPr="00BA7EE5" w:rsidTr="00535A50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Башлыкова О.М.</w:t>
            </w:r>
          </w:p>
        </w:tc>
        <w:tc>
          <w:tcPr>
            <w:tcW w:w="709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67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80</w:t>
            </w:r>
            <w:r w:rsidR="00F95DAC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79</w:t>
            </w:r>
            <w:r w:rsidR="00F95DAC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F95DAC" w:rsidRPr="00BA7EE5" w:rsidTr="00535A50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Польченко Н.М.</w:t>
            </w:r>
          </w:p>
        </w:tc>
        <w:tc>
          <w:tcPr>
            <w:tcW w:w="709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F95DAC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</w:t>
            </w:r>
            <w:r w:rsidR="00F95DAC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vMerge/>
            <w:shd w:val="clear" w:color="auto" w:fill="auto"/>
          </w:tcPr>
          <w:p w:rsidR="00F95DAC" w:rsidRPr="00BA7EE5" w:rsidRDefault="00F95DAC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457F6" w:rsidRPr="00BA7EE5" w:rsidTr="00535A50">
        <w:trPr>
          <w:trHeight w:val="389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7А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91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40304" w:rsidRPr="00BA7EE5" w:rsidTr="00535A50">
        <w:trPr>
          <w:trHeight w:val="286"/>
        </w:trPr>
        <w:tc>
          <w:tcPr>
            <w:tcW w:w="851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7Б</w:t>
            </w:r>
          </w:p>
        </w:tc>
        <w:tc>
          <w:tcPr>
            <w:tcW w:w="2693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709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267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95,5%</w:t>
            </w:r>
          </w:p>
        </w:tc>
        <w:tc>
          <w:tcPr>
            <w:tcW w:w="1268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40304" w:rsidRPr="00BA7EE5" w:rsidTr="00535A50">
        <w:trPr>
          <w:trHeight w:val="286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709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267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94%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457F6" w:rsidRPr="00BA7EE5" w:rsidTr="00535A50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457F6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Каиркенова Ж.М.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62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68%</w:t>
            </w:r>
          </w:p>
        </w:tc>
      </w:tr>
      <w:tr w:rsidR="00140304" w:rsidRPr="00BA7EE5" w:rsidTr="00535A50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140304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Шайрестанова Г.Т.</w:t>
            </w:r>
          </w:p>
        </w:tc>
        <w:tc>
          <w:tcPr>
            <w:tcW w:w="709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140304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78%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5A50" w:rsidRPr="00BA7EE5" w:rsidTr="00535A50">
        <w:trPr>
          <w:trHeight w:val="3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8Б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552" w:type="dxa"/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Каиркенова Ж.М.</w:t>
            </w:r>
          </w:p>
        </w:tc>
        <w:tc>
          <w:tcPr>
            <w:tcW w:w="709" w:type="dxa"/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67%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67%</w:t>
            </w:r>
          </w:p>
        </w:tc>
      </w:tr>
      <w:tr w:rsidR="00535A50" w:rsidRPr="00BA7EE5" w:rsidTr="00535A50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Бекишева Г.К.</w:t>
            </w:r>
          </w:p>
        </w:tc>
        <w:tc>
          <w:tcPr>
            <w:tcW w:w="709" w:type="dxa"/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35A50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89%</w:t>
            </w:r>
          </w:p>
        </w:tc>
      </w:tr>
      <w:tr w:rsidR="00140304" w:rsidRPr="00BA7EE5" w:rsidTr="00535A50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140304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Мукнова Г.К.</w:t>
            </w:r>
          </w:p>
        </w:tc>
        <w:tc>
          <w:tcPr>
            <w:tcW w:w="709" w:type="dxa"/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140304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78%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304" w:rsidRPr="00BA7EE5" w:rsidRDefault="0014030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457F6" w:rsidRPr="00BA7EE5" w:rsidTr="00535A50">
        <w:trPr>
          <w:trHeight w:val="327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10А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2552" w:type="dxa"/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Косова Е.В.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535A50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457F6" w:rsidRPr="00BA7EE5" w:rsidTr="00535A50">
        <w:trPr>
          <w:trHeight w:val="327"/>
        </w:trPr>
        <w:tc>
          <w:tcPr>
            <w:tcW w:w="851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10А</w:t>
            </w:r>
          </w:p>
        </w:tc>
        <w:tc>
          <w:tcPr>
            <w:tcW w:w="2693" w:type="dxa"/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2552" w:type="dxa"/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Кинцель А.Е.</w:t>
            </w:r>
          </w:p>
        </w:tc>
        <w:tc>
          <w:tcPr>
            <w:tcW w:w="709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535A50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67" w:type="dxa"/>
            <w:shd w:val="clear" w:color="auto" w:fill="auto"/>
          </w:tcPr>
          <w:p w:rsidR="009457F6" w:rsidRPr="00BA7EE5" w:rsidRDefault="00535A50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93</w:t>
            </w:r>
            <w:r w:rsidR="009457F6"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68" w:type="dxa"/>
            <w:shd w:val="clear" w:color="auto" w:fill="auto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457F6" w:rsidRPr="00BA7EE5" w:rsidRDefault="009457F6" w:rsidP="009F6A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(См. в приложение Таблица.4.</w:t>
      </w:r>
      <w:r w:rsidR="009F6A72">
        <w:rPr>
          <w:rFonts w:ascii="Times New Roman" w:eastAsia="Times New Roman" w:hAnsi="Times New Roman"/>
          <w:i/>
          <w:sz w:val="28"/>
          <w:szCs w:val="28"/>
        </w:rPr>
        <w:t>2</w:t>
      </w:r>
      <w:r w:rsidRPr="00BA7EE5">
        <w:rPr>
          <w:rFonts w:ascii="Times New Roman" w:eastAsia="Times New Roman" w:hAnsi="Times New Roman"/>
          <w:i/>
          <w:sz w:val="28"/>
          <w:szCs w:val="28"/>
        </w:rPr>
        <w:t>.</w:t>
      </w:r>
      <w:r w:rsidR="009F6A72">
        <w:rPr>
          <w:rFonts w:ascii="Times New Roman" w:eastAsia="Times New Roman" w:hAnsi="Times New Roman"/>
          <w:i/>
          <w:sz w:val="28"/>
          <w:szCs w:val="28"/>
        </w:rPr>
        <w:t>7</w:t>
      </w:r>
      <w:r w:rsidRPr="00BA7EE5">
        <w:rPr>
          <w:rFonts w:ascii="Times New Roman" w:hAnsi="Times New Roman"/>
          <w:i/>
          <w:sz w:val="28"/>
          <w:szCs w:val="28"/>
        </w:rPr>
        <w:t>Качество знаний по предметам)</w:t>
      </w:r>
    </w:p>
    <w:p w:rsidR="009457F6" w:rsidRPr="00BA7EE5" w:rsidRDefault="009457F6" w:rsidP="00BA7EE5">
      <w:pPr>
        <w:spacing w:after="0" w:line="240" w:lineRule="auto"/>
        <w:jc w:val="both"/>
        <w:rPr>
          <w:rFonts w:ascii="Calibri" w:eastAsia="Calibri" w:hAnsi="Calibri" w:cs="Times New Roman"/>
          <w:szCs w:val="28"/>
          <w:lang w:eastAsia="en-US"/>
        </w:rPr>
      </w:pPr>
    </w:p>
    <w:p w:rsidR="009457F6" w:rsidRDefault="009457F6" w:rsidP="00BA7E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  переводных экзаменов показывает, что учащиеся получают именно те оценки, которые получали в течение учебного года. </w:t>
      </w:r>
    </w:p>
    <w:p w:rsidR="008E1A07" w:rsidRPr="00BA7EE5" w:rsidRDefault="008E1A07" w:rsidP="00BA7EE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Сильные стороны:</w:t>
      </w:r>
    </w:p>
    <w:p w:rsidR="009457F6" w:rsidRPr="00BA7EE5" w:rsidRDefault="009457F6" w:rsidP="00BA7EE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Профессиональный уровень учителей, работающих в выпускных классах.</w:t>
      </w:r>
    </w:p>
    <w:p w:rsidR="0015290A" w:rsidRPr="00BA7EE5" w:rsidRDefault="009457F6" w:rsidP="00BA7EE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Cs/>
          <w:sz w:val="28"/>
          <w:szCs w:val="28"/>
        </w:rPr>
        <w:t>Медалисты и отличники подтвердили свои качества знаний.</w:t>
      </w:r>
    </w:p>
    <w:p w:rsidR="0015290A" w:rsidRPr="00BA7EE5" w:rsidRDefault="0015290A" w:rsidP="00BA7EE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Cs/>
          <w:sz w:val="28"/>
          <w:szCs w:val="28"/>
        </w:rPr>
        <w:t>Повысился средний балл сдачи ЕНТ.</w:t>
      </w:r>
    </w:p>
    <w:p w:rsidR="009457F6" w:rsidRPr="008E1A07" w:rsidRDefault="009457F6" w:rsidP="00BA7EE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Слабые стороны:</w:t>
      </w:r>
    </w:p>
    <w:p w:rsidR="009457F6" w:rsidRPr="00BA7EE5" w:rsidRDefault="009457F6" w:rsidP="00BA7EE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Недобросовестное отношение со стороны учащихся при подготовке </w:t>
      </w:r>
      <w:r w:rsidR="0015290A" w:rsidRPr="00BA7EE5">
        <w:rPr>
          <w:rFonts w:ascii="Times New Roman" w:eastAsia="Times New Roman" w:hAnsi="Times New Roman" w:cs="Times New Roman"/>
          <w:bCs/>
          <w:sz w:val="28"/>
          <w:szCs w:val="28"/>
        </w:rPr>
        <w:t>к итоговой аттестации</w:t>
      </w:r>
      <w:r w:rsidRPr="00BA7EE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457F6" w:rsidRPr="00BA7EE5" w:rsidRDefault="009457F6" w:rsidP="00BA7EE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Поздний выбор учащимися ВУЗа и, как следствие, сдаваемого предмета по выбору.</w:t>
      </w:r>
    </w:p>
    <w:p w:rsidR="009457F6" w:rsidRDefault="009457F6" w:rsidP="00BA7EE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Недобросовестное отношение со стороны отдельных учителей при подготовке к </w:t>
      </w:r>
      <w:r w:rsidR="0015290A" w:rsidRPr="00BA7EE5">
        <w:rPr>
          <w:rFonts w:ascii="Times New Roman" w:eastAsia="Times New Roman" w:hAnsi="Times New Roman" w:cs="Times New Roman"/>
          <w:bCs/>
          <w:sz w:val="28"/>
          <w:szCs w:val="28"/>
        </w:rPr>
        <w:t xml:space="preserve">итоговой аттестации и </w:t>
      </w:r>
      <w:r w:rsidRPr="00BA7EE5">
        <w:rPr>
          <w:rFonts w:ascii="Times New Roman" w:eastAsia="Times New Roman" w:hAnsi="Times New Roman" w:cs="Times New Roman"/>
          <w:bCs/>
          <w:sz w:val="28"/>
          <w:szCs w:val="28"/>
        </w:rPr>
        <w:t>ЕНТ.</w:t>
      </w:r>
    </w:p>
    <w:p w:rsidR="008E1A07" w:rsidRPr="00BA7EE5" w:rsidRDefault="008E1A07" w:rsidP="008E1A0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57F6" w:rsidRPr="00BA7EE5" w:rsidRDefault="009457F6" w:rsidP="00BA7EE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Перспективы:</w:t>
      </w:r>
    </w:p>
    <w:p w:rsidR="009457F6" w:rsidRPr="00BA7EE5" w:rsidRDefault="009457F6" w:rsidP="00BA7EE5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Для дальнейшей эффективной работы учителей по подготовке к </w:t>
      </w:r>
      <w:r w:rsidR="0015290A" w:rsidRPr="00BA7EE5">
        <w:rPr>
          <w:rFonts w:ascii="Times New Roman" w:eastAsia="Times New Roman" w:hAnsi="Times New Roman" w:cs="Times New Roman"/>
          <w:sz w:val="28"/>
          <w:szCs w:val="28"/>
        </w:rPr>
        <w:t xml:space="preserve">итоговой аттестации и 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>ЕНТ наладить индивидуальную работу с учениками с низкой мотивацией.</w:t>
      </w:r>
    </w:p>
    <w:p w:rsidR="009457F6" w:rsidRPr="00BA7EE5" w:rsidRDefault="009457F6" w:rsidP="00BA7EE5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Повысить коррекционную работу.</w:t>
      </w:r>
    </w:p>
    <w:p w:rsidR="009457F6" w:rsidRPr="00BA7EE5" w:rsidRDefault="009457F6" w:rsidP="00BA7EE5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 делать поэлементный анализ пробных </w:t>
      </w:r>
      <w:r w:rsidR="0015290A" w:rsidRPr="00BA7EE5">
        <w:rPr>
          <w:rFonts w:ascii="Times New Roman" w:eastAsia="Times New Roman" w:hAnsi="Times New Roman" w:cs="Times New Roman"/>
          <w:sz w:val="28"/>
          <w:szCs w:val="28"/>
        </w:rPr>
        <w:t>тестирований по всем предметам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57F6" w:rsidRPr="00BA7EE5" w:rsidRDefault="009457F6" w:rsidP="00BA7EE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Проводить контрольное тестирование по отдельно-пройденным темам.</w:t>
      </w:r>
    </w:p>
    <w:p w:rsidR="009457F6" w:rsidRPr="00BA7EE5" w:rsidRDefault="009457F6" w:rsidP="00BA7EE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Использование сети Интернет учащимися как индивидуального тренажера для отработки техники тестирования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8C8" w:rsidRPr="00BA7EE5" w:rsidRDefault="00C418C8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4.3.Результаты работы  по программе «Одарённые дети»</w:t>
      </w:r>
    </w:p>
    <w:p w:rsidR="008B79B5" w:rsidRDefault="008B79B5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8B79B5" w:rsidRPr="00BA7EE5" w:rsidRDefault="008B79B5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BA7EE5">
        <w:rPr>
          <w:rFonts w:ascii="Times New Roman" w:eastAsia="Times New Roman" w:hAnsi="Times New Roman" w:cs="Times New Roman"/>
          <w:b/>
          <w:bCs/>
          <w:sz w:val="28"/>
          <w:szCs w:val="28"/>
        </w:rPr>
        <w:t>Модель выявления одаренных детей в шг №6</w:t>
      </w:r>
      <w:r w:rsidRPr="00BA7EE5">
        <w:rPr>
          <w:rFonts w:ascii="Arial" w:eastAsia="Times New Roman" w:hAnsi="Arial" w:cs="Arial"/>
          <w:b/>
          <w:bCs/>
          <w:sz w:val="20"/>
          <w:szCs w:val="20"/>
        </w:rPr>
        <w:t>.</w:t>
      </w:r>
    </w:p>
    <w:p w:rsidR="008B79B5" w:rsidRPr="00BA7EE5" w:rsidRDefault="00382AF2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82550</wp:posOffset>
                </wp:positionV>
                <wp:extent cx="1295400" cy="684530"/>
                <wp:effectExtent l="57150" t="38100" r="95250" b="11557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45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color w:val="002060"/>
                              </w:rPr>
                              <w:t>Анализ итогов прошедшего учебного года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51" style="position:absolute;left:0;text-align:left;margin-left:-31.9pt;margin-top:6.5pt;width:102pt;height:5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e0SgMAAIoGAAAOAAAAZHJzL2Uyb0RvYy54bWysVd1u2zYUvh+wdyB4v8h27MQ2ohRZ3AwD&#10;urVoWvSakiiJGEVqJG05uxqw2wF9hD3EboZt7TMob9SPR0riLAUGDNOFTIo8h9/POfTZs32j2U46&#10;r6xJ+fRowpk0uS2UqVL+9s3VV0vOfBCmENoamfIb6fmz8y+/OOvatZzZ2upCOoYkxq+7NuV1CO06&#10;SXxey0b4I9tKg8XSukYETF2VFE50yN7oZDaZnCSddUXrbC69x9fNsMjPKX9Zyjy8LEsvA9MpB7ZA&#10;b0fvLL6T8zOxrpxoa5WPMMR/QNEIZXDofaqNCIJtnXqSqlG5s96W4Si3TWLLUuWSOIDNdPIPNte1&#10;aCVxgTi+vZfJ/39p8+93rxxTRcoXK86MaOBR/9vtz7fv+7/7j7e/9L/3H/u/bn/tP/R/9H8ybIJi&#10;XevXCLxuX7nI2bcvbP6DZ8Ze1sJU8sI529VSFMA5jfuTRwFx4hHKsu47W+A8sQ2WxNuXrokJIQvb&#10;k0c39x7JfWA5Pk5nq8V8AitzrJ0s54tjMjER67vo1vnwjbQNi4OUO9QAZRe7Fz5ENGJ9t2V0rLhS&#10;WjNnwzsVahI9HkuLHjHDgLUWfIbP3lXZpXZsJ1BWl7PNyepr4gn//eHuxQQPJXoU8fziarrZfDZi&#10;GiM+E/LkELCo7sBpZRiEhzjL1RDPfC60hKuD/lSXxDKi04Z1UcjT8SBjI3/qhEYFtKNWTcqXQyb6&#10;HM18bgoaB6H0MAYEbWJCSY02KmW3SHFdFx3L9Na9FgAxn88XcKxQ0Y/Z6WpOE3RhdBIPZ0JXuD7y&#10;4J6KRTsGRYRuazGIfozmvzN+1JacvT+dZo+A+VwaeVxEwDnq3ImxQKwLtR2vgCtnzVAtqAamBfAC&#10;Ha4u+nVyF3+HGhpykJ6qqsNrVTGn4EEmtDC5LCJfUPyXbEuY8MBEj5kI/AFe3w64M7mT+g25t5qg&#10;uDirU368RNGMoIaN1G+xxYZWDftsTy0+W8Rtsf8yW9ygA0GSiOECx6C27ifOOlyGKfc/boWToP6t&#10;QdWvpvPoWaDJfHE6w8QdrmSHK6CPVJE6qjIOLwNmCNm2UKjGSVOy2dgLdH6pqCkfUIF8nODCIxlG&#10;Z+KNejinXQ9/IeefAAAA//8DAFBLAwQUAAYACAAAACEAZYrpTd8AAAAKAQAADwAAAGRycy9kb3du&#10;cmV2LnhtbEyPwU7DMBBE70j8g7VI3FqbBEIb4lQVElIvFWpBPbvxkgTidRS7aeDr2Z7gtqMZzb4p&#10;VpPrxIhDaD1puJsrEEiVty3VGt7fXmYLECEasqbzhBq+McCqvL4qTG79mXY47mMtuIRCbjQ0Mfa5&#10;lKFq0Jkw9z0Sex9+cCayHGppB3PmctfJRKlMOtMSf2hMj88NVl/7k9PwuN2odfqZHrJlu7U/5mG0&#10;m+xV69ubaf0EIuIU/8JwwWd0KJnp6E9kg+g0zLKU0SMbKW+6BO5VAuLIR6IWIMtC/p9Q/gIAAP//&#10;AwBQSwECLQAUAAYACAAAACEAtoM4kv4AAADhAQAAEwAAAAAAAAAAAAAAAAAAAAAAW0NvbnRlbnRf&#10;VHlwZXNdLnhtbFBLAQItABQABgAIAAAAIQA4/SH/1gAAAJQBAAALAAAAAAAAAAAAAAAAAC8BAABf&#10;cmVscy8ucmVsc1BLAQItABQABgAIAAAAIQBEeAe0SgMAAIoGAAAOAAAAAAAAAAAAAAAAAC4CAABk&#10;cnMvZTJvRG9jLnhtbFBLAQItABQABgAIAAAAIQBliulN3wAAAAoBAAAPAAAAAAAAAAAAAAAAAKQF&#10;AABkcnMvZG93bnJldi54bWxQSwUGAAAAAAQABADzAAAAsAYAAAAA&#10;" fillcolor="#c2d69b" stroked="f" strokeweight="1pt">
                <v:fill color2="#eaf1dd" angle="135" focus="5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86450">
                        <w:rPr>
                          <w:b/>
                          <w:color w:val="002060"/>
                        </w:rPr>
                        <w:t>Анализ итогов прошедшего учебного года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1137285</wp:posOffset>
                </wp:positionV>
                <wp:extent cx="1295400" cy="572135"/>
                <wp:effectExtent l="57150" t="38100" r="95250" b="11366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721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color w:val="002060"/>
                              </w:rPr>
                              <w:t>Собеседование  с родителями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52" style="position:absolute;left:0;text-align:left;margin-left:376.15pt;margin-top:89.55pt;width:102pt;height:4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1P+UgMAAI8GAAAOAAAAZHJzL2Uyb0RvYy54bWysVctu3DYU3QfIPxDa1/PwjD0zsBykdhwE&#10;SNsgTtE1RVESUYpUSM5o3FWBbgv0E/oR3RR95BvkP+rhpWyPExQFinih4eM+zj3nXvrs2b7VbCed&#10;V9bk2exomjFphC2VqfPs23dXX6wy5gM3JdfWyDy7kT57dv70yVnfbeTcNlaX0jEEMX7Td3nWhNBt&#10;JhMvGtlyf2Q7aXBZWdfygK2rJ6XjPaK3ejKfTk8mvXVl56yQ3uP0Ml1m5xS/qqQI31SVl4HpPAO2&#10;QF9H3yJ+J+dnfFM73jVKjDD4/0DRcmWQ9D7UJQ+cbZ36JFSrhLPeVuFI2HZiq0oJSTWgmtn0o2qu&#10;G95JqgXk+O6eJv/5woqvd28cU2WeLaGU4S00Gn69/fH2l+Gv4cPtT8Nvw4fhz9ufh7+H34c/GIzA&#10;WN/5DRyvuzcu1uy711Z875mxFw03tXzunO0byUvgnEX7ySOHuPFwZUX/lS2Rj2+DJfL2lWtjQNDC&#10;9qTRzb1Gch+YwOFsvl4uppBS4G55Op8dLykF39x5d86Hl9K2LC7yzKEHKDrfvfYhouGbO5NRsfJK&#10;ac2cDd+p0BDpMS1devikBess6knH3tXFhXZsx9FWF/PLk/WXyZy3LaeWCsqEdI0uBVw6VGb3crQA&#10;iDEIAar9YZJZdPn3TKmG6IIo9R1CrQwD+2BotU7+zAuuJaRNIlBzUqkxlzasj2yejomMjSQQzFYF&#10;zKRWbZ6tUiQ6joq+MCWtA1c6rQFBmxhQ0rSNdNktQlw3Zc8KvXVvOUAsFoslZCtVFGV+ul7QBqMY&#10;5cRfxriu8YaI4IjLRxyTRWKE667hidrjyO2o/iGb99mJoUfAvJBGHpcRsECzOz52iXWhseM7cOWs&#10;SS2DlmCaAy/Q4f2iXyd38TeJkGIQn6puwltVM6egQcE1N0KWsV6U+B/RVhDhoRI9RiLwB3h9l3AX&#10;cif1O1JvPV1G4po8O16hae6oIEMaujhnaV7DvtjTnM9PolkcwsKWNxhDFEmF4RXHorHuh4z1eBHz&#10;zL/fcidR+iuD1l/PFlGzQJsFRg8bd3hTHN6gfISKpaMr4/IiYAeXbQeGGmSakczGPsf4V4om8wEV&#10;io8bvHqpy9MLHZ/Vwz1ZPfwfOf8HAAD//wMAUEsDBBQABgAIAAAAIQD7zPie3wAAAAsBAAAPAAAA&#10;ZHJzL2Rvd25yZXYueG1sTI/BToQwEIbvJr5DMybe3ELXhQUpG2M0et0VD3srdBaItEVadvHtHU96&#10;nPm//PNNsVvMwM44+d5ZCfEqAoa2cbq3rYTq/eVuC8wHZbUanEUJ3+hhV15fFSrX7mL3eD6EllGJ&#10;9bmS0IUw5pz7pkOj/MqNaCk7ucmoQOPUcj2pC5WbgYsoSrhRvaULnRrxqcPm8zAbCafmtfqq5xjV&#10;x9v9ep/Oz0cRKilvb5bHB2ABl/AHw68+qUNJTrWbrfZskJBuxJpQCtIsBkZEtkloU0sQSSaAlwX/&#10;/0P5AwAA//8DAFBLAQItABQABgAIAAAAIQC2gziS/gAAAOEBAAATAAAAAAAAAAAAAAAAAAAAAABb&#10;Q29udGVudF9UeXBlc10ueG1sUEsBAi0AFAAGAAgAAAAhADj9If/WAAAAlAEAAAsAAAAAAAAAAAAA&#10;AAAALwEAAF9yZWxzLy5yZWxzUEsBAi0AFAAGAAgAAAAhAP0XU/5SAwAAjwYAAA4AAAAAAAAAAAAA&#10;AAAALgIAAGRycy9lMm9Eb2MueG1sUEsBAi0AFAAGAAgAAAAhAPvM+J7fAAAACwEAAA8AAAAAAAAA&#10;AAAAAAAArAUAAGRycy9kb3ducmV2LnhtbFBLBQYAAAAABAAEAPMAAAC4BgAAAAA=&#10;" fillcolor="#f3f7eb" stroked="f" strokeweight="1pt">
                <v:fill color2="#c2d69b" angle="135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86450">
                        <w:rPr>
                          <w:b/>
                          <w:color w:val="002060"/>
                        </w:rPr>
                        <w:t>Собеседование  с родителями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1137285</wp:posOffset>
                </wp:positionV>
                <wp:extent cx="1295400" cy="572135"/>
                <wp:effectExtent l="57150" t="38100" r="95250" b="11366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721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color w:val="002060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53" style="position:absolute;left:0;text-align:left;margin-left:-31.9pt;margin-top:89.55pt;width:102pt;height:45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W7UwMAAI8GAAAOAAAAZHJzL2Uyb0RvYy54bWysVdtu3DYQfQ+QfyD0Hu/Fu/HuwnKQ2nEQ&#10;IG2DOEWfKYqSiFKkQnJX6z4V6GuBfkI/oi9FL/kG+Y96OJQ36xZFgSB+0PI2M2fOmRmfP9u3mu2k&#10;88qaPJudTDMmjbClMnWeffPu+skqYz5wU3JtjcyzW+mzZxePH5333UbObWN1KR2DE+M3fZdnTQjd&#10;ZjLxopEt9ye2kwaXlXUtD9i6elI63sN7qyfz6fTppLeu7JwV0nucXqXL7IL8V5UU4euq8jIwnWfA&#10;Fujr6FvE7+TinG9qx7tGiREG/wQULVcGQQ+urnjgbOvUv1y1SjjrbRVOhG0ntqqUkJQDsplN/5HN&#10;TcM7SbmAHN8daPKfz634avfGMVXm2fIsY4a30Gj45e6Hu5+HP4cPdz8Ovw4fhj/ufhr+Gn4bfmd4&#10;BMb6zm9geNO9cTFn37224jvPjL1suKnlc+ds30heAucsvp88MIgbD1NW9F/aEvH4Nlgib1+5NjoE&#10;LWxPGt0eNJL7wAQOZ/P1cjGFlAJ3y7P57HRJIfjm3rpzPryUtmVxkWcONUDe+e61DxEN39w/GRUr&#10;r5XWzNnwrQoNkR7D0qWHTVqwziKfdOxdXVxqx3YcZXU5v3q6/iI9523LqaSCMiFdo0oBlw6V2b0c&#10;XwDE6IQA1f44yCya/HeklEM0gZf6HqFWhoF9MLRaJ3vmBdcS0iYRqDgp1RhLG9ZHNs/GQMZGEghm&#10;qwJ6Uqs2z1bJEx1HRV+YktaBK53WgKBNdCip20a67BYubpqyZ4XeurccIBaLxRKylSqKMj9bL2iD&#10;Voxy4i9jXNeYISI44vIBx/QiMcJ11/BE7WnkdlT/mM1DdGLoATAvpJGnZQQsUOyOj1ViXWjsOAeu&#10;nTWpZFASTHPgBTrML/p1chd/kwjJB/Gp6ia8VTVzChoUXHMjZBnzRYr/420FET5mokdPBP4Ir+8S&#10;7kLupH5H6q2ny0hck2enKxTNPRX0kJou9lnq17Av9tTn80MLF7a8RRsiSUoMUxyLxrrvM9ZjIuaZ&#10;f7/lTiL1Vwalv54tomaBNgu0Hjbu+KY4vkH6cBVTR1XG5WXADibbDgw1iDQjmY19jvavFHVmHA0J&#10;FZKPG0y9VOVpQsexerynVx//j1z8DQAA//8DAFBLAwQUAAYACAAAACEAVe+1Xt8AAAALAQAADwAA&#10;AGRycy9kb3ducmV2LnhtbEyPQU+DQBSE7yb+h80z8dYu0IZaZGmM0ei1FQ/eHuwrENm3yC4t/nu3&#10;J3uczGTmm3w3m16caHSdZQXxMgJBXFvdcaOg/HhdPIBwHlljb5kU/JKDXXF7k2Om7Zn3dDr4RoQS&#10;dhkqaL0fMild3ZJBt7QDcfCOdjTogxwbqUc8h3LTyySKUmmw47DQ4kDPLdXfh8koONZv5U81xYSf&#10;7+vVfjO9fCW+VOr+bn56BOFp9v9huOAHdCgCU2Un1k70ChbpKqD7YGy2MYhLYh0lICoFSbpNQBa5&#10;vP5Q/AEAAP//AwBQSwECLQAUAAYACAAAACEAtoM4kv4AAADhAQAAEwAAAAAAAAAAAAAAAAAAAAAA&#10;W0NvbnRlbnRfVHlwZXNdLnhtbFBLAQItABQABgAIAAAAIQA4/SH/1gAAAJQBAAALAAAAAAAAAAAA&#10;AAAAAC8BAABfcmVscy8ucmVsc1BLAQItABQABgAIAAAAIQC+OHW7UwMAAI8GAAAOAAAAAAAAAAAA&#10;AAAAAC4CAABkcnMvZTJvRG9jLnhtbFBLAQItABQABgAIAAAAIQBV77Ve3wAAAAsBAAAPAAAAAAAA&#10;AAAAAAAAAK0FAABkcnMvZG93bnJldi54bWxQSwUGAAAAAAQABADzAAAAuQYAAAAA&#10;" fillcolor="#f3f7eb" stroked="f" strokeweight="1pt">
                <v:fill color2="#c2d69b" angle="135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color w:val="002060"/>
                        </w:rPr>
                      </w:pPr>
                      <w:r w:rsidRPr="00086450">
                        <w:rPr>
                          <w:b/>
                          <w:color w:val="002060"/>
                        </w:rPr>
                        <w:t>Наблюдение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194945</wp:posOffset>
                </wp:positionV>
                <wp:extent cx="1295400" cy="572135"/>
                <wp:effectExtent l="57150" t="38100" r="95250" b="11366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721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rPr>
                                <w:b/>
                              </w:rPr>
                            </w:pPr>
                            <w:r w:rsidRPr="007C28D2">
                              <w:rPr>
                                <w:b/>
                              </w:rPr>
                              <w:fldChar w:fldCharType="begin"/>
                            </w:r>
                            <w:r w:rsidRPr="007C28D2">
                              <w:rPr>
                                <w:b/>
                              </w:rPr>
                              <w:instrText xml:space="preserve"> LINK Word.Document.12 "F:\\ШКОЛА\\инновация\\Документ Microsoft Office Word.docx" "OLE_LINK1" \a \r  \* MERGEFORMAT </w:instrText>
                            </w:r>
                            <w:r w:rsidRPr="007C28D2">
                              <w:rPr>
                                <w:b/>
                              </w:rPr>
                              <w:fldChar w:fldCharType="separate"/>
                            </w:r>
                            <w:r w:rsidRPr="00086450">
                              <w:rPr>
                                <w:b/>
                                <w:color w:val="002060"/>
                              </w:rPr>
                              <w:t>Психологическая диагностика,  анкетировани</w:t>
                            </w:r>
                            <w:r w:rsidRPr="00086450">
                              <w:rPr>
                                <w:b/>
                              </w:rPr>
                              <w:t>е</w:t>
                            </w:r>
                          </w:p>
                          <w:p w:rsidR="009B3E4F" w:rsidRPr="007C28D2" w:rsidRDefault="009B3E4F" w:rsidP="008B79B5">
                            <w:r w:rsidRPr="007C28D2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4" style="position:absolute;left:0;text-align:left;margin-left:376.15pt;margin-top:15.35pt;width:102pt;height:4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CuUQMAAIgGAAAOAAAAZHJzL2Uyb0RvYy54bWysVc1u3DYQvgfIOxC6x/vjXXt3Ydlw7NgI&#10;kDZGnKJniqIkIhSpkNzVOqcCvQbII+Qhein6k2eQ36gfR7K9qQsUCOKDlkMOZ77vmxn66GRba7aR&#10;zitr0mSyN06YNMLmypRp8tPbi2eLhPnATc61NTJNbqRPTo6fPjlqm5Wc2srqXDqGIMav2iZNqhCa&#10;1WjkRSVr7vdsIw0OC+tqHmC6cpQ73iJ6rUfT8fhg1FqXN84K6T12z/vD5JjiF4UU4XVReBmYThNg&#10;C/R19M3id3R8xFel402lxACDfwOKmiuDpPehznngbO3Uo1C1Es56W4Q9YeuRLQolJHEAm8n4X2yu&#10;K95I4gJxfHMvk/9+YcWPmyvHVJ4m84OEGV6jRt3n219uP3V/dV9uf+1+6750f95+7P7ufu/+YHCC&#10;Ym3jV7h43Vy5yNk3r6x455mxZxU3pTx1zraV5DlwTqL/6KsL0fC4yrL2B5sjH18HS+JtC1fHgJCF&#10;balGN/c1ktvABDYn0+V8NkYpBc7mh9PJ/pxS8NXd7cb5cCltzeIiTRx6gKLzzSsfIhq+unMZKpZf&#10;KK2Zs+FnFSoSPaalQ487/YI1Fnz6be/K7Ew7tuFoq7Pp+cHy+QCi9Lvek3H8o0j/dYVceV1z6sKg&#10;TOgjorFxizaV2VwOHsA9BCEOMRO2yjuEWhkG9SNE5gXXEjXt1aeuJI4xoTasjTIeDsCMjewpWa0C&#10;hlGrOk0WEcKAIZbyhcl7kFzpfo3c2sSAksZs0MmuEeK6yluW6bV7wwFiNpvNgSlXsRrTw+WMDMxg&#10;rGNMwrgu8XiI4B4rRR69glw3Fe8F2o8KDYrvanKfnaT5CpgX0sj9PAIW6HLHh/awLlR2eAAunDV9&#10;r6AXmObAC3R4uOjXyU38hQyg3scgPVVZhTeqZE5B/IxrboTMI19Q/J9oCxThgYkeIlGCHby+6XFn&#10;ciP1W6recjyPwlVpsr9Ak91JQY40bXHA+kEN22xLAz5dRLc4fZnNbzB/IEnE8HxjUVn3IWEtnsI0&#10;8e/X3ElQf2nQ88vJLNYskDHDzMFwuyfZ7gnoI1SkjnaMy7MAC1fWDRSqkGlCZTb2FHNfKBrJB1Qg&#10;Hw08dyTDUJn4nu7a5PXwD+T4HwAAAP//AwBQSwMEFAAGAAgAAAAhADXEvabdAAAACgEAAA8AAABk&#10;cnMvZG93bnJldi54bWxMj8FOwzAMhu9IvENkJG4sXat2o2s6ARISV1aEOKaN11RrnKrJtvL2mBMc&#10;bX/6/f3VfnGjuOAcBk8K1qsEBFLnzUC9go/m9WELIkRNRo+eUME3BtjXtzeVLo2/0jteDrEXHEKh&#10;1ApsjFMpZegsOh1WfkLi29HPTkce516aWV853I0yTZJCOj0Qf7B6wheL3elwdgqapn3D50zmukjR&#10;rNtPc7JfUan7u+VpByLiEv9g+NVndajZqfVnMkGMCjZ5mjGqIEs2IBh4zAtetEymyRZkXcn/Feof&#10;AAAA//8DAFBLAQItABQABgAIAAAAIQC2gziS/gAAAOEBAAATAAAAAAAAAAAAAAAAAAAAAABbQ29u&#10;dGVudF9UeXBlc10ueG1sUEsBAi0AFAAGAAgAAAAhADj9If/WAAAAlAEAAAsAAAAAAAAAAAAAAAAA&#10;LwEAAF9yZWxzLy5yZWxzUEsBAi0AFAAGAAgAAAAhALApIK5RAwAAiAYAAA4AAAAAAAAAAAAAAAAA&#10;LgIAAGRycy9lMm9Eb2MueG1sUEsBAi0AFAAGAAgAAAAhADXEvabdAAAACgEAAA8AAAAAAAAAAAAA&#10;AAAAqwUAAGRycy9kb3ducmV2LnhtbFBLBQYAAAAABAAEAPMAAAC1BgAAAAA=&#10;" fillcolor="#c2d69b" stroked="f" strokeweight="1pt">
                <v:fill color2="#f3f7eb" angle="90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rPr>
                          <w:b/>
                        </w:rPr>
                      </w:pPr>
                      <w:r w:rsidRPr="007C28D2">
                        <w:rPr>
                          <w:b/>
                        </w:rPr>
                        <w:fldChar w:fldCharType="begin"/>
                      </w:r>
                      <w:r w:rsidRPr="007C28D2">
                        <w:rPr>
                          <w:b/>
                        </w:rPr>
                        <w:instrText xml:space="preserve"> LINK Word.Document.12 "F:\\ШКОЛА\\инновация\\Документ Microsoft Office Word.docx" "OLE_LINK1" \a \r  \* MERGEFORMAT </w:instrText>
                      </w:r>
                      <w:r w:rsidRPr="007C28D2">
                        <w:rPr>
                          <w:b/>
                        </w:rPr>
                        <w:fldChar w:fldCharType="separate"/>
                      </w:r>
                      <w:r w:rsidRPr="00086450">
                        <w:rPr>
                          <w:b/>
                          <w:color w:val="002060"/>
                        </w:rPr>
                        <w:t>Психологическая диагностика,  анкетировани</w:t>
                      </w:r>
                      <w:r w:rsidRPr="00086450">
                        <w:rPr>
                          <w:b/>
                        </w:rPr>
                        <w:t>е</w:t>
                      </w:r>
                    </w:p>
                    <w:p w:rsidR="009B3E4F" w:rsidRPr="007C28D2" w:rsidRDefault="009B3E4F" w:rsidP="008B79B5">
                      <w:r w:rsidRPr="007C28D2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1137285</wp:posOffset>
                </wp:positionV>
                <wp:extent cx="3019425" cy="572135"/>
                <wp:effectExtent l="57150" t="38100" r="85725" b="11366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57213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tint val="50000"/>
                            <a:satMod val="30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  <a:extLst/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color w:val="002060"/>
                              </w:rPr>
                              <w:t>Выявление талантливых и одаренных детей по видам одаренности</w:t>
                            </w:r>
                          </w:p>
                          <w:p w:rsidR="009B3E4F" w:rsidRPr="007C28D2" w:rsidRDefault="009B3E4F" w:rsidP="008B79B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55" style="position:absolute;left:0;text-align:left;margin-left:111.45pt;margin-top:89.55pt;width:237.75pt;height:4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52HwMAABkGAAAOAAAAZHJzL2Uyb0RvYy54bWysVN1u1DgUvkfiHazcb5NMM7Qz6hShVkVI&#10;wFYUHuAkcX60jh1sz2TKFRK3SPsIPAQ3q92lz5C+EZ/tTH8ACQkxF5kcx/7Od77zHR893naCbbg2&#10;rZKrKN1LIsZlocpW1qvozeuzPw4jZizJkoSSfBVdchM9Pn744Gjol3ymGiVKrhlApFkO/SpqrO2X&#10;cWyKhndk9lTPJT5WSndkEeo6LjUNQO9EPEuSR/GgdNlrVXBjsHoaPkbHHr+qeGH/rCrDLROrCNys&#10;f2r/zN0zPj6iZa2pb9piokG/wKKjViLpDdQpWWJr3X4H1bWFVkZVdq9QXayqqi24rwHVpMk31Vw0&#10;1HNfC8Qx/Y1M5vfBFi8355q15SqazyMmqUOPxk/X76//Hv8fr64/jJ/Hq/G/64/jl/Gf8V+GTVBs&#10;6M0SBy/6c+1qNv1zVfxlmFQnDcmaP9FaDQ2nEjxTtz++d8AFBkdZPrxQJfLR2iov3rbSnQOELGzr&#10;e3R50yO+tazA4n6SLrIZuBb4Nj+YpfueUkzL3eleG/uUq465l1Wk4QGPTpvnxjo2tNxt8eyVaMuz&#10;Vggf6Do/EZptCH45SeZJdurP2lbasDhP8Au2MWRRQFjed8t+HfAmoPhU5i68kGxYRYu550+weyXI&#10;opSuRwOMrCNGosYcFVb7tFI5Yt6jjvIpmSak86heWloK6Zhzb3ZU6AVcW64vmnJguVjrVwT0LMvm&#10;GICydZrMDhaZDzAJ8yxQ/yb1VENI53ckQUXRNzTVjAH8Uclql90LcI+YKbjk+6XjWMBrmqYmKW0b&#10;NY3hmVYydEwrzC2BL7ji+vD/mm8mT0DogOHQRFs39lVbM93i4slJkCx46epFiT9BOzwICgRv7JBC&#10;9275mj7wzvmGi9euj+kCBgG1Bq48TG+lmDbCsZPhdo4Pk2O3+dZP3GyxG6ZclZcYCNTra8R9ipdG&#10;6XcRG3A3wRtv16Q5VHgmMVSLNHPtsz7IMAQI9N0v+d0vUAJQTgUWXk8sIhxZ9xCrQaZ0MtsTDGLV&#10;+hlxlAMr6OAC3D9ekalJ7oK7G/tdtzf68VcAAAD//wMAUEsDBBQABgAIAAAAIQCOsgux3gAAAAsB&#10;AAAPAAAAZHJzL2Rvd25yZXYueG1sTI/LTsMwEEX3SPyDNUjsqNOoCkmIUxUk2FWoLR8wiYckIrbT&#10;2Hnw9wwrWI7O1b1niv1qejHT6DtnFWw3EQiytdOdbRR8XF4fUhA+oNXYO0sKvsnDvry9KTDXbrEn&#10;ms+hEVxifY4K2hCGXEpft2TQb9xAltmnGw0GPsdG6hEXLje9jKMokQY7ywstDvTSUv11noyCk36e&#10;jm/XSh/lHPD9ekgvyy5V6v5uPTyBCLSGvzD86rM6lOxUuclqL3oFcRxnHGXwmG1BcCLJ0h2IilGS&#10;xSDLQv7/ofwBAAD//wMAUEsBAi0AFAAGAAgAAAAhALaDOJL+AAAA4QEAABMAAAAAAAAAAAAAAAAA&#10;AAAAAFtDb250ZW50X1R5cGVzXS54bWxQSwECLQAUAAYACAAAACEAOP0h/9YAAACUAQAACwAAAAAA&#10;AAAAAAAAAAAvAQAAX3JlbHMvLnJlbHNQSwECLQAUAAYACAAAACEAKvwedh8DAAAZBgAADgAAAAAA&#10;AAAAAAAAAAAuAgAAZHJzL2Uyb0RvYy54bWxQSwECLQAUAAYACAAAACEAjrILsd4AAAALAQAADwAA&#10;AAAAAAAAAAAAAAB5BQAAZHJzL2Rvd25yZXYueG1sUEsFBgAAAAAEAAQA8wAAAIQGAAAAAA==&#10;" fillcolor="#ffa2a1" stroked="f"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86450">
                        <w:rPr>
                          <w:b/>
                          <w:color w:val="002060"/>
                        </w:rPr>
                        <w:t>Выявление талантливых и одаренных детей по видам одаренности</w:t>
                      </w:r>
                    </w:p>
                    <w:p w:rsidR="009B3E4F" w:rsidRPr="007C28D2" w:rsidRDefault="009B3E4F" w:rsidP="008B79B5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194945</wp:posOffset>
                </wp:positionV>
                <wp:extent cx="3019425" cy="572135"/>
                <wp:effectExtent l="57150" t="38100" r="85725" b="11366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57213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tint val="50000"/>
                            <a:satMod val="30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  <a:extLst/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color w:val="002060"/>
                              </w:rPr>
                              <w:t xml:space="preserve">Пополнение и обновление банка данных </w:t>
                            </w:r>
                          </w:p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color w:val="002060"/>
                              </w:rPr>
                              <w:t>«Талантливые и  одаренные дети»</w:t>
                            </w:r>
                          </w:p>
                          <w:p w:rsidR="009B3E4F" w:rsidRPr="00086450" w:rsidRDefault="009B3E4F" w:rsidP="008B79B5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56" style="position:absolute;left:0;text-align:left;margin-left:111.45pt;margin-top:15.35pt;width:237.75pt;height:4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yoGgMAABkGAAAOAAAAZHJzL2Uyb0RvYy54bWysVN1u0zAUvkfiHazcsyRtwtZq6TS1GkIa&#10;MG3jARzH+RGObWy36bhC4haJR+AhuEH87BnSN+LYTtduICEhdtHl+Oc73/nOd3x8sm4ZWlGlG8Gz&#10;ID6IAkQ5EUXDqyx4fX325ChA2mBeYCY4zYIbqoOT2eNHx52c0pGoBSuoQgDC9bSTWVAbI6dhqElN&#10;W6wPhKQcNkuhWmwgVFVYKNwBesvCURQ9DTuhCqkEoVrD6sJvBjOHX5aUmFdlqalBLAuAm3G/yv3m&#10;9jecHeNppbCsGzLQwP/AosUNh6R3UAtsMFqq5jeotiFKaFGaAyLaUJRlQ6irAaqJowfVXNVYUlcL&#10;iKPlnUz6/8GSl6sLhZoiC9IkQBy30KP+8+b95lP/o7/dfOi/9Lf9983H/mf/tf+G4BAo1kk9hYtX&#10;8kLZmrU8F+SNRlzMa8wreqqU6GqKC+AZ2/PhvQs20HAV5d0LUUA+vDTCibcuVWsBQRa0dj26uesR&#10;XRtEYHEcxZNklAaIwF56OIrHqUuBp9vbUmnzjIoW2Y8sUOABh45X59pYNni6PeLYC9YUZw1jLlBV&#10;PmcKrTD4ZR6lUbJwd03DjV9MI/jzttHYQAF+eWyX3TrAa4/iUul9eMZRlwWT1PHHYPeSYQOltBIa&#10;oHkVIMwqmCNilEvLhSXmPGopL7CufTqHOtTNuGVOndmhQifg0lB1VRcdytlSXWJAT5IkhQEoGqvJ&#10;6HCSuAAmIU089Qephxp8Onci8ioyWeOhZhjAP5UsttmdAPeIaUI5HReWIwGvKTw0SShTi2EMz5Tg&#10;vmNKwNxi4Atc4flw/xVdDZ4AoT2GRWNNVZvLpkKqgYcnxwxzQgtbL5T4F7SjQ6+A98YWyXdvx1dL&#10;zzunK8qubR/jCRgEqNXgyqN4J8VwEBw7GG7reD85Zp2v3cSNnXh2MxfFDQwE1OtqhPcUPmqh3gWo&#10;g7cJvPF2iRUFFZ5zGKpJnNj2GRckMAQQqP2dfH8HlAAoqwLyn3MDEVxZShCrhkzxYLZTGMSycTOy&#10;YwU62ADeH6fI0CT7wO3H7tTuRZ/9AgAA//8DAFBLAwQUAAYACAAAACEAeKzErN4AAAAKAQAADwAA&#10;AGRycy9kb3ducmV2LnhtbEyPy07DMBBF90j8gzVI7KiNqYob4lQFCXYVassHTOIhiYjtNHYe/D1m&#10;BcvRPbr3TL5bbMcmGkLrnYb7lQBGrvKmdbWGj/PrnQIWIjqDnXek4ZsC7Irrqxwz42d3pOkUa5ZK&#10;XMhQQxNjn3EeqoYshpXvyaXs0w8WYzqHmpsB51RuOy6F2HCLrUsLDfb00lD1dRqthqN5Hg9vl9Ic&#10;+BTx/bJX53mttL69WfZPwCIt8Q+GX/2kDkVyKv3oTGCdBinlNqEaHsQjsARstmoNrEykFAp4kfP/&#10;LxQ/AAAA//8DAFBLAQItABQABgAIAAAAIQC2gziS/gAAAOEBAAATAAAAAAAAAAAAAAAAAAAAAABb&#10;Q29udGVudF9UeXBlc10ueG1sUEsBAi0AFAAGAAgAAAAhADj9If/WAAAAlAEAAAsAAAAAAAAAAAAA&#10;AAAALwEAAF9yZWxzLy5yZWxzUEsBAi0AFAAGAAgAAAAhADqCTKgaAwAAGQYAAA4AAAAAAAAAAAAA&#10;AAAALgIAAGRycy9lMm9Eb2MueG1sUEsBAi0AFAAGAAgAAAAhAHisxKzeAAAACgEAAA8AAAAAAAAA&#10;AAAAAAAAdAUAAGRycy9kb3ducmV2LnhtbFBLBQYAAAAABAAEAPMAAAB/BgAAAAA=&#10;" fillcolor="#ffa2a1" stroked="f"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86450">
                        <w:rPr>
                          <w:b/>
                          <w:color w:val="002060"/>
                        </w:rPr>
                        <w:t xml:space="preserve">Пополнение и обновление банка данных </w:t>
                      </w:r>
                    </w:p>
                    <w:p w:rsidR="009B3E4F" w:rsidRPr="00086450" w:rsidRDefault="009B3E4F" w:rsidP="008B79B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86450">
                        <w:rPr>
                          <w:b/>
                          <w:color w:val="002060"/>
                        </w:rPr>
                        <w:t>«Талантливые и  одаренные дети»</w:t>
                      </w:r>
                    </w:p>
                    <w:p w:rsidR="009B3E4F" w:rsidRPr="00086450" w:rsidRDefault="009B3E4F" w:rsidP="008B79B5">
                      <w:pPr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79B5" w:rsidRPr="00BA7EE5" w:rsidRDefault="00382AF2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156844</wp:posOffset>
                </wp:positionV>
                <wp:extent cx="342265" cy="0"/>
                <wp:effectExtent l="38100" t="76200" r="0" b="9525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349.2pt;margin-top:12.35pt;width:26.95pt;height:0;flip:x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RTaAIAAIEEAAAOAAAAZHJzL2Uyb0RvYy54bWysVEtu2zAQ3RfoHQjuHVm27CZC5KCQ7HaR&#10;tgGSHoAWKYsoRRIkY9koCqS9QI7QK3TTRT/IGeQbdUh/krSboqgW1FAz8/hm+EanZ6tGoCUzliuZ&#10;4fiojxGTpaJcLjL89mrWO8bIOiIpEUqyDK+ZxWeTp09OW52ygaqVoMwgAJE2bXWGa+d0GkW2rFlD&#10;7JHSTIKzUqYhDrZmEVFDWkBvRDTo98dRqwzVRpXMWvhabJ14EvCripXuTVVZ5pDIMHBzYTVhnfs1&#10;mpySdGGIrnm5o0H+gUVDuIRDD1AFcQRdG/4HVMNLo6yq3FGpmkhVFS9ZqAGqifu/VXNZE81CLdAc&#10;qw9tsv8Ptny9vDCI0wyPhhhJ0sAddZ83N5vb7mf3ZXOLNh+7O1g2nzY33dfuR/e9u+u+IQiGzrXa&#10;pgCQywvjay9X8lKfq/KdRVLlNZELFiq4WmtAjX1G9CjFb6yG8+ftK0Uhhlw7Fdq4qkyDKsH1S5/o&#10;waFVaBXubX24N7ZyqISPw2QwGI8wKveuiKQewedpY90LphrkjQxbZwhf1C5XUoI4lNmik+W5dZ7f&#10;fYJPlmrGhQgaERK1GT4ZDUaBjlWCU+/0YdYs5rkwaEm8ysITigXPwzCjriUNYDUjdLqzHeECbORC&#10;l5zh0DfBsD+tYRQjwWCwvLWlJ6Q/ESoHwjtrK7T3J/2T6fH0OOklg/G0l/SLovd8lie98Sx+NiqG&#10;RZ4X8QdPPk7SmlPKpOe/F32c/J2oduO3letB9odGRY/RQ0eB7P4dSAcR+HvfKmiu6PrC+Oq8HkDn&#10;IXg3k36QHu5D1P2fY/ILAAD//wMAUEsDBBQABgAIAAAAIQAvTM103wAAAAkBAAAPAAAAZHJzL2Rv&#10;d25yZXYueG1sTI9NT8MwDIbvSPyHyEhcEEsp+yil7oRggxOaKOOeNaat1jhVk23tvyeIwzjafvT6&#10;ebPlYFpxpN41lhHuJhEI4tLqhiuE7ef6NgHhvGKtWsuEMJKDZX55kalU2xN/0LHwlQgh7FKFUHvf&#10;pVK6siaj3MR2xOH2bXujfBj7SupenUK4aWUcRXNpVMPhQ606eq6p3BcHg/BSbGbrr5vtEI/l23vx&#10;muw3PK4Qr6+Gp0cQngZ/huFXP6hDHpx29sDaiRZh/pBMA4oQTxcgArCYxfcgdn8LmWfyf4P8BwAA&#10;//8DAFBLAQItABQABgAIAAAAIQC2gziS/gAAAOEBAAATAAAAAAAAAAAAAAAAAAAAAABbQ29udGVu&#10;dF9UeXBlc10ueG1sUEsBAi0AFAAGAAgAAAAhADj9If/WAAAAlAEAAAsAAAAAAAAAAAAAAAAALwEA&#10;AF9yZWxzLy5yZWxzUEsBAi0AFAAGAAgAAAAhADwWdFNoAgAAgQQAAA4AAAAAAAAAAAAAAAAALgIA&#10;AGRycy9lMm9Eb2MueG1sUEsBAi0AFAAGAAgAAAAhAC9MzXTfAAAACQEAAA8AAAAAAAAAAAAAAAAA&#10;wg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204469</wp:posOffset>
                </wp:positionV>
                <wp:extent cx="525145" cy="0"/>
                <wp:effectExtent l="0" t="76200" r="27305" b="9525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70.1pt;margin-top:16.1pt;width:41.35pt;height:0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5gYQIAAHcEAAAOAAAAZHJzL2Uyb0RvYy54bWysVM1u1DAQviPxDpbv22yWbGmjZiuU7HIp&#10;UKnlAby2s7FwbMt2N7tCSMAL9BF4BS4c+FGfIftGjL0/tHBBiByccTzzzTczn3N2vmolWnLrhFYF&#10;To+GGHFFNRNqUeDX17PBCUbOE8WI1IoXeM0dPp88fnTWmZyPdKMl4xYBiHJ5ZwrceG/yJHG04S1x&#10;R9pwBYe1ti3xsLWLhFnSAXork9FweJx02jJjNeXOwddqe4gnEb+uOfWv6tpxj2SBgZuPq43rPKzJ&#10;5IzkC0tMI+iOBvkHFi0RCpIeoCriCbqx4g+oVlCrna79EdVtoutaUB5rgGrS4W/VXDXE8FgLNMeZ&#10;Q5vc/4OlL5eXFglW4PEII0VamFH/afN+c9v/6D9vbtHmQ38Hy+bj5n3/pf/ef+vv+q8InKFznXE5&#10;AJTq0oba6UpdmQtN3zikdNkQteCxguu1AdQ0RCQPQsLGGcg/715oBj7kxuvYxlVt2wAJDUKrOK31&#10;YVp85RGFj+PROM3GGNH9UULyfZyxzj/nukXBKLDzlohF40utFEhC2zRmIcsL5wMrku8DQlKlZ0LK&#10;qAypUFfgU0gVA5yWgoXD4ObsYl5Ki5YkaCs+sUQ4ue9m9Y1iEazhhE13tidCgo187I23ArolOQ7Z&#10;Ws4wkhyuU7C29KQKGaFyILyztvJ6ezo8nZ5MT7JBNjqeDrJhVQ2ezcpscDxLn46rJ1VZVum7QD7N&#10;8kYwxlXgv5d6mv2dlHaXbivSg9gPjUoeoseOAtn9O5KOow/T3upmrtn60obqggpA3dF5dxPD9bm/&#10;j16//heTnwAAAP//AwBQSwMEFAAGAAgAAAAhANLIMT3eAAAACQEAAA8AAABkcnMvZG93bnJldi54&#10;bWxMj0FPwzAMhe9I/IfISNxYSkAVK00nYEL0wiQ2hDhmjWkjGqdqsq3j12PEAU7Ws5+ev1cuJt+L&#10;PY7RBdJwOctAIDXBOmo1vG4eL25AxGTImj4QajhihEV1elKawoYDveB+nVrBIRQLo6FLaSikjE2H&#10;3sRZGJD49hFGbxLLsZV2NAcO971UWZZLbxzxh84M+NBh87neeQ1p+X7s8rfmfu5Wm6fn3H3Vdb3U&#10;+vxsursFkXBKf2b4wWd0qJhpG3Zko+hZX2eKrRquFE82KKXmILa/C1mV8n+D6hsAAP//AwBQSwEC&#10;LQAUAAYACAAAACEAtoM4kv4AAADhAQAAEwAAAAAAAAAAAAAAAAAAAAAAW0NvbnRlbnRfVHlwZXNd&#10;LnhtbFBLAQItABQABgAIAAAAIQA4/SH/1gAAAJQBAAALAAAAAAAAAAAAAAAAAC8BAABfcmVscy8u&#10;cmVsc1BLAQItABQABgAIAAAAIQBA9R5gYQIAAHcEAAAOAAAAAAAAAAAAAAAAAC4CAABkcnMvZTJv&#10;RG9jLnhtbFBLAQItABQABgAIAAAAIQDSyDE93gAAAAk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8B79B5" w:rsidRPr="00BA7EE5" w:rsidRDefault="008B79B5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8B79B5" w:rsidRPr="00BA7EE5" w:rsidRDefault="008B79B5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8B79B5" w:rsidRPr="00BA7EE5" w:rsidRDefault="008B79B5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8B79B5" w:rsidRPr="00BA7EE5" w:rsidRDefault="00382AF2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61824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38100</wp:posOffset>
                </wp:positionV>
                <wp:extent cx="0" cy="370205"/>
                <wp:effectExtent l="76200" t="38100" r="57150" b="1079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225pt;margin-top:3pt;width:0;height:29.15pt;flip:y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0gZgIAAIEEAAAOAAAAZHJzL2Uyb0RvYy54bWysVEtu2zAQ3RfoHQjuHUmOnThC5KCQ7G7S&#10;NkDS7mmRsohSJEEylo2iQNIL5Ai9Qjdd9IOcQb5Rh5TjNu2mKOoFPSRnHt/MvNHp2boRaMWM5Upm&#10;ODmIMWKyVJTLZYZfX80HE4ysI5ISoSTL8IZZfDZ9+uS01SkbqloJygwCEGnTVme4dk6nUWTLmjXE&#10;HijNJFxWyjTEwdYsI2pIC+iNiIZxfBS1ylBtVMmshdOiv8TTgF9VrHSvqsoyh0SGgZsLqwnrwq/R&#10;9JSkS0N0zcsdDfIPLBrCJTy6hyqII+ja8D+gGl4aZVXlDkrVRKqqeMlCDpBNEv+WzWVNNAu5QHGs&#10;3pfJ/j/Y8uXqwiBOMzxOMJKkgR51H7c327vue/dpe4e2t909LNsP25vuc/et+9rdd18QOEPlWm1T&#10;AMjlhfG5l2t5qc9V+dYiqfKayCULGVxtNKCGiOhRiN9YDe8v2heKgg+5diqUcV2ZBlWC6zc+0IND&#10;qdA69G2z7xtbO1T2hyWcHh7Hw3jsiUUk9Qg+ThvrnjPVIG9k2DpD+LJ2uZISxKFMj05W59b1gQ8B&#10;PliqORciaERI1Gb4ZDwcBzpWCU79pXezZrnIhUEr4lUWfjsWj9yMupY0gNWM0NnOdoQLsJELVXKG&#10;Q90Ew/61hlGMBIPB8lZPT0j/ImQOhHdWL7R3J/HJbDKbjAaj4dFsMIqLYvBsno8GR/PkeFwcFnle&#10;JO89+WSU1pxSJj3/B9Eno78T1W78ernuZb8vVPQYPbQCyD78B9JBBL7vvYIWim4ujM/O6wF0Hpx3&#10;M+kH6dd98Pr55Zj+AAAA//8DAFBLAwQUAAYACAAAACEAqt9+gtwAAAAIAQAADwAAAGRycy9kb3du&#10;cmV2LnhtbEyPQUvDQBCF74L/YRnBi9iNtS0lZlJErZ5KMdb7NjsmodnZkN22yb93xIOeho/3ePNe&#10;thpcq07Uh8Yzwt0kAUVcettwhbD7WN8uQYVo2JrWMyGMFGCVX15kJrX+zO90KmKlJIRDahDqGLtU&#10;61DW5EyY+I5YtC/fOxMF+0rb3pwl3LV6miQL7UzD8qE2HT3VVB6Ko0N4Lrbz9efNbpiO5dumeF0e&#10;tjy+IF5fDY8PoCIN8c8MP/WlOuTSae+PbINqEWbzRLZEhIUc0X95Lzy7B51n+v+A/BsAAP//AwBQ&#10;SwECLQAUAAYACAAAACEAtoM4kv4AAADhAQAAEwAAAAAAAAAAAAAAAAAAAAAAW0NvbnRlbnRfVHlw&#10;ZXNdLnhtbFBLAQItABQABgAIAAAAIQA4/SH/1gAAAJQBAAALAAAAAAAAAAAAAAAAAC8BAABfcmVs&#10;cy8ucmVsc1BLAQItABQABgAIAAAAIQD8VA0gZgIAAIEEAAAOAAAAAAAAAAAAAAAAAC4CAABkcnMv&#10;ZTJvRG9jLnhtbFBLAQItABQABgAIAAAAIQCq336C3AAAAAgBAAAPAAAAAAAAAAAAAAAAAMA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38100</wp:posOffset>
                </wp:positionV>
                <wp:extent cx="2562225" cy="370205"/>
                <wp:effectExtent l="0" t="57150" r="9525" b="2984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62225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25pt;margin-top:3pt;width:201.75pt;height:29.1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hbLbAIAAIcEAAAOAAAAZHJzL2Uyb0RvYy54bWysVEtu2zAQ3RfoHQjuHX1iO4kQOSgku5u0&#10;DZC0e1qkLKIUSZCMZaMokPYCOUKv0E0X/SBnkG/UIe04TbspimpBDTUzb94MH3V6tmoFWjJjuZI5&#10;Tg5ijJisFOVykePXV7PBMUbWEUmJUJLleM0sPps8fXLa6YylqlGCMoMARNqs0zlunNNZFNmqYS2x&#10;B0ozCc5amZY42JpFRA3pAL0VURrH46hThmqjKmYtfC23TjwJ+HXNKveqri1zSOQYuLmwmrDO/RpN&#10;Tkm2MEQ3vNrRIP/AoiVcQtE9VEkcQdeG/wHV8sooq2p3UKk2UnXNKxZ6gG6S+LduLhuiWegFhmP1&#10;fkz2/8FWL5cXBnGa4xGMR5IWzqj/tLnZ3PY/+s+bW7T50N/Bsvm4uem/9N/7b/1d/xVBMEyu0zYD&#10;gEJeGN97tZKX+lxVby2SqmiIXLDQwdVaA2riM6JHKX5jNdSfdy8UhRhy7VQY46o2LaoF1298ogeH&#10;UaFVOLf1/tzYyqEKPqajcZqmI4wq8B0exWk8CsVI5nF8tjbWPWeqRd7IsXWG8EXjCiUlSESZbQ2y&#10;PLfOs3xI8MlSzbgQQSlCoi7HJyMo5j1WCU69M2zMYl4Ig5bEay08OxaPwoy6ljSANYzQ6c52hAuw&#10;kQuzcobD9ATDvlrLKEaCwfXy1paekL4i9A+Ed9ZWbu9O4pPp8fR4OBim4+lgGJfl4NmsGA7Gs+Ro&#10;VB6WRVEm7z35ZJg1nFImPf976SfDv5PW7hJuRbsX/35Q0WP0MFEge/8OpIMU/OlvdTRXdH1hfHde&#10;FaD2ELy7mf46/boPUQ//j8lPAAAA//8DAFBLAwQUAAYACAAAACEAqDqYRt8AAAAIAQAADwAAAGRy&#10;cy9kb3ducmV2LnhtbEyPQU/CQBCF7yb8h82YeDGyFShpareEqMiJECvel+7YNnRnm+4C7b93POFp&#10;8vJe3nwvWw22FRfsfeNIwfM0AoFUOtNQpeDwtXlKQPigyejWESoY0cMqn9xlOjXuSp94KUIluIR8&#10;qhXUIXSplL6s0Wo/dR0Sez+utzqw7Ctpen3lctvKWRQtpdUN8Ydad/haY3kqzlbBW7GPN9+Ph2E2&#10;lttd8ZGc9jS+K/VwP6xfQAQcwi0Mf/iMDjkzHd2ZjBetgkUc8ZagYMmH/SSexyCOrBdzkHkm/w/I&#10;fwEAAP//AwBQSwECLQAUAAYACAAAACEAtoM4kv4AAADhAQAAEwAAAAAAAAAAAAAAAAAAAAAAW0Nv&#10;bnRlbnRfVHlwZXNdLnhtbFBLAQItABQABgAIAAAAIQA4/SH/1gAAAJQBAAALAAAAAAAAAAAAAAAA&#10;AC8BAABfcmVscy8ucmVsc1BLAQItABQABgAIAAAAIQA68hbLbAIAAIcEAAAOAAAAAAAAAAAAAAAA&#10;AC4CAABkcnMvZTJvRG9jLnhtbFBLAQItABQABgAIAAAAIQCoOphG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2686050" cy="370205"/>
                <wp:effectExtent l="38100" t="57150" r="19050" b="2984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8605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9pt;margin-top:3pt;width:211.5pt;height:29.1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QrcgIAAJEEAAAOAAAAZHJzL2Uyb0RvYy54bWysVM2O0zAQviPxDpbv3STdtLTRpiuUtHBY&#10;YKVduLux01g4tmV7+yOEtPAC+wi8AhcO/GifIX0jxm63y8IFIXJwxvHMN9+Mv8nJ6boVaMmM5Urm&#10;ODmKMWKyUpTLRY5fX856I4ysI5ISoSTL8YZZfDp5/OhkpTPWV40SlBkEINJmK53jxjmdRZGtGtYS&#10;e6Q0k3BYK9MSB1uziKghK0BvRdSP42G0UoZqoypmLXwtd4d4EvDrmlXuVV1b5pDIMXBzYTVhnfs1&#10;mpyQbGGIbni1p0H+gUVLuISkB6iSOIKuDP8DquWVUVbV7qhSbaTqmlcs1ADVJPFv1Vw0RLNQCzTH&#10;6kOb7P+DrV4uzw3iNMfpGCNJWrij7tP2envT/eg+b2/Q9kN3C8v24/a6+9J97751t91XBM7QuZW2&#10;GQAU8tz42qu1vNBnqnprkVRFQ+SChQouNxpQEx8RPQjxG6sh/3z1QlHwIVdOhTaua9OiWnD93AcG&#10;6423fBpoGlqHG9wcbpCtHargY384GsYDuOgKzo6fxP14ENKSzCP6aG2se8ZUi7yRY+sM4YvGFUpK&#10;EIsyuxxkeWad53sf4IOlmnEhgmaERKscjwf9QSBlleDUH3o3axbzQhi0JF514dmzeOBm1JWkAaxh&#10;hE73tiNcgI1c6JozHPooGPbZWkYxEgwGzVs7ekL6jFA/EN5bO+G9G8fj6Wg6SntpfzjtpXFZ9p7O&#10;irQ3nCVPBuVxWRRl8t6TT9Ks4ZQy6fnfDUGS/p3I9uO4k+9hDA6Nih6ih44C2bt3IB1E4XWwU9Rc&#10;0c258dV5fYDug/N+Rv1g/boPXvd/kslPAAAA//8DAFBLAwQUAAYACAAAACEAYkon7twAAAAHAQAA&#10;DwAAAGRycy9kb3ducmV2LnhtbEyPQW/CMAyF75P2HyIjcRtpR4VYaYqmSZzYNA247BYa01Y0TmhC&#10;6f79vNM42U/Pev5esR5tJwbsQ+tIQTpLQCBVzrRUKzjsN09LECFqMrpzhAp+MMC6fHwodG7cjb5w&#10;2MVacAiFXCtoYvS5lKFq0Oowcx6JvZPrrY4s+1qaXt843HbyOUkW0uqW+EOjPb41WJ13V6vglPjq&#10;82W/NZeLz4b6/fvg04+zUtPJ+LoCEXGM/8fwh8/oUDLT0V3JBNGxXnKVqGDBg+0sS3k5ss7mIMtC&#10;3vOXvwAAAP//AwBQSwECLQAUAAYACAAAACEAtoM4kv4AAADhAQAAEwAAAAAAAAAAAAAAAAAAAAAA&#10;W0NvbnRlbnRfVHlwZXNdLnhtbFBLAQItABQABgAIAAAAIQA4/SH/1gAAAJQBAAALAAAAAAAAAAAA&#10;AAAAAC8BAABfcmVscy8ucmVsc1BLAQItABQABgAIAAAAIQCU9TQrcgIAAJEEAAAOAAAAAAAAAAAA&#10;AAAAAC4CAABkcnMvZTJvRG9jLnhtbFBLAQItABQABgAIAAAAIQBiSifu3AAAAAcBAAAPAAAAAAAA&#10;AAAAAAAAAMwEAABkcnMvZG93bnJldi54bWxQSwUGAAAAAAQABADzAAAA1QUAAAAA&#10;">
                <v:stroke endarrow="block"/>
              </v:shape>
            </w:pict>
          </mc:Fallback>
        </mc:AlternateContent>
      </w:r>
    </w:p>
    <w:p w:rsidR="008B79B5" w:rsidRPr="00BA7EE5" w:rsidRDefault="008B79B5" w:rsidP="00BA7E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382AF2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79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81279</wp:posOffset>
                </wp:positionV>
                <wp:extent cx="342265" cy="0"/>
                <wp:effectExtent l="0" t="76200" r="19685" b="9525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351pt;margin-top:6.4pt;width:26.95pt;height:0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5yYgIAAHcEAAAOAAAAZHJzL2Uyb0RvYy54bWysVEtu2zAQ3RfoHQjubVmO7CZC5KCQ7G7S&#10;NkDSA9AiZRGlSIKkLRtFgbQXyBF6hW666Ac5g3yjDulPk3ZTFNWCGoozb97MPOr8Yt0ItGLGciUz&#10;HPcHGDFZKsrlIsNvbma9U4ysI5ISoSTL8IZZfDF5+uS81SkbqloJygwCEGnTVme4dk6nUWTLmjXE&#10;9pVmEg4rZRriYGsWETWkBfRGRMPBYBy1ylBtVMmsha/F7hBPAn5VsdK9rirLHBIZBm4urCasc79G&#10;k3OSLgzRNS/3NMg/sGgIl5D0CFUQR9DS8D+gGl4aZVXl+qVqIlVVvGShBqgmHvxWzXVNNAu1QHOs&#10;PrbJ/j/Y8tXqyiBOM5zApCRpYEbdp+3t9q770X3e3qHth+4elu3H7W33pfvefevuu68InKFzrbYp&#10;AOTyyvjay7W81peqfGuRVHlN5IKFCm42GlBjHxE9CvEbqyH/vH2pKPiQpVOhjevKNB4SGoTWYVqb&#10;47TY2qESPp4kw+F4hFF5OIpIeojTxroXTDXIGxm2zhC+qF2upARJKBOHLGR1aZ1nRdJDgE8q1YwL&#10;EZQhJGozfDYajkKAVYJTf+jdrFnMc2HQinhthSeUCCcP3YxaShrAakbodG87wgXYyIXeOMOhW4Jh&#10;n61hFCPB4Dp5a0dPSJ8RKgfCe2snr3dng7Pp6fQ06SXD8bSXDIqi93yWJ73xLH42Kk6KPC/i9558&#10;nKQ1p5RJz/8g9Tj5OyntL91OpEexHxsVPUYPHQWyh3cgHUbvp73TzVzRzZXx1XkVgLqD8/4m+uvz&#10;cB+8fv0vJj8BAAD//wMAUEsDBBQABgAIAAAAIQDS1wGe3wAAAAkBAAAPAAAAZHJzL2Rvd25yZXYu&#10;eG1sTI/BTsMwEETvSPyDtUjcqEOkpjTEqYAKkQuVaFHVoxsvcUS8jmK3Tfl6FnGA486MZucVi9F1&#10;4ohDaD0puJ0kIJBqb1pqFLxvnm/uQISoyejOEyo4Y4BFeXlR6Nz4E73hcR0bwSUUcq3AxtjnUoba&#10;otNh4nsk9j784HTkc2ikGfSJy10n0yTJpNMt8Qere3yyWH+uD05BXO7ONtvWj/N2tXl5zdqvqqqW&#10;Sl1fjQ/3ICKO8S8MP/N5OpS8ae8PZILoFMySlFkiGykjcGA2nc5B7H8FWRbyP0H5DQAA//8DAFBL&#10;AQItABQABgAIAAAAIQC2gziS/gAAAOEBAAATAAAAAAAAAAAAAAAAAAAAAABbQ29udGVudF9UeXBl&#10;c10ueG1sUEsBAi0AFAAGAAgAAAAhADj9If/WAAAAlAEAAAsAAAAAAAAAAAAAAAAALwEAAF9yZWxz&#10;Ly5yZWxzUEsBAi0AFAAGAAgAAAAhAM1gjnJiAgAAdwQAAA4AAAAAAAAAAAAAAAAALgIAAGRycy9l&#10;Mm9Eb2MueG1sUEsBAi0AFAAGAAgAAAAhANLXAZ7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81279</wp:posOffset>
                </wp:positionV>
                <wp:extent cx="525145" cy="0"/>
                <wp:effectExtent l="38100" t="76200" r="0" b="9525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in;margin-top:6.4pt;width:41.35pt;height:0;flip:x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+NZwIAAIEEAAAOAAAAZHJzL2Uyb0RvYy54bWysVEtu2zAQ3RfoHQjuHVmunDiC5aCQ7HaR&#10;tgGSHoAWKYsoRRIkY9koCqS9QI7QK3TTRT/IGeQbdUh/krSboqgW1FAz8+bN8FHjs1Uj0JIZy5XM&#10;cHzUx4jJUlEuFxl+ezXrjTCyjkhKhJIsw2tm8dnk6ZNxq1M2ULUSlBkEINKmrc5w7ZxOo8iWNWuI&#10;PVKaSXBWyjTEwdYsImpIC+iNiAb9/nHUKkO1USWzFr4WWyeeBPyqYqV7U1WWOSQyDNxcWE1Y536N&#10;JmOSLgzRNS93NMg/sGgIl1D0AFUQR9C14X9ANbw0yqrKHZWqiVRV8ZKFHqCbuP9bN5c10Sz0AsOx&#10;+jAm+/9gy9fLC4M4zXBygpEkDZxR93lzs7ntfnZfNrdo87G7g2XzaXPTfe1+dN+7u+4bgmCYXKtt&#10;CgC5vDC+93IlL/W5Kt9ZJFVeE7lgoYOrtQbU2GdEj1L8xmqoP29fKQox5NqpMMZVZRpUCa5f+kQP&#10;DqNCq3Bu68O5sZVDJXwcDoZxMsSo3LsiknoEn6eNdS+YapA3MmydIXxRu1xJCeJQZotOlufWeX73&#10;CT5ZqhkXImhESNRm+BRKBTpWCU6904dZs5jnwqAl8SoLT2gWPA/DjLqWNIDVjNDpznaEC7CRC1Ny&#10;hsPcBMO+WsMoRoLBxfLWlp6QviJ0DoR31lZo70/7p9PRdJT0ksHxtJf0i6L3fJYnveNZfDIsnhV5&#10;XsQfPPk4SWtOKZOe/170cfJ3otpdv61cD7I/DCp6jB4mCmT370A6iMCf+1ZBc0XXF8Z35/UAOg/B&#10;uzvpL9LDfYi6/3NMfgEAAP//AwBQSwMEFAAGAAgAAAAhALHe5cTeAAAACQEAAA8AAABkcnMvZG93&#10;bnJldi54bWxMj0FPwzAMhe9I+w+RJ3FBLCXaxlSaTggYO6GJMu5ZY9pqjVM12db+e4w4wM3Pfnp+&#10;X7YeXCvO2IfGk4a7WQICqfS2oUrD/mNzuwIRoiFrWk+oYcQA63xylZnU+gu947mIleAQCqnRUMfY&#10;pVKGskZnwsx3SHz78r0zkWVfSdubC4e7VqokWUpnGuIPtenwqcbyWJychudit9h83uwHNZbbt+J1&#10;ddzR+KL19XR4fAARcYh/Zvipz9Uh504HfyIbRMt6PmeWyINiBDYotbwHcfhdyDyT/wnybwAAAP//&#10;AwBQSwECLQAUAAYACAAAACEAtoM4kv4AAADhAQAAEwAAAAAAAAAAAAAAAAAAAAAAW0NvbnRlbnRf&#10;VHlwZXNdLnhtbFBLAQItABQABgAIAAAAIQA4/SH/1gAAAJQBAAALAAAAAAAAAAAAAAAAAC8BAABf&#10;cmVscy8ucmVsc1BLAQItABQABgAIAAAAIQDiuj+NZwIAAIEEAAAOAAAAAAAAAAAAAAAAAC4CAABk&#10;cnMvZTJvRG9jLnhtbFBLAQItABQABgAIAAAAIQCx3uXE3gAAAAkBAAAPAAAAAAAAAAAAAAAAAMEE&#10;AABkcnMvZG93bnJldi54bWxQSwUGAAAAAAQABADzAAAAzAUAAAAA&#10;">
                <v:stroke endarrow="block"/>
              </v:shape>
            </w:pict>
          </mc:Fallback>
        </mc:AlternateContent>
      </w: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382AF2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73660</wp:posOffset>
                </wp:positionV>
                <wp:extent cx="2743200" cy="419100"/>
                <wp:effectExtent l="0" t="0" r="76200" b="7620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3in;margin-top:5.8pt;width:3in;height:3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TbZgIAAH0EAAAOAAAAZHJzL2Uyb0RvYy54bWysVEtu2zAQ3RfoHQjuHVmO7MRC5KCQ7G7S&#10;NkDSA9AiZRGlSIKkLRtFgbQXyBF6hW666Ac5g3yjDulPm3ZTFPWCHpIzb97MPOrict0ItGLGciUz&#10;HJ/0MWKyVJTLRYZf38565xhZRyQlQkmW4Q2z+HLy9MlFq1M2ULUSlBkEINKmrc5w7ZxOo8iWNWuI&#10;PVGaSbislGmIg61ZRNSQFtAbEQ36/VHUKkO1USWzFk6L3SWeBPyqYqV7VVWWOSQyDNxcWE1Y536N&#10;JhckXRiia17uaZB/YNEQLiHpEaogjqCl4X9ANbw0yqrKnZSqiVRV8ZKFGqCauP9bNTc10SzUAs2x&#10;+tgm+/9gy5era4M4zXAywkiSBmbUfdzebe+7792n7T3avu8eYNl+2N51n7tv3dfuofuCwBk612qb&#10;AkAur42vvVzLG32lyjcWSZXXRC5YqOB2owE19hHRoxC/sRryz9sXioIPWToV2riuTOMhoUFoHaa1&#10;OU6LrR0q4XBwlpyCBDAq4S6JxzHYPgVJD9HaWPecqQZ5I8PWGcIXtcuVlCAMZeKQi6yurNsFHgJ8&#10;aqlmXAg4J6mQqM3weDgYhgCrBKf+0t9Zs5jnwqAV8QoLvz2LR25GLSUNYDUjdLq3HeECbORCh5zh&#10;0DPBsM/WMIqRYPCovLWjJ6TPCPUD4b21E9nbcX88PZ+eJ71kMJr2kn5R9J7N8qQ3msVnw+K0yPMi&#10;fufJx0lac0qZ9PwPgo+TvxPU/untpHqU/LFR0WP0MAoge/gPpIMA/Mx36pkrurk2vjqvBdB4cN6/&#10;R/+Ift0Hr59fjckPAAAA//8DAFBLAwQUAAYACAAAACEAtjD8iuAAAAAJAQAADwAAAGRycy9kb3du&#10;cmV2LnhtbEyPwU7DMBBE70j8g7VI3KjTUrklxKmACpELSLQIcXTjJY6I11Hstilfz3KC486MZt8U&#10;q9F34oBDbANpmE4yEEh1sC01Gt62j1dLEDEZsqYLhBpOGGFVnp8VJrfhSK942KRGcAnF3GhwKfW5&#10;lLF26E2chB6Jvc8weJP4HBppB3Pkct/JWZYp6U1L/MGZHh8c1l+bvdeQ1h8np97r+5v2Zfv0rNrv&#10;qqrWWl9ejHe3IBKO6S8Mv/iMDiUz7cKebBSdhvn1jLckNqYKBAeWas7CTsNioUCWhfy/oPwBAAD/&#10;/wMAUEsBAi0AFAAGAAgAAAAhALaDOJL+AAAA4QEAABMAAAAAAAAAAAAAAAAAAAAAAFtDb250ZW50&#10;X1R5cGVzXS54bWxQSwECLQAUAAYACAAAACEAOP0h/9YAAACUAQAACwAAAAAAAAAAAAAAAAAvAQAA&#10;X3JlbHMvLnJlbHNQSwECLQAUAAYACAAAACEAc+2E22YCAAB9BAAADgAAAAAAAAAAAAAAAAAuAgAA&#10;ZHJzL2Uyb0RvYy54bWxQSwECLQAUAAYACAAAACEAtjD8iuAAAAAJ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73660</wp:posOffset>
                </wp:positionV>
                <wp:extent cx="1266825" cy="419100"/>
                <wp:effectExtent l="0" t="0" r="47625" b="7620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in;margin-top:5.8pt;width:99.75pt;height:3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z+ZQIAAH0EAAAOAAAAZHJzL2Uyb0RvYy54bWysVM2O0zAQviPxDpbv3SQlW9po0xVKWi4L&#10;rLTLA7i201g4dmR7m1YICXiBfQRegQsHfrTPkL4RY/cHdrkgRA7OODP+5puZzzk7XzcSrbixQqsc&#10;JycxRlxRzYRa5vj19Xwwxsg6ohiRWvEcb7jF59PHj866NuNDXWvJuEEAomzWtTmunWuzKLK05g2x&#10;J7rlCpyVNg1xsDXLiBnSAXojo2Ecj6JOG9YaTbm18LXcOfE04FcVp+5VVVnukMwxcHNhNWFd+DWa&#10;npFsaUhbC7qnQf6BRUOEgqRHqJI4gm6M+AOqEdRoqyt3QnUT6aoSlIcaoJokflDNVU1aHmqB5tj2&#10;2Cb7/2Dpy9WlQYLlOD3FSJEGZtR/2r7f3vY/+s/bW7T90N/Bsv24fd9/6b/33/q7/iuCYOhc19oM&#10;AAp1aXztdK2u2gtN31ikdFETteShgutNC6iJPxHdO+I3toX8i+6FZhBDbpwObVxXpvGQ0CC0DtPa&#10;HKfF1w5R+JgMR6PxEFhT8KXJJInDOCOSHU63xrrnXDfIGzm2zhCxrF2hlQJhaJOEXGR1YZ3nRrLD&#10;AZ9a6bmQMuhDKtTleHIKybzHaimYd4aNWS4KadCKeIWFJxT6IMzoG8UCWM0Jm+1tR4QEG7nQIWcE&#10;9Exy7LM1nGEkOVwqb+3oSeUzQv1AeG/tRPZ2Ek9m49k4HaTD0WyQxmU5eDYv0sFonjw9LZ+URVEm&#10;7zz5JM1qwRhXnv9B8En6d4LaX72dVI+SPzYquo8eOgpkD+9AOgjAz3ynnoVmm0vjq/NaAI2H4P19&#10;9Jfo932I+vXXmP4EAAD//wMAUEsDBBQABgAIAAAAIQAfpg4H4QAAAAkBAAAPAAAAZHJzL2Rvd25y&#10;ZXYueG1sTI/BTsMwEETvSPyDtUjcqJMW3BLiVECFyAUk2gpxdOMltojXUey2KV+POcFxNKOZN+Vy&#10;dB074BCsJwn5JAOG1HhtqZWw3TxdLYCFqEirzhNKOGGAZXV+VqpC+yO94WEdW5ZKKBRKgomxLzgP&#10;jUGnwsT3SMn79INTMcmh5XpQx1TuOj7NMsGdspQWjOrx0WDztd47CXH1cTLivXm4ta+b5xdhv+u6&#10;Xkl5eTHe3wGLOMa/MPziJ3SoEtPO70kH1km4nk3Tl5iMXABLATHLb4DtJMznAnhV8v8Pqh8AAAD/&#10;/wMAUEsBAi0AFAAGAAgAAAAhALaDOJL+AAAA4QEAABMAAAAAAAAAAAAAAAAAAAAAAFtDb250ZW50&#10;X1R5cGVzXS54bWxQSwECLQAUAAYACAAAACEAOP0h/9YAAACUAQAACwAAAAAAAAAAAAAAAAAvAQAA&#10;X3JlbHMvLnJlbHNQSwECLQAUAAYACAAAACEA3BjM/mUCAAB9BAAADgAAAAAAAAAAAAAAAAAuAgAA&#10;ZHJzL2Uyb0RvYy54bWxQSwECLQAUAAYACAAAACEAH6YOB+EAAAAJ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74112" behindDoc="0" locked="0" layoutInCell="1" allowOverlap="1">
                <wp:simplePos x="0" y="0"/>
                <wp:positionH relativeFrom="column">
                  <wp:posOffset>2743199</wp:posOffset>
                </wp:positionH>
                <wp:positionV relativeFrom="paragraph">
                  <wp:posOffset>73660</wp:posOffset>
                </wp:positionV>
                <wp:extent cx="0" cy="419100"/>
                <wp:effectExtent l="76200" t="0" r="57150" b="5715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3in;margin-top:5.8pt;width:0;height:33pt;z-index:251674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W2YQIAAHcEAAAOAAAAZHJzL2Uyb0RvYy54bWysVEtu2zAQ3RfoHQjuHUmuktpC5KCQ7G7S&#10;NkDSA9AkZRGlSIFkLBtFgTQXyBF6hW666Ac5g3yjDulPk3ZTFPWCHpIzb97MPOr0bNVItOTGCq1y&#10;nBzFGHFFNRNqkeO3V7PBCCPriGJEasVzvOYWn02ePjnt2owPda0l4wYBiLJZ1+a4dq7NosjSmjfE&#10;HumWK7istGmIg61ZRMyQDtAbGQ3j+CTqtGGt0ZRbC6fl9hJPAn5VcereVJXlDskcAzcXVhPWuV+j&#10;ySnJFoa0taA7GuQfWDREKEh6gCqJI+jaiD+gGkGNtrpyR1Q3ka4qQXmoAapJ4t+quaxJy0Mt0Bzb&#10;Htpk/x8sfb28MEiwHKcpRoo0MKP+0+Zmc9f/6D9v7tDmY38Py+Z2c9N/6b/33/r7/isCZ+hc19oM&#10;AAp1YXztdKUu23NN31mkdFETteChgqt1C6iJj4gehfiNbSH/vHulGfiQa6dDG1eVaTwkNAitwrTW&#10;h2nxlUN0e0jhNE3GSRwGGZFsH9ca615y3SBv5Ng6Q8SidoVWCiShTRKykOW5dZ4VyfYBPqnSMyFl&#10;UIZUqMvx+Hh4HAKsloL5S+9mzWJeSIOWxGsr/EKJcPPQzehrxQJYzQmb7mxHhAQbudAbZwR0S3Ls&#10;szWcYSQ5PCdvbelJ5TNC5UB4Z23l9X4cj6ej6SgdpMOT6SCNy3LwYlakg5NZ8vy4fFYWRZl88OST&#10;NKsFY1x5/nupJ+nfSWn36LYiPYj90KjoMXroKJDd/wfSYfR+2lvdzDVbXxhfnVcBqDs4716ifz4P&#10;98Hr1/di8hMAAP//AwBQSwMEFAAGAAgAAAAhACwX3HLfAAAACQEAAA8AAABkcnMvZG93bnJldi54&#10;bWxMj8FOwzAQRO9I/IO1SNyo04JcCHEqoELkUiRahDi68ZJYxOsodtuUr2cRBzjuzGj2TbEYfSf2&#10;OEQXSMN0koFAqoN11Gh43TxeXIOIyZA1XSDUcMQIi/L0pDC5DQd6wf06NYJLKOZGQ5tSn0sZ6xa9&#10;iZPQI7H3EQZvEp9DI+1gDlzuOznLMiW9ccQfWtPjQ4v153rnNaTl+7FVb/X9jXvePK2U+6qqaqn1&#10;+dl4dwsi4Zj+wvCDz+hQMtM27MhG0Wm4upzxlsTGVIHgwK+w1TCfK5BlIf8vKL8BAAD//wMAUEsB&#10;Ai0AFAAGAAgAAAAhALaDOJL+AAAA4QEAABMAAAAAAAAAAAAAAAAAAAAAAFtDb250ZW50X1R5cGVz&#10;XS54bWxQSwECLQAUAAYACAAAACEAOP0h/9YAAACUAQAACwAAAAAAAAAAAAAAAAAvAQAAX3JlbHMv&#10;LnJlbHNQSwECLQAUAAYACAAAACEAsEfVtmECAAB3BAAADgAAAAAAAAAAAAAAAAAuAgAAZHJzL2Uy&#10;b0RvYy54bWxQSwECLQAUAAYACAAAACEALBfcct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73660</wp:posOffset>
                </wp:positionV>
                <wp:extent cx="1294130" cy="419100"/>
                <wp:effectExtent l="38100" t="0" r="20320" b="7620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413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117pt;margin-top:5.8pt;width:101.9pt;height:33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HjbwIAAIcEAAAOAAAAZHJzL2Uyb0RvYy54bWysVEtu2zAQ3RfoHQjuHUmOktpC5KCQ7HaR&#10;tgGSHoAWKYsoRRIkY9koCqS9QI7QK3TTRT/IGeQbdUg7TtJuiqJaUENx5s2bmUednK5agZbMWK5k&#10;jpODGCMmK0W5XOT47eVsMMLIOiIpEUqyHK+ZxaeTp09OOp2xoWqUoMwgAJE263SOG+d0FkW2alhL&#10;7IHSTMJhrUxLHGzNIqKGdIDeimgYx8dRpwzVRlXMWvhabg/xJODXNavcm7q2zCGRY+DmwmrCOvdr&#10;NDkh2cIQ3fBqR4P8A4uWcAlJ91AlcQRdGf4HVMsro6yq3UGl2kjVNa9YqAGqSeLfqrloiGahFmiO&#10;1fs22f8HW71enhvEaY7TQ4wkaWFG/efN9eam/9l/2dygzcf+FpbNp811/7X/0X/vb/tvCJyhc522&#10;GQAU8tz42quVvNBnqnpnkVRFQ+SChQou1xpQEx8RPQrxG6sh/7x7pSj4kCunQhtXtWlRLbh+6QM9&#10;OLQKrcLc1vu5sZVDFXxMhuM0OYTxVnCWJuMkDoONSOZxfLQ21r1gqkXeyLF1hvBF4wolJUhEmW0O&#10;sjyzzrO8D/DBUs24EEEpQqIux+Oj4VEgZZXg1B96N2sW80IYtCRea+EJJcPJQzejriQNYA0jdLqz&#10;HeECbORCr5zh0D3BsM/WMoqRYHC9vLWlJ6TPCPUD4Z21ldv7cTyejqajdJAOj6eDNC7LwfNZkQ6O&#10;Z8mzo/KwLIoy+eDJJ2nWcEqZ9PzvpJ+kfyet3SXcinYv/n2josfooaNA9u4dSAcp+OlvdTRXdH1u&#10;fHVeFaD24Ly7mf46PdwHr/v/x+QXAAAA//8DAFBLAwQUAAYACAAAACEAXkMPiuAAAAAJAQAADwAA&#10;AGRycy9kb3ducmV2LnhtbEyPQU+DQBCF7yb+h82YeDF2Ka3QIEtj1NqTacR637IjkLKzhN228O8d&#10;T3qcvJc335evR9uJMw6+daRgPotAIFXOtFQr2H9u7lcgfNBkdOcIFUzoYV1cX+U6M+5CH3guQy14&#10;hHymFTQh9JmUvmrQaj9zPRJn326wOvA51NIM+sLjtpNxFCXS6pb4Q6N7fG6wOpYnq+Cl3D1svu72&#10;YzxV2/fybXXc0fSq1O3N+PQIIuAY/srwi8/oUDDTwZ3IeNEpiBdLdgkczBMQXFguUnY5KEjTBGSR&#10;y/8GxQ8AAAD//wMAUEsBAi0AFAAGAAgAAAAhALaDOJL+AAAA4QEAABMAAAAAAAAAAAAAAAAAAAAA&#10;AFtDb250ZW50X1R5cGVzXS54bWxQSwECLQAUAAYACAAAACEAOP0h/9YAAACUAQAACwAAAAAAAAAA&#10;AAAAAAAvAQAAX3JlbHMvLnJlbHNQSwECLQAUAAYACAAAACEAF2cR428CAACHBAAADgAAAAAAAAAA&#10;AAAAAAAuAgAAZHJzL2Uyb0RvYy54bWxQSwECLQAUAAYACAAAACEAXkMPiuAAAAAJ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73660</wp:posOffset>
                </wp:positionV>
                <wp:extent cx="2684780" cy="419100"/>
                <wp:effectExtent l="38100" t="0" r="20320" b="7620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478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9pt;margin-top:5.8pt;width:211.4pt;height:33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Q6bwIAAIcEAAAOAAAAZHJzL2Uyb0RvYy54bWysVEtu2zAQ3RfoHQjuHUmu4thC5KCQ7HaR&#10;tgaSHoAWKYsoRRIk4w+KAmkvkCP0Ct100Q9yBvlGHdKOk7SboqgW1FCcefNm5lGnZ+tWoCUzliuZ&#10;4+QoxojJSlEuFzl+ezntDTGyjkhKhJIsxxtm8dn46ZPTlc5YXzVKUGYQgEibrXSOG+d0FkW2alhL&#10;7JHSTMJhrUxLHGzNIqKGrAC9FVE/jgfRShmqjaqYtfC13B3iccCva1a5N3VtmUMix8DNhdWEde7X&#10;aHxKsoUhuuHVngb5BxYt4RKSHqBK4gi6MvwPqJZXRllVu6NKtZGqa16xUANUk8S/VXPREM1CLdAc&#10;qw9tsv8Ptnq9nBnEaY7TPkaStDCj7vP2envT/ey+bG/Q9mN3C8v20/a6+9r96L53t903BM7QuZW2&#10;GQAUcmZ87dVaXuhzVb2zSKqiIXLBQgWXGw2oiY+IHoX4jdWQf756pSj4kCunQhvXtWlRLbh+6QM9&#10;OLQKrcPcNoe5sbVDFXzsD4bpyRDGW8FZmoySOAw2IpnH8dHaWPeCqRZ5I8fWGcIXjSuUlCARZXY5&#10;yPLcOs/yPsAHSzXlQgSlCIlWOR4d948DKasEp/7Qu1mzmBfCoCXxWgtPKBlOHroZdSVpAGsYoZO9&#10;7QgXYCMXeuUMh+4Jhn22llGMBIPr5a0dPSF9RqgfCO+tndzej+LRZDgZpr20P5j00rgse8+nRdob&#10;TJOT4/JZWRRl8sGTT9Ks4ZQy6fnfST9J/05a+0u4E+1B/IdGRY/RQ0eB7N07kA5S8NPf6Wiu6GZm&#10;fHVeFaD24Ly/mf46PdwHr/v/x/gXAAAA//8DAFBLAwQUAAYACAAAACEAZguhxt8AAAAIAQAADwAA&#10;AGRycy9kb3ducmV2LnhtbEyPQU/CQBCF7yb+h82YeDGyhWBparfEqMiJECrel+7YNnRnm+4C7b93&#10;OMlp8vJe3rwvWw62FWfsfeNIwXQSgUAqnWmoUrD/Xj0nIHzQZHTrCBWM6GGZ399lOjXuQjs8F6ES&#10;XEI+1QrqELpUSl/WaLWfuA6JvV/XWx1Y9pU0vb5wuW3lLIpiaXVD/KHWHb7XWB6Lk1XwUWxfVj9P&#10;+2E2lutN8ZUctzR+KvX4MLy9ggg4hP8wXOfzdMh508GdyHjRsk4YJfCdxiDYn88jRjkoWCxikHkm&#10;bwHyPwAAAP//AwBQSwECLQAUAAYACAAAACEAtoM4kv4AAADhAQAAEwAAAAAAAAAAAAAAAAAAAAAA&#10;W0NvbnRlbnRfVHlwZXNdLnhtbFBLAQItABQABgAIAAAAIQA4/SH/1gAAAJQBAAALAAAAAAAAAAAA&#10;AAAAAC8BAABfcmVscy8ucmVsc1BLAQItABQABgAIAAAAIQA4CFQ6bwIAAIcEAAAOAAAAAAAAAAAA&#10;AAAAAC4CAABkcnMvZTJvRG9jLnhtbFBLAQItABQABgAIAAAAIQBmC6HG3wAAAAg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8B79B5" w:rsidRPr="00BA7EE5" w:rsidRDefault="008B79B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382AF2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142240</wp:posOffset>
                </wp:positionV>
                <wp:extent cx="1200150" cy="494665"/>
                <wp:effectExtent l="57150" t="38100" r="76200" b="11493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946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bCs/>
                                <w:color w:val="002060"/>
                              </w:rPr>
                              <w:t>Духовно-нравственная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57" style="position:absolute;left:0;text-align:left;margin-left:405pt;margin-top:11.2pt;width:94.5pt;height:38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iVMwMAAFcGAAAOAAAAZHJzL2Uyb0RvYy54bWysVc1u1DAQviPxDpbvNLtttt1dNUWlPwip&#10;QNWCODuOk1g4drC9my0nJK5IPAIPwQXx9wzpGzEep8uWHpAQOWQ9sT3+fma8+w9XjSJLYZ00OqPj&#10;rRElQnNTSF1l9OWL0wdTSpxnumDKaJHRK+How4P79/a7di62TW1UISyBJNrNuzajtfftPEkcr0XD&#10;3JZphYbJ0tiGeQhtlRSWdZC9Ucn2aLSbdMYWrTVcOAdfj+MkPcD8ZSm4f16WTniiMgrYPL4tvvPw&#10;Tg722byyrK0lH2Cwf0DRMKnh0HWqY+YZWVh5J1UjuTXOlH6LmyYxZSm5QA7AZjz6g81lzVqBXEAc&#10;165lcv8vLX+2PLdEFhlNx5Ro1oBH/afrd9cf++/9z+v3/ef+Z//t+kP/o//SfyWwCBTrWjeHjZft&#10;uQ2cXXtm+GtHtDmqma7EobWmqwUrACeuT25tCIGDrSTvnpoCzmMLb1C8VWmbkBBkISv06GrtkVh5&#10;wuHjGFwfT8BKDnPpLN3dnQRICZvf7G6t84+FaUgYZNRCDWB2tjxzPi69WTI4VpxKpYg1/pX0NYoe&#10;jsVJB3vigLQG+MTPzlb5kbJkyaCsTvEZQFRuc/V4FB7MdGvLo93j45PpxhaAX90cpaQmIGNGJ2nc&#10;ThxnSoBFUUwsMoQcjlKadEGVveEcbQIZLOtGeugtJZuMTmMm/BycOdEFjj2TKo4BgdIhocCuGWib&#10;BaS4rIuO5GphL1iokzQN8hcyiLu9N0sxgJZaw2WqgruAe3uXOMKIgjDV1iwquAOeYisCiEEndHR9&#10;Oka3gDkutNgpAmAORWvZ4LaxvjZDP59ao6P1YC1RDPACVriH8NeKZfiNBRFzoJ6yqv2FrIiVYEHO&#10;FNNcFIEvUPxLtimY8JuJGjIh+A28ro24c7EU6gW6NxtNQABSZ3RnCjUzgIoLsXlCv8S+86t8hf26&#10;s27F3BRX0E5AEonBbQyD2ti3lHRws2XUvVkwK4D6Ew0lPBunwTOPQTrZ24bAbs7kmzNAH1IF6lCU&#10;YXjkIYItixYUquGkMdqszSG0cSmxw0KLR1RAPgRwe6EMgzPhetyMcdXv/4ODXwAAAP//AwBQSwME&#10;FAAGAAgAAAAhAEBAzQrgAAAACgEAAA8AAABkcnMvZG93bnJldi54bWxMj8tOwzAQRfdI/IM1SOyo&#10;3fBoE+JUFAnoAlBb+AA3HuLQ2I5sN03/nmEFy5k5unNuuRhtxwYMsfVOwnQigKGrvW5dI+Hz4+lq&#10;Diwm5bTqvEMJJ4ywqM7PSlVof3QbHLapYRTiYqEkmJT6gvNYG7QqTnyPjm5fPliVaAwN10EdKdx2&#10;PBPijlvVOvpgVI+PBuv99mAlPK/flyvz9tL7vRhOr+sUbpffMykvL8aHe2AJx/QHw68+qUNFTjt/&#10;cDqyTsJ8KqhLkpBlN8AIyPOcFjsihbgGXpX8f4XqBwAA//8DAFBLAQItABQABgAIAAAAIQC2gziS&#10;/gAAAOEBAAATAAAAAAAAAAAAAAAAAAAAAABbQ29udGVudF9UeXBlc10ueG1sUEsBAi0AFAAGAAgA&#10;AAAhADj9If/WAAAAlAEAAAsAAAAAAAAAAAAAAAAALwEAAF9yZWxzLy5yZWxzUEsBAi0AFAAGAAgA&#10;AAAhAIz3CJUzAwAAVwYAAA4AAAAAAAAAAAAAAAAALgIAAGRycy9lMm9Eb2MueG1sUEsBAi0AFAAG&#10;AAgAAAAhAEBAzQrgAAAACgEAAA8AAAAAAAAAAAAAAAAAjQUAAGRycy9kb3ducmV2LnhtbFBLBQYA&#10;AAAABAAEAPMAAACaBgAAAAA=&#10;" stroked="f" strokeweight="1pt">
                <v:fill color2="#b6dde8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86450">
                        <w:rPr>
                          <w:b/>
                          <w:bCs/>
                          <w:color w:val="002060"/>
                        </w:rPr>
                        <w:t>Духовно-нравственная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142240</wp:posOffset>
                </wp:positionV>
                <wp:extent cx="1200150" cy="494665"/>
                <wp:effectExtent l="57150" t="38100" r="76200" b="11493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946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bCs/>
                                <w:color w:val="002060"/>
                              </w:rPr>
                              <w:t>Коммуникативная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58" style="position:absolute;left:0;text-align:left;margin-left:297pt;margin-top:11.2pt;width:94.5pt;height:38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ycNgMAAFcGAAAOAAAAZHJzL2Uyb0RvYy54bWysVd1u0zAUvkfiHSzfs/5vbbV0GuuKkAZM&#10;2xDXjuMkFo4dbLfpuELiFolH4CG4QfzsGdI34vgk6zp2gYTIRWrH9ne+833nuIdH60KRlbBOGh3R&#10;3l6XEqG5SaTOIvr6avFkTInzTCdMGS0iei0cPZo9fnRYlVPRN7lRibAEQLSbVmVEc+/LaafjeC4K&#10;5vZMKTQspsYWzMPUZp3EsgrQC9Xpd7v7ncrYpLSGC+fg67xZpDPET1PB/as0dcITFVHg5vFt8R2H&#10;d2d2yKaZZWUueUuD/QOLgkkNQbdQc+YZWVr5AKqQ3BpnUr/HTdExaSq5wBwgm173j2wuc1YKzAXE&#10;ceVWJvf/YPnL1bklMonoEOTRrACP6i+bD5vP9c/6ZvOx/lrf1D82n+pf9bf6O4FNoFhVuikcvCzP&#10;bcjZlWeGv3VEm5Oc6UwcW2uqXLAEePbC/s69A2Hi4CiJqxcmgXhs6Q2Kt05tEQBBFrJGj663Hom1&#10;Jxw+9sD13gi4clgbTob7+yMMwaa3p0vr/DNhChIGEbVQA4jOVmfOBzZseruldSxZSKWINf6N9DmK&#10;HsLiooMzzYCUBvJpPjubxSfKkhWDslrg05LI3O7uXjc8iHTvyNP9+fx0vHMEOGW3oZTUBGSM6GjY&#10;HCeOMyXAokZMLDKkHEIpTaqgykEbR5uQDJZ1IT30lpJFRMcNEn4OzpzqBMeeSdWMgYHSAVBg17Rp&#10;myVAXOZJRWK1tBcs1MlwGORPZBC3fzAJdZNIaKktXaYyuAu4tw8TRxqNIEyVOWsUHICnWFhAotUJ&#10;bdpGx9k9Yo4LLQZJIMyhaC1r3TbW56bt54U1urEerCWKAV/gCvcQ/lqxCr9NQTQYqKfMcn8hM2Il&#10;WBAzxTQXSZviX9DGYMJdJqpFQvI7fF3Z8I7FSqgrdG/SHYEAJI/oYAw105JqNmLzhH5p+s6v4zX2&#10;66AftoVmik1yDe0ESWJicBvDIDf2PSUV3GwRde+WzApI/bmGEp70hsEzj5Ph6KAPE7u7Eu+uQPoA&#10;FVFPoSjD8MQ31+eyBIVyiNRDm7U5hjZOJXbYHStIPkzg9kIZWmfC9bg7x113/wez3wAAAP//AwBQ&#10;SwMEFAAGAAgAAAAhAGbg5CvhAAAACgEAAA8AAABkcnMvZG93bnJldi54bWxMj0FOwzAQRfdI3MEa&#10;JHbUJm1pCXEqigR0AVVbOIAbmzg0Hke2m6a3Z1jBcmae/rxfLAbXst6E2HiUcDsSwAxWXjdYS/j8&#10;eL6ZA4tJoVatRyPhbCIsysuLQuXan3Br+l2qGYVgzJUEm1KXcx4ra5yKI98ZpNuXD04lGkPNdVAn&#10;Cnctz4S44041SB+s6syTNdVhd3QSXjbr5cq+v3b+IPrz2yaF6fJ7JuX11fD4ACyZIf3B8KtP6lCS&#10;094fUUfWSpjeT6hLkpBlE2AEzOZjWuyJFGIMvCz4/wrlDwAAAP//AwBQSwECLQAUAAYACAAAACEA&#10;toM4kv4AAADhAQAAEwAAAAAAAAAAAAAAAAAAAAAAW0NvbnRlbnRfVHlwZXNdLnhtbFBLAQItABQA&#10;BgAIAAAAIQA4/SH/1gAAAJQBAAALAAAAAAAAAAAAAAAAAC8BAABfcmVscy8ucmVsc1BLAQItABQA&#10;BgAIAAAAIQCUpRycNgMAAFcGAAAOAAAAAAAAAAAAAAAAAC4CAABkcnMvZTJvRG9jLnhtbFBLAQIt&#10;ABQABgAIAAAAIQBm4OQr4QAAAAoBAAAPAAAAAAAAAAAAAAAAAJAFAABkcnMvZG93bnJldi54bWxQ&#10;SwUGAAAAAAQABADzAAAAngYAAAAA&#10;" stroked="f" strokeweight="1pt">
                <v:fill color2="#b6dde8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color w:val="002060"/>
                        </w:rPr>
                      </w:pPr>
                      <w:r w:rsidRPr="00086450">
                        <w:rPr>
                          <w:b/>
                          <w:bCs/>
                          <w:color w:val="002060"/>
                        </w:rPr>
                        <w:t>Коммуникативная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142240</wp:posOffset>
                </wp:positionV>
                <wp:extent cx="1200150" cy="584200"/>
                <wp:effectExtent l="57150" t="38100" r="95250" b="1206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84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rPr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bCs/>
                                <w:color w:val="002060"/>
                              </w:rPr>
                              <w:t>Художественно-эстетическая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59" style="position:absolute;left:0;text-align:left;margin-left:189pt;margin-top:11.2pt;width:94.5pt;height:4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6zMgMAAFcGAAAOAAAAZHJzL2Uyb0RvYy54bWysVc1u1DAQviPxDlbudHfbLd2umiJoKULi&#10;T7SIs+M4iYVjB9u72XJC4orEI/AQXBA/fYb0jfg8SbdbOCAhcsh6Ys/M98034z24t6o1W0rnlTVp&#10;MtkaJ0waYXNlyjR5dXZyZ5YwH7jJubZGpsm59Mm9w9u3DtpmLrdtZXUuHUMQ4+dtkyZVCM18NPKi&#10;kjX3W7aRBpuFdTUPMF05yh1vEb3Wo+3x+O6otS5vnBXSe3w97jeTQ4pfFFKE50XhZWA6TYAt0NvR&#10;O4vv0eEBn5eON5USAwz+DyhqrgySrkMd88DZwqk/QtVKOOttEbaErUe2KJSQxAFsJuPf2JxWvJHE&#10;BcXxzbpM/v+FFc+WLxxTeZrs7CfM8BoadZ8v319+6n50F5cfui/dRff98mP3s/vafWM4hIq1jZ/D&#10;8bR54SJn3zyx4o1nxh5V3JTyvnO2rSTPgXMSz49uOETDw5Vl7VObIx9fBEvFWxWujgFRFrYijc7X&#10;GslVYAIfJ1B9sgspBfZ2Z1OYlILPr7wb58MjaWsWF2ni0AMUnS+f+BDR8PnVkUGx/ERpzZwNr1Wo&#10;qOgxLW16+PQL1ljw6T97V2ZH2rElR1ud0DOAKP3m6ck4PhTphsuDu8fHD2cbLsBUXqXSyjCUEeym&#10;vTvzgmsJifpiUpMR5JhKG9bGquwNeYyNZKitaxUwW1rVaTLrI9HnqMxDk9M6cKX7NRBoEwNKmpqB&#10;tl0gxGmVtyzTC/eSA8R0Oo3lz1Us7vbe/pQMjNQaLtcl7gIR3J/ECUZfEK6bivcV3IGIVyoOdSKZ&#10;1tnJugHMC2nkTh4BCzSt44Pa1oXKDvN84qzppYe0THPgBVbcQ/Tr5DL+9g3Rx6B6qrIKL1XJnIIE&#10;GdfcCJlHvqD4l2gziHDNRA+RCPwGXt/0uDO5lPqM1Nsf76IArMIUztAzA6j+IA1PnJd+7sIqW/Xz&#10;uhOPxWHKbH6OcQJJIobbGIvKuncJa3GzpYl/u+BOgvpjgxben0yjZoGM6e7eNgy3uZNt7oA+QkXq&#10;aMq4PAqw4LJoUKEKmSYks7H3McaFogm7RgXy0cDtRWUYlInX46ZNp67/Dw5/AQAA//8DAFBLAwQU&#10;AAYACAAAACEAwlxo++EAAAAKAQAADwAAAGRycy9kb3ducmV2LnhtbEyPy07DMBBF90j8gzVI7KjT&#10;kDZViFNRJB6LgvrgA9zYxKHxOLLdNP17hhUsZ+bozrnlcrQdG7QPrUMB00kCTGPtVIuNgM/9890C&#10;WIgSlewcagEXHWBZXV+VslDujFs97GLDKARDIQWYGPuC81AbbWWYuF4j3b6ctzLS6BuuvDxTuO14&#10;miRzbmWL9MHIXj8ZXR93JyvgZfOxejPvr707JsNlvYl+tvrOhbi9GR8fgEU9xj8YfvVJHSpyOrgT&#10;qsA6Aff5grpEAWmaASNgNs9pcSBymmXAq5L/r1D9AAAA//8DAFBLAQItABQABgAIAAAAIQC2gziS&#10;/gAAAOEBAAATAAAAAAAAAAAAAAAAAAAAAABbQ29udGVudF9UeXBlc10ueG1sUEsBAi0AFAAGAAgA&#10;AAAhADj9If/WAAAAlAEAAAsAAAAAAAAAAAAAAAAALwEAAF9yZWxzLy5yZWxzUEsBAi0AFAAGAAgA&#10;AAAhAIpHXrMyAwAAVwYAAA4AAAAAAAAAAAAAAAAALgIAAGRycy9lMm9Eb2MueG1sUEsBAi0AFAAG&#10;AAgAAAAhAMJcaPvhAAAACgEAAA8AAAAAAAAAAAAAAAAAjAUAAGRycy9kb3ducmV2LnhtbFBLBQYA&#10;AAAABAAEAPMAAACaBgAAAAA=&#10;" stroked="f" strokeweight="1pt">
                <v:fill color2="#b6dde8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rPr>
                          <w:color w:val="002060"/>
                        </w:rPr>
                      </w:pPr>
                      <w:r w:rsidRPr="00086450">
                        <w:rPr>
                          <w:b/>
                          <w:bCs/>
                          <w:color w:val="002060"/>
                        </w:rPr>
                        <w:t>Художественно-эстетическая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142240</wp:posOffset>
                </wp:positionV>
                <wp:extent cx="1200150" cy="494665"/>
                <wp:effectExtent l="57150" t="38100" r="76200" b="11493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946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rPr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bCs/>
                                <w:color w:val="002060"/>
                              </w:rPr>
                              <w:t>Познавательная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60" style="position:absolute;left:0;text-align:left;margin-left:81pt;margin-top:11.2pt;width:94.5pt;height:38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VkOQMAAFcGAAAOAAAAZHJzL2Uyb0RvYy54bWysVc1u3DYQvhfoOxC617tra/2zsBy4dhwU&#10;SBPDTpAzRVESUYpUSO5q3VOBXgPkEfIQuQT5ewb5jfJxpKzX8SFA0T1IHJEz8833zXCPH60bzVbS&#10;eWVNlsx2pgmTRthCmSpLXr64+O0wYT5wU3BtjcySG+mTRye//nLctQu5a2urC+kYghi/6NosqUNo&#10;F5OJF7VsuN+xrTTYLK1reIDpqknheIfojZ7sTqf7k866onVWSO/x9XzYTE4ofllKEZ6XpZeB6SwB&#10;tkBPR888Picnx3xROd7WSoww+H9A0XBlkHQT6pwHzpZOPQjVKOGst2XYEbaZ2LJUQlINqGY2/aGa&#10;65q3kmoBOb7d0OT/v7Di2erSMVVkyR6UMryBRv27239u3/af+6+3//bv+6/9p9s3/Zf+Q/+R4RAY&#10;61q/gON1e+lizb59asVfnhl7VnNTyVPnbFdLXgDnLJ6f3HOIhocry7s/bYF8fBkskbcuXRMDgha2&#10;Jo1uNhrJdWACH2dQfTaHlAJ76VG6vz+nFHzx3bt1PjyRtmFxkSUOPUDR+eqpDxENX3w/MipWXCit&#10;mbPhlQo1kR7T0qaHz7BgrUU9w2fvqvxMO7biaKsL+o0gKr99ejaNP4p0z+X3/fPzx0QlwEQXeo2p&#10;tDIMNGbJPB3cmRdcS0g0kElNRpBjKm1YF1k5GPMYG4uhtm5UwGxp1WTJ4RCJPkdlHpuC1oErPayB&#10;QJsYUNLUjFjsEiGu66JjuV66Kw4QaZpG+gsVyd09OErJwEht4HJd4S4QwT0snGAMhHDd1nxgcA+a&#10;0igCxMgTUbLJTtY9YF5II/eKCFigaR0f1bYu1Hac5wtnzSA9pGWaAy+w4h6it5Or+B4aYohBfKqq&#10;DleqYk5BgpxrboQsYr0o8SfRDiHCXSV6jETgt/D6dsCdy5XUL0i9o+kcBLA6TiF6ZgQ1HKThifMy&#10;zF1Y5+thXtN4LA5TbosbjBOKpMJwG2NRW/d3wjrcbFniXy+5kyj9D4MWPpqlUbNARjo/2IXhtnfy&#10;7R2Uj1CxdDRlXJ4FWHBZtmCoRqYZyWzsKca4VDRhd6hQfDRwexENozLxety26dTd/8HJNwAAAP//&#10;AwBQSwMEFAAGAAgAAAAhAMgN1jbfAAAACgEAAA8AAABkcnMvZG93bnJldi54bWxMj81OwzAQhO9I&#10;vIO1SNyo3ZQWFOJUFImfQ0Gl8ABuvCSh8Tqy3TR9e5YTHGdnNPtNsRxdJwYMsfWkYTpRIJAqb1uq&#10;NXx+PF7dgojJkDWdJ9RwwgjL8vysMLn1R3rHYZtqwSUUc6OhSanPpYxVg87Eie+R2PvywZnEMtTS&#10;BnPkctfJTKmFdKYl/tCYHh8arPbbg9PwtHlbvTSvz73fq+G03qQwX33faH15Md7fgUg4pr8w/OIz&#10;OpTMtPMHslF0rBcZb0kasuwaBAdm8ykfduwoNQNZFvL/hPIHAAD//wMAUEsBAi0AFAAGAAgAAAAh&#10;ALaDOJL+AAAA4QEAABMAAAAAAAAAAAAAAAAAAAAAAFtDb250ZW50X1R5cGVzXS54bWxQSwECLQAU&#10;AAYACAAAACEAOP0h/9YAAACUAQAACwAAAAAAAAAAAAAAAAAvAQAAX3JlbHMvLnJlbHNQSwECLQAU&#10;AAYACAAAACEAlHTFZDkDAABXBgAADgAAAAAAAAAAAAAAAAAuAgAAZHJzL2Uyb0RvYy54bWxQSwEC&#10;LQAUAAYACAAAACEAyA3WNt8AAAAKAQAADwAAAAAAAAAAAAAAAACTBQAAZHJzL2Rvd25yZXYueG1s&#10;UEsFBgAAAAAEAAQA8wAAAJ8GAAAAAA==&#10;" stroked="f" strokeweight="1pt">
                <v:fill color2="#b6dde8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rPr>
                          <w:color w:val="002060"/>
                        </w:rPr>
                      </w:pPr>
                      <w:r w:rsidRPr="00086450">
                        <w:rPr>
                          <w:b/>
                          <w:bCs/>
                          <w:color w:val="002060"/>
                        </w:rPr>
                        <w:t>Познавательная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142240</wp:posOffset>
                </wp:positionV>
                <wp:extent cx="1200150" cy="494665"/>
                <wp:effectExtent l="57150" t="38100" r="76200" b="11493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946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rPr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bCs/>
                                <w:color w:val="002060"/>
                              </w:rPr>
                              <w:t>Практическая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61" style="position:absolute;left:0;text-align:left;margin-left:-27pt;margin-top:11.2pt;width:94.5pt;height:38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YHOQMAAFcGAAAOAAAAZHJzL2Uyb0RvYy54bWysVcFu3DYQvQfoPxC617tra+31wrKR2HER&#10;IG2MOEXOFEVJRChSJbmrdU8Fei2QT8hH5BKkrb9B/qM8juT1OjkEKKqDliNyZt68N8M9Ods0mq2l&#10;88qaLJntTRMmjbCFMlWW/Prm8sdFwnzgpuDaGpklN9InZ6c/PDnp2qXct7XVhXQMQYxfdm2W1CG0&#10;y8nEi1o23O/ZVhpsltY1PMB01aRwvEP0Rk/2p9PDSWdd0TorpPf4ejFsJqcUvyylCK/K0svAdJYA&#10;W6C3o3ce35PTE76sHG9rJUYY/D+gaLgySLoNdcEDZyunvgnVKOGst2XYE7aZ2LJUQlINqGY2/aqa&#10;65q3kmoBOb7d0uT/v7Dil/WVY6rIkoOjhBneQKP+w90fd+/7f/rbuz/7j/1t//fdX/2//af+M8Mh&#10;MNa1fgnH6/bKxZp9+9KKd54Ze15zU8mnztmulrwAzlk8P3nkEA0PV5Z3P9sC+fgqWCJvU7omBgQt&#10;bEMa3Ww1kpvABD7OoPpsDikF9tLj9PBwTin48t67dT78JG3D4iJLHHqAovP1Sx8iGr68PzIqVlwq&#10;rZmz4a0KNZEe09Kmh8+wYK1FPcNn76r8XDu25mirS3pGEJXfPT2bxociPXJ5dnhx8Xyx4wJM1X0q&#10;rQwDjVkyTwd35gXXEhINZFKTEeSYShvWRVaOxjzGxmKorRsVMFtaNVmyGCLR56jMc1PQOnClhzUQ&#10;aBMDSpqasWy7QojruuhYrlfuNQeINE0j/YWK5O4fHadkYKS2cLmucBeI4L4tnGAMhHDd1nxg8ACa&#10;0igCxMgTybTNTtYjYF5IIw+KCFigaR0f1bYu1Hac50tnzSA9pGWaAy+w4h6iXyfX8XdoiCEG8amq&#10;OrxWFXMKEuRccyNkEetFid+JtoAID5XoMRKB38Hr2wF3LtdSvyH1jqdzEMBqTOECPTOCGg7S8MR5&#10;GeYubPLNMK/U93GYclvcYJxQJBWG2xiL2rrfE9bhZssS/9uKO4nSXxi08PEsjZoFMtL50T4Mt7uT&#10;7+6gfISKpaMp4/I8wILLqgVDNTLNSGZjn2KMS0UT9oAKxUcDtxfRMCoTr8ddm049/B+cfgEAAP//&#10;AwBQSwMEFAAGAAgAAAAhAJykvzjhAAAACgEAAA8AAABkcnMvZG93bnJldi54bWxMj81OwzAQhO9I&#10;vIO1SNxam7SBKsSpKBI/B0Bt4QHc2MSh8Tqy3TR9e7YnuO3ujGa/KZej69hgQmw9SriZCmAGa69b&#10;bCR8fT5NFsBiUqhV59FIOJkIy+ryolSF9kfcmGGbGkYhGAslwabUF5zH2hqn4tT3Bkn79sGpRGto&#10;uA7qSOGu45kQt9ypFumDVb15tKbebw9OwvP6Y/Vq3196vxfD6W2dQr76uZPy+mp8uAeWzJj+zHDG&#10;J3SoiGnnD6gj6yRM8jl1SRKybA7sbJjldNjRIMQMeFXy/xWqXwAAAP//AwBQSwECLQAUAAYACAAA&#10;ACEAtoM4kv4AAADhAQAAEwAAAAAAAAAAAAAAAAAAAAAAW0NvbnRlbnRfVHlwZXNdLnhtbFBLAQIt&#10;ABQABgAIAAAAIQA4/SH/1gAAAJQBAAALAAAAAAAAAAAAAAAAAC8BAABfcmVscy8ucmVsc1BLAQIt&#10;ABQABgAIAAAAIQAUgtYHOQMAAFcGAAAOAAAAAAAAAAAAAAAAAC4CAABkcnMvZTJvRG9jLnhtbFBL&#10;AQItABQABgAIAAAAIQCcpL844QAAAAoBAAAPAAAAAAAAAAAAAAAAAJMFAABkcnMvZG93bnJldi54&#10;bWxQSwUGAAAAAAQABADzAAAAoQYAAAAA&#10;" stroked="f" strokeweight="1pt">
                <v:fill color2="#b6dde8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rPr>
                          <w:color w:val="002060"/>
                        </w:rPr>
                      </w:pPr>
                      <w:r w:rsidRPr="00086450">
                        <w:rPr>
                          <w:b/>
                          <w:bCs/>
                          <w:color w:val="002060"/>
                        </w:rPr>
                        <w:t>Практическая деятельность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382AF2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9712" behindDoc="0" locked="0" layoutInCell="1" allowOverlap="1">
                <wp:simplePos x="0" y="0"/>
                <wp:positionH relativeFrom="column">
                  <wp:posOffset>5714999</wp:posOffset>
                </wp:positionH>
                <wp:positionV relativeFrom="paragraph">
                  <wp:posOffset>111760</wp:posOffset>
                </wp:positionV>
                <wp:extent cx="0" cy="168910"/>
                <wp:effectExtent l="76200" t="0" r="57150" b="5969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450pt;margin-top:8.8pt;width:0;height:13.3pt;z-index:251699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5pYgIAAHcEAAAOAAAAZHJzL2Uyb0RvYy54bWysVM2O0zAQviPxDpbv3TTdbmmjpiuUtFwW&#10;qLTLA7i201g4dmS7TSuEtPAC+wi8AhcO/GifIX0jxu4Pu3BBiB7csT3zzTcznzO+3FQSrbmxQqsU&#10;x2ddjLiimgm1TPGbm1lniJF1RDEiteIp3nKLLydPn4ybOuE9XWrJuEEAomzS1CkunauTKLK05BWx&#10;Z7rmCi4LbSriYGuWETOkAfRKRr1udxA12rDaaMqthdN8f4knAb8oOHWvi8Jyh2SKgZsLqwnrwq/R&#10;ZEySpSF1KeiBBvkHFhURCpKeoHLiCFoZ8QdUJajRVhfujOoq0kUhKA81QDVx97dqrktS81ALNMfW&#10;pzbZ/wdLX63nBgmW4vMBRopUMKP20+52d9f+aD/v7tDuQ3sPy+7j7rb90n5vv7X37VcEztC5prYJ&#10;AGRqbnztdKOu6ytN31qkdFYSteShgpttDaixj4gehfiNrSH/onmpGfiQldOhjZvCVB4SGoQ2YVrb&#10;07T4xiG6P6RwGg+GozgMMiLJMa421r3gukLeSLF1hohl6TKtFEhCmzhkIesr6zwrkhwDfFKlZ0LK&#10;oAypUJPi0UXvIgRYLQXzl97NmuUikwatiddW+IUS4eahm9ErxQJYyQmbHmxHhAQbudAbZwR0S3Ls&#10;s1WcYSQ5PCdv7elJ5TNC5UD4YO3l9W7UHU2H02G/0+8Npp1+N887z2dZvzOYxc8u8vM8y/L4vScf&#10;95NSMMaV53+Uetz/OykdHt1epCexnxoVPUYPHQWyx/9AOozeT3uvm4Vm27nx1XkVgLqD8+El+ufz&#10;cB+8fn0vJj8BAAD//wMAUEsDBBQABgAIAAAAIQAuxvZe3wAAAAkBAAAPAAAAZHJzL2Rvd25yZXYu&#10;eG1sTI/BTsMwEETvSPyDtUjcqE1VBRriVECFyKVItAhxdOMlsYjXUey2KV/Poh7guDOj2TfFYvSd&#10;2OMQXSAN1xMFAqkO1lGj4W3zdHULIiZD1nSBUMMRIyzK87PC5DYc6BX369QILqGYGw1tSn0uZaxb&#10;9CZOQo/E3mcYvEl8Do20gzlwue/kVKlMeuOIP7Smx8cW66/1zmtIy49jm73XD3P3snleZe67qqql&#10;1pcX4/0diIRj+gvDLz6jQ8lM27AjG0WnYa4Ub0ls3GQgOHASthpmsynIspD/F5Q/AAAA//8DAFBL&#10;AQItABQABgAIAAAAIQC2gziS/gAAAOEBAAATAAAAAAAAAAAAAAAAAAAAAABbQ29udGVudF9UeXBl&#10;c10ueG1sUEsBAi0AFAAGAAgAAAAhADj9If/WAAAAlAEAAAsAAAAAAAAAAAAAAAAALwEAAF9yZWxz&#10;Ly5yZWxzUEsBAi0AFAAGAAgAAAAhAC+V3mliAgAAdwQAAA4AAAAAAAAAAAAAAAAALgIAAGRycy9l&#10;Mm9Eb2MueG1sUEsBAi0AFAAGAAgAAAAhAC7G9l7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111760</wp:posOffset>
                </wp:positionV>
                <wp:extent cx="9525" cy="160655"/>
                <wp:effectExtent l="38100" t="0" r="66675" b="4889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342pt;margin-top:8.8pt;width:.75pt;height:12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iFYQIAAHoEAAAOAAAAZHJzL2Uyb0RvYy54bWysVEtu2zAQ3RfoHQjubUmO7SZC5KCQ7G7S&#10;NkDSA9AkZRGlSIGkLRtFgbQXyBF6hW666Ac5g3yjDulPm3RTFNWCGmqGb97MPOr8Yl1LtOLGCq0y&#10;nPRjjLiimgm1yPCbm1nvFCPriGJEasUzvOEWX0yePjlvm5QPdKUl4wYBiLJp22S4cq5Jo8jSitfE&#10;9nXDFThLbWriYGsWETOkBfRaRoM4HketNqwxmnJr4Wuxc+JJwC9LTt3rsrTcIZlh4ObCasI692s0&#10;OSfpwpCmEnRPg/wDi5oIBUmPUAVxBC2N+AOqFtRoq0vXp7qOdFkKykMNUE0SP6rmuiIND7VAc2xz&#10;bJP9f7D01erKIMEyfDLCSJEaZtR92t5u77of3eftHdp+6O5h2X7c3nZfuu/dt+6++4ogGDrXNjYF&#10;gFxdGV87Xavr5lLTtxYpnVdELXio4GbTAGriT0QPjviNbSD/vH2pGcSQpdOhjevS1B4SGoTWYVqb&#10;47T42iEKH89GA6BMwZGM4/EoMIpIejjaGOtecF0jb2TYOkPEonK5VgpUoU0SEpHVpXWeGEkPB3xe&#10;pWdCyiAOqVC7T+Y9VkvBvDNszGKeS4NWxMsrPKHKR2FGLxULYBUnbLq3HRESbORCe5wR0DDJsc9W&#10;c4aR5HCjvLWjJ5XPCMUD4b21U9i7s/hsejo9HfaGg/G0N4yLovd8lg9741nybFScFHleJO99tckw&#10;rQRjXHn+B7Unw79T0/7e7XR61PuxUdFD9NBRIHt4B9Jh+n7gO+nMNdtcGV+dFwIIPATvL6O/Qb/v&#10;Q9SvX8bkJwAAAP//AwBQSwMEFAAGAAgAAAAhABjRVMjhAAAACQEAAA8AAABkcnMvZG93bnJldi54&#10;bWxMj81OwzAQhO9IvIO1SNyoQ9WaNMSpgAqRC0j9EeLoxia2iNdR7LYpT89yguNoRjPflMvRd+xo&#10;hugCSridZMAMNkE7bCXsts83ObCYFGrVBTQSzibCsrq8KFWhwwnX5rhJLaMSjIWSYFPqC85jY41X&#10;cRJ6g+R9hsGrRHJouR7Uicp9x6dZJrhXDmnBqt48WdN8bQ5eQlp9nK14bx4X7m378ircd13XKymv&#10;r8aHe2DJjOkvDL/4hA4VMe3DAXVknQSRz+hLIuNOAKOAyOdzYHsJs+kCeFXy/w+qHwAAAP//AwBQ&#10;SwECLQAUAAYACAAAACEAtoM4kv4AAADhAQAAEwAAAAAAAAAAAAAAAAAAAAAAW0NvbnRlbnRfVHlw&#10;ZXNdLnhtbFBLAQItABQABgAIAAAAIQA4/SH/1gAAAJQBAAALAAAAAAAAAAAAAAAAAC8BAABfcmVs&#10;cy8ucmVsc1BLAQItABQABgAIAAAAIQDWxPiFYQIAAHoEAAAOAAAAAAAAAAAAAAAAAC4CAABkcnMv&#10;ZTJvRG9jLnhtbFBLAQItABQABgAIAAAAIQAY0VTI4QAAAAkBAAAPAAAAAAAAAAAAAAAAALs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7664" behindDoc="0" locked="0" layoutInCell="1" allowOverlap="1">
                <wp:simplePos x="0" y="0"/>
                <wp:positionH relativeFrom="column">
                  <wp:posOffset>2971799</wp:posOffset>
                </wp:positionH>
                <wp:positionV relativeFrom="paragraph">
                  <wp:posOffset>111760</wp:posOffset>
                </wp:positionV>
                <wp:extent cx="0" cy="160655"/>
                <wp:effectExtent l="76200" t="0" r="57150" b="4889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34pt;margin-top:8.8pt;width:0;height:12.65pt;z-index:251697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nwYAIAAHcEAAAOAAAAZHJzL2Uyb0RvYy54bWysVEtu2zAQ3RfoHQjuHUmO7CZC5KCQ7G7S&#10;NkDSA9AkZRGlSIFkLBtFgTQXyBF6hW666Ac5g3yjDulPm3ZTFPWCHpIzb97MPOrsfNVItOTGCq1y&#10;nBzFGHFFNRNqkeM317PBCUbWEcWI1IrneM0tPp88fXLWtRkf6lpLxg0CEGWzrs1x7VybRZGlNW+I&#10;PdItV3BZadMQB1uziJghHaA3MhrG8TjqtGGt0ZRbC6fl9hJPAn5VcepeV5XlDskcAzcXVhPWuV+j&#10;yRnJFoa0taA7GuQfWDREKEh6gCqJI+jGiD+gGkGNtrpyR1Q3ka4qQXmoAapJ4t+quapJy0Mt0Bzb&#10;Htpk/x8sfbW8NEiwHB+nGCnSwIz6j5vbzX3/vf+0uUebD/0DLJu7zW3/uf/Wf+0f+i8InKFzXWsz&#10;ACjUpfG105W6ai80fWuR0kVN1IKHCq7XLaAmPiJ6FOI3toX88+6lZuBDbpwObVxVpvGQ0CC0CtNa&#10;H6bFVw7R7SGF02Qcj0ejAE6yfVxrrHvBdYO8kWPrDBGL2hVaKZCENknIQpYX1nlWJNsH+KRKz4SU&#10;QRlSoS7Hp6PhKARYLQXzl97NmsW8kAYtiddW+O1YPHIz+kaxAFZzwqY72xEhwUYu9MYZAd2SHPts&#10;DWcYSQ7PyVtbelL5jFA5EN5ZW3m9O41PpyfTk3SQDsfTQRqX5eD5rEgH41nybFQel0VRJu89+STN&#10;asEYV57/XupJ+ndS2j26rUgPYj80KnqMHjoKZPf/gXQYvZ/2VjdzzdaXxlfnVQDqDs67l+ifz6/7&#10;4PXzezH5AQAA//8DAFBLAwQUAAYACAAAACEAGfCdNN8AAAAJAQAADwAAAGRycy9kb3ducmV2Lnht&#10;bEyPQU/DMAyF70j8h8hI3FjKhLKtNJ2ACdHLkNgQ4pg1po1onKrJto5fjxEHuNl+T8/fK5aj78QB&#10;h+gCabieZCCQ6mAdNRpet49XcxAxGbKmC4QaThhhWZ6fFSa34UgveNikRnAIxdxoaFPqcylj3aI3&#10;cRJ6JNY+wuBN4nVopB3MkcN9J6dZpqQ3jvhDa3p8aLH+3Oy9hrR6P7Xqrb5fuOft01q5r6qqVlpf&#10;Xox3tyASjunPDD/4jA4lM+3CnmwUnYYbNecuiYWZAsGG38OOh+kCZFnI/w3KbwAAAP//AwBQSwEC&#10;LQAUAAYACAAAACEAtoM4kv4AAADhAQAAEwAAAAAAAAAAAAAAAAAAAAAAW0NvbnRlbnRfVHlwZXNd&#10;LnhtbFBLAQItABQABgAIAAAAIQA4/SH/1gAAAJQBAAALAAAAAAAAAAAAAAAAAC8BAABfcmVscy8u&#10;cmVsc1BLAQItABQABgAIAAAAIQChTEnwYAIAAHcEAAAOAAAAAAAAAAAAAAAAAC4CAABkcnMvZTJv&#10;RG9jLnhtbFBLAQItABQABgAIAAAAIQAZ8J00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6640" behindDoc="0" locked="0" layoutInCell="1" allowOverlap="1">
                <wp:simplePos x="0" y="0"/>
                <wp:positionH relativeFrom="column">
                  <wp:posOffset>1600199</wp:posOffset>
                </wp:positionH>
                <wp:positionV relativeFrom="paragraph">
                  <wp:posOffset>111760</wp:posOffset>
                </wp:positionV>
                <wp:extent cx="0" cy="160655"/>
                <wp:effectExtent l="76200" t="0" r="57150" b="4889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26pt;margin-top:8.8pt;width:0;height:12.65pt;z-index:251696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UaYAIAAHcEAAAOAAAAZHJzL2Uyb0RvYy54bWysVEtu2zAQ3RfoHQjuHUn+NREiB4Vkd5O2&#10;AZIegCYpiyhFCiRj2SgKpLlAjtArdNNFP8gZ5Bt1SH9at5uiqBf0kJx582bmUecXq1qiJTdWaJXh&#10;5CTGiCuqmVCLDL+5mfVOMbKOKEakVjzDa27xxeTpk/O2SXlfV1oybhCAKJu2TYYr55o0iiyteE3s&#10;iW64gstSm5o42JpFxAxpAb2WUT+Ox1GrDWuMptxaOC22l3gS8MuSU/e6LC13SGYYuLmwmrDO/RpN&#10;zkm6MKSpBN3RIP/AoiZCQdIDVEEcQbdG/AFVC2q01aU7obqOdFkKykMNUE0S/1bNdUUaHmqB5tjm&#10;0Cb7/2Dpq+WVQYJleDDASJEaZtR93NxtHrrv3afNA9p86B5h2dxv7rrP3bfua/fYfUHgDJ1rG5sC&#10;QK6ujK+drtR1c6npW4uUziuiFjxUcLNuADXxEdFRiN/YBvLP25eagQ+5dTq0cVWa2kNCg9AqTGt9&#10;mBZfOUS3hxROk3E8Ho0COEn3cY2x7gXXNfJGhq0zRCwql2ulQBLaJCELWV5a51mRdB/gkyo9E1IG&#10;ZUiF2gyfjfqjEGC1FMxfejdrFvNcGrQkXlvht2Nx5Gb0rWIBrOKETXe2I0KCjVzojTMCuiU59tlq&#10;zjCSHJ6Tt7b0pPIZoXIgvLO28np3Fp9NT6enw96wP572hnFR9J7P8mFvPEuejYpBkedF8t6TT4Zp&#10;JRjjyvPfSz0Z/p2Udo9uK9KD2A+Nio7RQ0eB7P4/kA6j99Pe6mau2frK+Oq8CkDdwXn3Ev3z+XUf&#10;vH5+LyY/AAAA//8DAFBLAwQUAAYACAAAACEAQ1WVut8AAAAJAQAADwAAAGRycy9kb3ducmV2Lnht&#10;bEyPwU7DMBBE70j8g7VI3KhDBIGGOBVQIXIBiRYhjm68xBbxOordNuXrWcQBjjszmn1TLSbfix2O&#10;0QVScD7LQCC1wTjqFLyuH86uQcSkyeg+ECo4YIRFfXxU6dKEPb3gbpU6wSUUS63ApjSUUsbWotdx&#10;FgYk9j7C6HXic+ykGfWey30v8ywrpNeO+IPVA95bbD9XW68gLd8Ptnhr7+buef34VLivpmmWSp2e&#10;TLc3IBJO6S8MP/iMDjUzbcKWTBS9gvwy5y2JjasCBAd+hY2Ci3wOsq7k/wX1NwAAAP//AwBQSwEC&#10;LQAUAAYACAAAACEAtoM4kv4AAADhAQAAEwAAAAAAAAAAAAAAAAAAAAAAW0NvbnRlbnRfVHlwZXNd&#10;LnhtbFBLAQItABQABgAIAAAAIQA4/SH/1gAAAJQBAAALAAAAAAAAAAAAAAAAAC8BAABfcmVscy8u&#10;cmVsc1BLAQItABQABgAIAAAAIQDYzuUaYAIAAHcEAAAOAAAAAAAAAAAAAAAAAC4CAABkcnMvZTJv&#10;RG9jLnhtbFBLAQItABQABgAIAAAAIQBDVZW6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5616" behindDoc="0" locked="0" layoutInCell="1" allowOverlap="1">
                <wp:simplePos x="0" y="0"/>
                <wp:positionH relativeFrom="column">
                  <wp:posOffset>228599</wp:posOffset>
                </wp:positionH>
                <wp:positionV relativeFrom="paragraph">
                  <wp:posOffset>111760</wp:posOffset>
                </wp:positionV>
                <wp:extent cx="0" cy="160655"/>
                <wp:effectExtent l="76200" t="0" r="57150" b="4889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8pt;margin-top:8.8pt;width:0;height:12.65pt;z-index:251695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qzYAIAAHcEAAAOAAAAZHJzL2Uyb0RvYy54bWysVEtu2zAQ3RfoHQjuHUmO7SZC5KCQ7G7S&#10;NkDSA9AkZRGlSIGkLRtFgTQXyBF6hW666Ac5g3yjDulP63ZTFPWCHpIzb97MPOriclVLtOTGCq0y&#10;nJzEGHFFNRNqnuE3t9PeGUbWEcWI1IpneM0tvhw/fXLRNinv60pLxg0CEGXTtslw5VyTRpGlFa+J&#10;PdENV3BZalMTB1szj5ghLaDXMurH8ShqtWGN0ZRbC6fF9hKPA35Zcupel6XlDskMAzcXVhPWmV+j&#10;8QVJ54Y0laA7GuQfWNREKEh6gCqII2hhxB9QtaBGW126E6rrSJeloDzUANUk8W/V3FSk4aEWaI5t&#10;Dm2y/w+WvlpeGyRYhk/7GClSw4y6j5u7zUP3vfu0eUCbD90jLJv7zV33ufvWfe0euy8InKFzbWNT&#10;AMjVtfG105W6aa40fWuR0nlF1JyHCm7XDaAmPiI6CvEb20D+WftSM/AhC6dDG1elqT0kNAitwrTW&#10;h2nxlUN0e0jhNBnFo+EwgJN0H9cY615wXSNvZNg6Q8S8crlWCiShTRKykOWVdZ4VSfcBPqnSUyFl&#10;UIZUqM3w+bA/DAFWS8H8pXezZj7LpUFL4rUVfjsWR25GLxQLYBUnbLKzHRESbORCb5wR0C3Jsc9W&#10;c4aR5PCcvLWlJ5XPCJUD4Z21lde78/h8cjY5G/QG/dGkN4iLovd8mg96o2nybFicFnleJO89+WSQ&#10;VoIxrjz/vdSTwd9JaffotiI9iP3QqOgYPXQUyO7/A+kwej/trW5mmq2vja/OqwDUHZx3L9E/n1/3&#10;wevn92L8AwAA//8DAFBLAwQUAAYACAAAACEAeeb/P90AAAAHAQAADwAAAGRycy9kb3ducmV2Lnht&#10;bEyPwU7DMBBE70j8g7VI3KhDQYaGOBVQIXIBibaqOLrxEkfE6yh225SvZ+ECx9lZzbwp5qPvxB6H&#10;2AbScDnJQCDVwbbUaFivni5uQcRkyJouEGo4YoR5eXpSmNyGA73hfpkawSEUc6PBpdTnUsbaoTdx&#10;Enok9j7C4E1iOTTSDubA4b6T0yxT0puWuMGZHh8d1p/LndeQFu9Hpzb1w6x9XT2/qParqqqF1udn&#10;4/0diIRj+nuGH3xGh5KZtmFHNopOw5XiKYnvNwoE+796q+F6OgNZFvI/f/kNAAD//wMAUEsBAi0A&#10;FAAGAAgAAAAhALaDOJL+AAAA4QEAABMAAAAAAAAAAAAAAAAAAAAAAFtDb250ZW50X1R5cGVzXS54&#10;bWxQSwECLQAUAAYACAAAACEAOP0h/9YAAACUAQAACwAAAAAAAAAAAAAAAAAvAQAAX3JlbHMvLnJl&#10;bHNQSwECLQAUAAYACAAAACEA/UxKs2ACAAB3BAAADgAAAAAAAAAAAAAAAAAuAgAAZHJzL2Uyb0Rv&#10;Yy54bWxQSwECLQAUAAYACAAAACEAeeb/P90AAAAHAQAADwAAAAAAAAAAAAAAAAC6BAAAZHJzL2Rv&#10;d25yZXYueG1sUEsFBgAAAAAEAAQA8wAAAMQFAAAAAA==&#10;">
                <v:stroke endarrow="block"/>
              </v:shape>
            </w:pict>
          </mc:Fallback>
        </mc:AlternateContent>
      </w:r>
    </w:p>
    <w:p w:rsidR="008B79B5" w:rsidRPr="00BA7EE5" w:rsidRDefault="00382AF2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6428740" cy="514350"/>
                <wp:effectExtent l="57150" t="38100" r="67310" b="11430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8740" cy="5143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tint val="50000"/>
                            <a:satMod val="30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  <a:extLst/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86450">
                              <w:rPr>
                                <w:b/>
                                <w:iCs/>
                                <w:color w:val="002060"/>
                              </w:rPr>
                              <w:t>Формы выявления одаренных детей</w:t>
                            </w:r>
                          </w:p>
                          <w:p w:rsidR="009B3E4F" w:rsidRPr="00086450" w:rsidRDefault="009B3E4F" w:rsidP="008B79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62" style="position:absolute;left:0;text-align:left;margin-left:-27pt;margin-top:13pt;width:506.2pt;height:4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JBGgMAABkGAAAOAAAAZHJzL2Uyb0RvYy54bWysVMtu1DAU3SPxD1b2NDPTTB+jZlA1VRFS&#10;gaotH+AkTmLh2MH2TKaskNgi8Ql8BBvEo9+Q/hHHdqYvkJAQs8j4cX3uuec+Dp6uG0FWTBuuZBqN&#10;t0YRYTJXBZdVGr2+OH6yFxFjqSyoUJKl0SUz0dP540cHXTtjE1UrUTBNACLNrGvTqLa2ncWxyWvW&#10;ULOlWiZxWSrdUIutruJC0w7ojYgno9FO3CldtFrlzBicHoXLaO7xy5Ll9lVZGmaJSCNws/6r/Tdz&#10;33h+QGeVpm3N84EG/QcWDeUSTm+gjqilZKn5b1ANz7UyqrRbuWpiVZY8Zz4GRDMePYjmvKYt87FA&#10;HNPeyGT+H2z+cnWqCS/SaHscEUkb5Kj/fP3++lP/o7+6/tB/6a/679cf+5/91/4bgREU61ozw8Pz&#10;9lS7mE17ovI3hki1qKms2KHWqqsZLcDT28f3HriNwVOSdS9UAX90aZUXb13qxgFCFrL2Obq8yRFb&#10;W5LjcCeZ7O0mSGWOu+k42Z76JMZ0tnndamOfMdUQt0gjjRrw6HR1YizYw3Rj4tkrwYtjLoTf6Cpb&#10;CE1WFPWyGE1HyZF/a7m04XA6wi+UjaEWAYTjbXe8YWICindl7sILSbo02p9OpuBPUe6loBbLpkUC&#10;jKwiQkWFPsqt9m6lcsR8jTrKR9TUwZ1HdSwQjJCOOfPFjgi9gEvL9HlddCQTS31GgZ4kCZQiBXea&#10;THb3nYQFRydMk0D9geshhuDOW4yCiqKt6RAzGvBPIauNd0/vHjGTM8m2C8cxR61pOiRJaVuroQ2P&#10;tZIhY1qhbyn4givGh//XbDXUBEIPGA5N8Kq2Z7wimmPwZFRQmbNiCPEvaHu7QYFBzgEpZO+Wr2kD&#10;74ytmLhweRzvo0BArUbz7I1vpRgMUbFDwW0qPnSOXWfr0HE7m2bKVHGJhkC8PkbMUyxqpd9FpMNs&#10;Qm28XVLNoMJziabaHycufdZvkunuBBt99ya7ewMlAJVGKLSwXNgwAJctxKrhaTwU2yEaseS+Rxzl&#10;wAo6uA3mj1dkSJIbcHf33up2os9/AQAA//8DAFBLAwQUAAYACAAAACEAeA1Ond8AAAAKAQAADwAA&#10;AGRycy9kb3ducmV2LnhtbEyPy07DMBBF90j8gzVI7FqHKi0hjVMVJNhVqC0fMIlNEjUep7Hz4O8Z&#10;VnQ1Gs3RnXOz3WxbMZreN44UPC0jEIZKpxuqFHyd3xcJCB+QNLaOjIIf42GX399lmGo30dGMp1AJ&#10;DiGfooI6hC6V0pe1seiXrjPEt2/XWwy89pXUPU4cblu5iqKNtNgQf6ixM2+1KS+nwSo46tfh8HEt&#10;9EGOAT+v++Q8xYlSjw/zfgsimDn8w/Cnz+qQs1PhBtJetAoW65i7BAWrDU8GXtZJDKJgMnqOQOaZ&#10;vK2Q/wIAAP//AwBQSwECLQAUAAYACAAAACEAtoM4kv4AAADhAQAAEwAAAAAAAAAAAAAAAAAAAAAA&#10;W0NvbnRlbnRfVHlwZXNdLnhtbFBLAQItABQABgAIAAAAIQA4/SH/1gAAAJQBAAALAAAAAAAAAAAA&#10;AAAAAC8BAABfcmVscy8ucmVsc1BLAQItABQABgAIAAAAIQBG3TJBGgMAABkGAAAOAAAAAAAAAAAA&#10;AAAAAC4CAABkcnMvZTJvRG9jLnhtbFBLAQItABQABgAIAAAAIQB4DU6d3wAAAAoBAAAPAAAAAAAA&#10;AAAAAAAAAHQFAABkcnMvZG93bnJldi54bWxQSwUGAAAAAAQABADzAAAAgAYAAAAA&#10;" fillcolor="#ffa2a1" stroked="f"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86450">
                        <w:rPr>
                          <w:b/>
                          <w:iCs/>
                          <w:color w:val="002060"/>
                        </w:rPr>
                        <w:t>Формы выявления одаренных детей</w:t>
                      </w:r>
                    </w:p>
                    <w:p w:rsidR="009B3E4F" w:rsidRPr="00086450" w:rsidRDefault="009B3E4F" w:rsidP="008B79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8B79B5" w:rsidP="00BA7EE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9B5" w:rsidRPr="00BA7EE5" w:rsidRDefault="00382AF2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>
                <wp:simplePos x="0" y="0"/>
                <wp:positionH relativeFrom="column">
                  <wp:posOffset>5486399</wp:posOffset>
                </wp:positionH>
                <wp:positionV relativeFrom="paragraph">
                  <wp:posOffset>35560</wp:posOffset>
                </wp:positionV>
                <wp:extent cx="0" cy="168910"/>
                <wp:effectExtent l="76200" t="0" r="57150" b="5969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6in;margin-top:2.8pt;width:0;height:13.3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0qYQIAAHcEAAAOAAAAZHJzL2Uyb0RvYy54bWysVM2O0zAQviPxDpbv3TTdbmmjpiuUtFwW&#10;qLTLA7i201g4dmS7TSuEtPAC+wi8AhcO/GifIX0jxu4Pu3BBiB7csT3zzTcznzO+3FQSrbmxQqsU&#10;x2ddjLiimgm1TPGbm1lniJF1RDEiteIp3nKLLydPn4ybOuE9XWrJuEEAomzS1CkunauTKLK05BWx&#10;Z7rmCi4LbSriYGuWETOkAfRKRr1udxA12rDaaMqthdN8f4knAb8oOHWvi8Jyh2SKgZsLqwnrwq/R&#10;ZEySpSF1KeiBBvkHFhURCpKeoHLiCFoZ8QdUJajRVhfujOoq0kUhKA81QDVx97dqrktS81ALNMfW&#10;pzbZ/wdLX63nBgmW4nNojyIVzKj9tLvd3bU/2s+7O7T70N7Dsvu4u22/tN/bb+19+xWBM3SuqW0C&#10;AJmaG1873ajr+krTtxYpnZVELXmo4GZbA2rsI6JHIX5ja8i/aF5qBj5k5XRo46YwlYeEBqFNmNb2&#10;NC2+cYjuDymcxoPhKA50IpIc42pj3QuuK+SNFFtniFiWLtNKgSS0iUMWsr6yzrMiyTHAJ1V6JqQM&#10;ypAKNSkeXfQuQoDVUjB/6d2sWS4yadCaeG2FXygRbh66Gb1SLICVnLDpwXZESLCRC71xRkC3JMc+&#10;W8UZRpLDc/LWnp5UPiNUDoQP1l5e70bd0XQ4HfY7/d5g2ul387zzfJb1O4NZ/OwiP8+zLI/fe/Jx&#10;PykFY1x5/kepx/2/k9Lh0e1FehL7qVHRY/TQUSB7/A+kw+j9tPe6WWi2nRtfnVcBqDs4H16ifz4P&#10;98Hr1/di8hMAAP//AwBQSwMEFAAGAAgAAAAhAK8vr5LeAAAACAEAAA8AAABkcnMvZG93bnJldi54&#10;bWxMj8FOwzAQRO9I/IO1SNyoQwCrhGwqoELkAhItQhzdeIkj4nUUu23K12PEAY6jGc28KReT68WO&#10;xtB5RjifZSCIG286bhFe1w9ncxAhaja690wIBwqwqI6PSl0Yv+cX2q1iK1IJh0Ij2BiHQsrQWHI6&#10;zPxAnLwPPzodkxxbaUa9T+Wul3mWKel0x2nB6oHuLTWfq61DiMv3g1Vvzd1197x+fFLdV13XS8TT&#10;k+n2BkSkKf6F4Qc/oUOVmDZ+yyaIHmGuLtOXiHClQCT/V28QLvIcZFXK/weqbwAAAP//AwBQSwEC&#10;LQAUAAYACAAAACEAtoM4kv4AAADhAQAAEwAAAAAAAAAAAAAAAAAAAAAAW0NvbnRlbnRfVHlwZXNd&#10;LnhtbFBLAQItABQABgAIAAAAIQA4/SH/1gAAAJQBAAALAAAAAAAAAAAAAAAAAC8BAABfcmVscy8u&#10;cmVsc1BLAQItABQABgAIAAAAIQBzld0qYQIAAHcEAAAOAAAAAAAAAAAAAAAAAC4CAABkcnMvZTJv&#10;RG9jLnhtbFBLAQItABQABgAIAAAAIQCvL6+S3gAAAAgBAAAPAAAAAAAAAAAAAAAAALs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35560</wp:posOffset>
                </wp:positionV>
                <wp:extent cx="9525" cy="160655"/>
                <wp:effectExtent l="38100" t="0" r="66675" b="4889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33pt;margin-top:2.8pt;width:.75pt;height:1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5UYQIAAHoEAAAOAAAAZHJzL2Uyb0RvYy54bWysVM2O0zAQviPxDpbv3SSlLdto0xVKWi4L&#10;rLTLA7ix01g4tmV7m1YIaeEF9hF4BS4c+NE+Q/pGjN20sHBBiByccWb8zTczn3N2vmkEWjNjuZIZ&#10;Tk5ijJgsFeVyleHX14vBKUbWEUmJUJJleMssPp89fnTW6pQNVa0EZQYBiLRpqzNcO6fTKLJlzRpi&#10;T5RmEpyVMg1xsDWriBrSAnojomEcT6JWGaqNKpm18LXYO/Es4FcVK92rqrLMIZFh4ObCasK69Gs0&#10;OyPpyhBd87KnQf6BRUO4hKRHqII4gm4M/wOq4aVRVlXupFRNpKqKlyzUANUk8W/VXNVEs1ALNMfq&#10;Y5vs/4MtX64vDeI0w8MpRpI0MKPu4+52d9d97z7t7tDufXcPy+7D7rb73H3rvnb33RcEwdC5VtsU&#10;AHJ5aXzt5UZe6QtVvrFIqrwmcsVCBddbDaiJPxE9OOI3VkP+ZftCUYghN06FNm4q03hIaBDahGlt&#10;j9NiG4dK+DgdD8cYleBIJvFkPA74JD0c1ca650w1yBsZts4QvqpdrqQEVSiThERkfWGdJ0bSwwGf&#10;V6oFFyKIQ0jU9sm8xyrBqXeGjVktc2HQmnh5hadn8SDMqBtJA1jNCJ33tiNcgI1caI8zHBomGPbZ&#10;GkYxEgxulLf29IT0GaF4INxbe4W9ncbT+en8dDQYDSfzwSguisGzRT4aTBbJ03HxpMjzInnnq01G&#10;ac0pZdLzP6g9Gf2dmvp7t9fpUe/HRkUP0UNHgezhHUiH6fuB76WzVHR7aXx1Xggg8BDcX0Z/g37d&#10;h6ifv4zZDwAAAP//AwBQSwMEFAAGAAgAAAAhAOgei4nfAAAACAEAAA8AAABkcnMvZG93bnJldi54&#10;bWxMj8FOwzAQRO9I/IO1SNyoA6imDdlUQIXIpUi0FeLoxkscEa+j2G1Tvh5zguNoRjNvisXoOnGg&#10;IbSeEa4nGQji2puWG4Tt5vlqBiJEzUZ3ngnhRAEW5flZoXPjj/xGh3VsRCrhkGsEG2OfSxlqS06H&#10;ie+Jk/fpB6djkkMjzaCPqdx18ibLlHS65bRgdU9Pluqv9d4hxOXHyar3+nHevm5eVqr9rqpqiXh5&#10;MT7cg4g0xr8w/OIndCgT087v2QTRISil0peIMFUgkq/U3RTEDuE2m4MsC/n/QPkDAAD//wMAUEsB&#10;Ai0AFAAGAAgAAAAhALaDOJL+AAAA4QEAABMAAAAAAAAAAAAAAAAAAAAAAFtDb250ZW50X1R5cGVz&#10;XS54bWxQSwECLQAUAAYACAAAACEAOP0h/9YAAACUAQAACwAAAAAAAAAAAAAAAAAvAQAAX3JlbHMv&#10;LnJlbHNQSwECLQAUAAYACAAAACEAReUeVGECAAB6BAAADgAAAAAAAAAAAAAAAAAuAgAAZHJzL2Uy&#10;b0RvYy54bWxQSwECLQAUAAYACAAAACEA6B6Lid8AAAAI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9536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35560</wp:posOffset>
                </wp:positionV>
                <wp:extent cx="0" cy="160655"/>
                <wp:effectExtent l="76200" t="0" r="57150" b="4889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25pt;margin-top:2.8pt;width:0;height:12.65pt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I9XwIAAHcEAAAOAAAAZHJzL2Uyb0RvYy54bWysVM2O0zAQviPxDpbvbZLSlm606QolLZcF&#10;VtrlAVzbaSwcO7LdphVCWniBfQRegQsHfrTPkL4RY/cHFi4I0YM7tme++Wbmc84vNrVEa26s0CrD&#10;ST/GiCuqmVDLDL++mfcmGFlHFCNSK57hLbf4Yvr40XnbpHygKy0ZNwhAlE3bJsOVc00aRZZWvCa2&#10;rxuu4LLUpiYOtmYZMUNaQK9lNIjjcdRqwxqjKbcWTov9JZ4G/LLk1L0qS8sdkhkGbi6sJqwLv0bT&#10;c5IuDWkqQQ80yD+wqIlQkPQEVRBH0MqIP6BqQY22unR9qutIl6WgPNQA1STxb9VcV6ThoRZojm1O&#10;bbL/D5a+XF8ZJFiGBzApRWqYUfdxd7u76753n3Z3aPe+u4dl92F3233uvnVfu/vuCwJn6Fzb2BQA&#10;cnVlfO10o66bS03fWKR0XhG15KGCm20DqImPiB6E+I1tIP+ifaEZ+JCV06GNm9LUHhIahDZhWtvT&#10;tPjGIbo/pHCajOPxaBTASXqMa4x1z7mukTcybJ0hYlm5XCsFktAmCVnI+tI6z4qkxwCfVOm5kDIo&#10;QyrUZvhsNBiFAKulYP7Su1mzXOTSoDXx2gq/A4sHbkavFAtgFSdsdrAdERJs5EJvnBHQLcmxz1Zz&#10;hpHk8Jy8tacnlc8IlQPhg7WX19uz+Gw2mU2GveFgPOsN46LoPZvnw954njwdFU+KPC+Sd558Mkwr&#10;wRhXnv9R6snw76R0eHR7kZ7EfmpU9BA9dBTIHv8D6TB6P+29bhaaba+Mr86rANQdnA8v0T+fX/fB&#10;6+f3YvoDAAD//wMAUEsDBBQABgAIAAAAIQA86C5j3gAAAAgBAAAPAAAAZHJzL2Rvd25yZXYueG1s&#10;TI/NTsMwEITvSLyDtUjcqM1PIxqyqYAKkQtItFXF0Y2XOCJeR7Hbpjw9RhzgOJrRzDfFfHSd2NMQ&#10;Ws8IlxMFgrj2puUGYb16urgFEaJmozvPhHCkAPPy9KTQufEHfqP9MjYilXDINYKNsc+lDLUlp8PE&#10;98TJ+/CD0zHJoZFm0IdU7jp5pVQmnW45LVjd06Ol+nO5cwhx8X602aZ+mLWvq+eXrP2qqmqBeH42&#10;3t+BiDTGvzD84Cd0KBPT1u/YBNEh3ExV+hIRphmI5P/qLcK1moEsC/n/QPkNAAD//wMAUEsBAi0A&#10;FAAGAAgAAAAhALaDOJL+AAAA4QEAABMAAAAAAAAAAAAAAAAAAAAAAFtDb250ZW50X1R5cGVzXS54&#10;bWxQSwECLQAUAAYACAAAACEAOP0h/9YAAACUAQAACwAAAAAAAAAAAAAAAAAvAQAAX3JlbHMvLnJl&#10;bHNQSwECLQAUAAYACAAAACEA3DfiPV8CAAB3BAAADgAAAAAAAAAAAAAAAAAuAgAAZHJzL2Uyb0Rv&#10;Yy54bWxQSwECLQAUAAYACAAAACEAPOguY9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7488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35560</wp:posOffset>
                </wp:positionV>
                <wp:extent cx="0" cy="160655"/>
                <wp:effectExtent l="76200" t="0" r="57150" b="4889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17pt;margin-top:2.8pt;width:0;height:12.65pt;z-index:2516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WaYAIAAHcEAAAOAAAAZHJzL2Uyb0RvYy54bWysVEtu2zAQ3RfoHQjuHUmu7SRC5KCQ7G7S&#10;NkDSA9AkZRGlSIGkLRtFgTQXyBF6hW666Ac5g3yjDulP63ZTFPWCHpIzb97MPOriclVLtOTGCq0y&#10;nJzEGHFFNRNqnuE3t9PeGUbWEcWI1IpneM0tvhw/fXLRNinv60pLxg0CEGXTtslw5VyTRpGlFa+J&#10;PdENV3BZalMTB1szj5ghLaDXMurH8ShqtWGN0ZRbC6fF9hKPA35Zcupel6XlDskMAzcXVhPWmV+j&#10;8QVJ54Y0laA7GuQfWNREKEh6gCqII2hhxB9QtaBGW126E6rrSJeloDzUANUk8W/V3FSk4aEWaI5t&#10;Dm2y/w+WvlpeGyRYhvunGClSw4y6j5u7zUP3vfu0eUCbD90jLJv7zV33ufvWfe0euy8InKFzbWNT&#10;AMjVtfG105W6aa40fWuR0nlF1JyHCm7XDaAmPiI6CvEb20D+WftSM/AhC6dDG1elqT0kNAitwrTW&#10;h2nxlUN0e0jhNBnFo+EwgJN0H9cY615wXSNvZNg6Q8S8crlWCiShTRKykOWVdZ4VSfcBPqnSUyFl&#10;UIZUqM3w+bA/DAFWS8H8pXezZj7LpUFL4rUVfjsWR25GLxQLYBUnbLKzHRESbORCb5wR0C3Jsc9W&#10;c4aR5PCcvLWlJ5XPCJUD4Z21lde78/h8cjY5G/QG/dGkN4iLovd8mg96o2lyOiyeFXleJO89+WSQ&#10;VoIxrjz/vdSTwd9JaffotiI9iP3QqOgYPXQUyO7/A+kwej/trW5mmq2vja/OqwDUHZx3L9E/n1/3&#10;wevn92L8AwAA//8DAFBLAwQUAAYACAAAACEAaMUocd4AAAAIAQAADwAAAGRycy9kb3ducmV2Lnht&#10;bEyPwU7DMBBE70j8g7VI3KhDCxEN2VRAhcilSLQIcXTjJbaI11HstilfjxEHOI5mNPOmXIyuE3sa&#10;gvWMcDnJQBA3XltuEV43jxc3IEJUrFXnmRCOFGBRnZ6UqtD+wC+0X8dWpBIOhUIwMfaFlKEx5FSY&#10;+J44eR9+cComObRSD+qQyl0np1mWS6cspwWjenow1Hyudw4hLt+PJn9r7uf2efO0yu1XXddLxPOz&#10;8e4WRKQx/oXhBz+hQ5WYtn7HOogOYTq7Sl8iwnUOIvm/eoswy+Ygq1L+P1B9AwAA//8DAFBLAQIt&#10;ABQABgAIAAAAIQC2gziS/gAAAOEBAAATAAAAAAAAAAAAAAAAAAAAAABbQ29udGVudF9UeXBlc10u&#10;eG1sUEsBAi0AFAAGAAgAAAAhADj9If/WAAAAlAEAAAsAAAAAAAAAAAAAAAAALwEAAF9yZWxzLy5y&#10;ZWxzUEsBAi0AFAAGAAgAAAAhAEq3ZZpgAgAAdwQAAA4AAAAAAAAAAAAAAAAALgIAAGRycy9lMm9E&#10;b2MueG1sUEsBAi0AFAAGAAgAAAAhAGjFKHHeAAAACA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>
                <wp:simplePos x="0" y="0"/>
                <wp:positionH relativeFrom="column">
                  <wp:posOffset>114299</wp:posOffset>
                </wp:positionH>
                <wp:positionV relativeFrom="paragraph">
                  <wp:posOffset>35560</wp:posOffset>
                </wp:positionV>
                <wp:extent cx="0" cy="160655"/>
                <wp:effectExtent l="76200" t="0" r="57150" b="4889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9pt;margin-top:2.8pt;width:0;height:12.65pt;z-index:25164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ozYAIAAHcEAAAOAAAAZHJzL2Uyb0RvYy54bWysVM2O0zAQviPxDpbvbZLSlm606QolLZcF&#10;VtrlAVzbaSwcO7LdphVCWniBfQRegQsHfrTPkL4RY/cHFi4I0YM7tme++Wbmc84vNrVEa26s0CrD&#10;ST/GiCuqmVDLDL++mfcmGFlHFCNSK57hLbf4Yvr40XnbpHygKy0ZNwhAlE3bJsOVc00aRZZWvCa2&#10;rxuu4LLUpiYOtmYZMUNaQK9lNIjjcdRqwxqjKbcWTov9JZ4G/LLk1L0qS8sdkhkGbi6sJqwLv0bT&#10;c5IuDWkqQQ80yD+wqIlQkPQEVRBH0MqIP6BqQY22unR9qutIl6WgPNQA1STxb9VcV6ThoRZojm1O&#10;bbL/D5a+XF8ZJFiGB2OMFKlhRt3H3e3urvvefdrdod377h6W3Yfdbfe5+9Z97e67LwicoXNtY1MA&#10;yNWV8bXTjbpuLjV9Y5HSeUXUkocKbrYNoCY+InoQ4je2gfyL9oVm4ENWToc2bkpTe0hoENqEaW1P&#10;0+Ibh+j+kMJpMo7Ho1EAJ+kxrjHWPee6Rt7IsHWGiGXlcq0USEKbJGQh60vrPCuSHgN8UqXnQsqg&#10;DKlQm+Gz0WAUAqyWgvlL72bNcpFLg9bEayv8DiweuBm9UiyAVZyw2cF2REiwkQu9cUZAtyTHPlvN&#10;GUaSw3Py1p6eVD4jVA6ED9ZeXm/P4rPZZDYZ9oaD8aw3jIui92yeD3vjefJ0VDwp8rxI3nnyyTCt&#10;BGNcef5HqSfDv5PS4dHtRXoS+6lR0UP00FEge/wPpMPo/bT3ullotr0yvjqvAlB3cD68RP98ft0H&#10;r5/fi+kPAAAA//8DAFBLAwQUAAYACAAAACEAp5PWtdwAAAAGAQAADwAAAGRycy9kb3ducmV2Lnht&#10;bEyPwU7DMBBE70j8g7VI3KgDiKgNcSqgQuRCJVqEOLrxElvE6yjetilfj3OC49OsZt6Wy9F34oBD&#10;dIEUXM8yEEhNMI5aBe/b56s5iMiajO4CoYITRlhW52elLkw40hseNtyKVEKx0Aosc19IGRuLXsdZ&#10;6JFS9hUGrznh0Eoz6GMq9528ybJceu0oLVjd45PF5nuz9wp49Xmy+UfzuHDr7ctr7n7qul4pdXkx&#10;PtyDYBz57xgm/aQOVXLahT2ZKLrE8/QKK7jLQUzxhDsFt9kCZFXK//rVLwAAAP//AwBQSwECLQAU&#10;AAYACAAAACEAtoM4kv4AAADhAQAAEwAAAAAAAAAAAAAAAAAAAAAAW0NvbnRlbnRfVHlwZXNdLnht&#10;bFBLAQItABQABgAIAAAAIQA4/SH/1gAAAJQBAAALAAAAAAAAAAAAAAAAAC8BAABfcmVscy8ucmVs&#10;c1BLAQItABQABgAIAAAAIQBvNcozYAIAAHcEAAAOAAAAAAAAAAAAAAAAAC4CAABkcnMvZTJvRG9j&#10;LnhtbFBLAQItABQABgAIAAAAIQCnk9a13AAAAAYBAAAPAAAAAAAAAAAAAAAAALoEAABkcnMvZG93&#10;bnJldi54bWxQSwUGAAAAAAQABADzAAAAwwUAAAAA&#10;">
                <v:stroke endarrow="block"/>
              </v:shape>
            </w:pict>
          </mc:Fallback>
        </mc:AlternateContent>
      </w:r>
    </w:p>
    <w:p w:rsidR="008B79B5" w:rsidRPr="00BA7EE5" w:rsidRDefault="00382AF2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88900</wp:posOffset>
                </wp:positionV>
                <wp:extent cx="1247775" cy="539115"/>
                <wp:effectExtent l="57150" t="38100" r="85725" b="10858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539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rPr>
                                <w:b/>
                              </w:rPr>
                            </w:pPr>
                            <w:r w:rsidRPr="00086450">
                              <w:rPr>
                                <w:b/>
                              </w:rPr>
                              <w:t>Дистанционные конкурсы</w:t>
                            </w:r>
                          </w:p>
                          <w:p w:rsidR="009B3E4F" w:rsidRPr="007C28D2" w:rsidRDefault="009B3E4F" w:rsidP="008B79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63" style="position:absolute;left:0;text-align:left;margin-left:71.65pt;margin-top:7pt;width:98.25pt;height:42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FPRwMAAIoGAAAOAAAAZHJzL2Uyb0RvYy54bWysVc1u1DAQviPxDpbvdDf7w/6oaVXttgip&#10;QNUWcXYcJ7Fw7GB7N1tOSFyReAQeggvip8+QvhHjSdpuaSUkxB4STzwz/r5vZry7+5tSkbWwThod&#10;02inT4nQ3KRS5zF9fX70ZEqJ80ynTBktYnohHN3fe/xot67mYmAKo1JhCSTRbl5XMS28r+a9nuOF&#10;KJnbMZXQsJkZWzIPps17qWU1ZC9Vb9DvP+3VxqaVNVw4B1+X7Sbdw/xZJrh/lWVOeKJiCtg8Pi0+&#10;k/Ds7e2yeW5ZVUjewWD/gKJkUsOhN6mWzDOysvJeqlJya5zJ/A43Zc9kmeQCOQCbqP8Hm7OCVQK5&#10;gDiuupHJ/b+0/OX6xBKZxnQwoESzEmrUfLn6cPW5+dlcXn1svjaXzY+rT82v5lvznYATKFZXbg6B&#10;Z9WJDZxddWz4W0e0WRRM5+LAWlMXgqWAMwr+vTsBwXAQSpL6hUnhPLbyBsXbZLYMCUEWssEaXdzU&#10;SGw84fAxGowmk8mYEg574+EsisZ4BJtfR1fW+WfClCQsYmqhBzA7Wx87H9Cw+bVLV7H0SCpFrPFv&#10;pC9Q9HAsbjqIaRekMsCn/exsniyUJWsGbTUbLJbLRQcid9ve4z78MNGdiOXB4eHR8MGIKEQ8EHLv&#10;EGCRX4NTUhMQHsSZztp44jhTAqra6o99iSwDOqVJHYScdAdpE/jjJJTSwzgqWcZ02mbCz6GYhzrF&#10;tWdStWuAoHRIKHDQOqXMClKcFWlNErWypwxAjEajMQxfKkM9BpPZCA2YwvGog8tUDtcH9/a+WOjR&#10;KsJUVbBW9CEMP04vgOi0xcrenI7WHWCOCy2GaQDMoc8t6xrEWF+Y7go4ska33QLdQBQDvIAVri58&#10;W7EO77aH2hyop8wLfypzYiXUIGGKaS7SwBco/iXbFIpwy0R1mRD8Fl5XtbgTsRbqHKs360NzUVLE&#10;dDiFpulAtY44b2HE2lH1m2SDIz6cBLcwf4lJL2ACgSQSgwscFoWx7ymp4TKMqXu3YlYA9ecaun4W&#10;jULNPBqj8WQAht3eSbZ3gD6kCtShK8Ny4cGCkFUFChVwUoRl1uYAJj+TOJS3qIB8MODCQxm6yoQb&#10;ddtGr9u/kL3fAAAA//8DAFBLAwQUAAYACAAAACEAOuKqYd8AAAAJAQAADwAAAGRycy9kb3ducmV2&#10;LnhtbEyPy07DMBBF90j8gzVI7KhTglAS4lRVKRKgbigtsHTjIY6Ix1HstuHvO13Bbq7m6D7K2eg6&#10;ccAhtJ4UTCcJCKTam5YaBZv3p5sMRIiajO48oYJfDDCrLi9KXRh/pDc8rGMj2IRCoRXYGPtCylBb&#10;dDpMfI/Ev28/OB1ZDo00gz6yuevkbZLcS6db4gSre1xYrH/We6fgY2vsdPWYZ/NlbV8/l4vnl3r1&#10;pdT11Th/ABFxjH8wnOtzdai4087vyQTRsb5LU0bPB29iIE1z3rJTkGc5yKqU/xdUJwAAAP//AwBQ&#10;SwECLQAUAAYACAAAACEAtoM4kv4AAADhAQAAEwAAAAAAAAAAAAAAAAAAAAAAW0NvbnRlbnRfVHlw&#10;ZXNdLnhtbFBLAQItABQABgAIAAAAIQA4/SH/1gAAAJQBAAALAAAAAAAAAAAAAAAAAC8BAABfcmVs&#10;cy8ucmVsc1BLAQItABQABgAIAAAAIQCel7FPRwMAAIoGAAAOAAAAAAAAAAAAAAAAAC4CAABkcnMv&#10;ZTJvRG9jLnhtbFBLAQItABQABgAIAAAAIQA64qph3wAAAAkBAAAPAAAAAAAAAAAAAAAAAKEFAABk&#10;cnMvZG93bnJldi54bWxQSwUGAAAAAAQABADzAAAArQYAAAAA&#10;" fillcolor="#92cddc" stroked="f" strokeweight="1pt">
                <v:fill color2="#daeef3" angle="135" focus="5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rPr>
                          <w:b/>
                        </w:rPr>
                      </w:pPr>
                      <w:r w:rsidRPr="00086450">
                        <w:rPr>
                          <w:b/>
                        </w:rPr>
                        <w:t>Дистанционные конкурсы</w:t>
                      </w:r>
                    </w:p>
                    <w:p w:rsidR="009B3E4F" w:rsidRPr="007C28D2" w:rsidRDefault="009B3E4F" w:rsidP="008B79B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89535</wp:posOffset>
                </wp:positionV>
                <wp:extent cx="1200150" cy="571500"/>
                <wp:effectExtent l="57150" t="38100" r="95250" b="11430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4D36BB" w:rsidRDefault="009B3E4F" w:rsidP="008B79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36BB">
                              <w:rPr>
                                <w:b/>
                              </w:rPr>
                              <w:t>Секции,</w:t>
                            </w:r>
                          </w:p>
                          <w:p w:rsidR="009B3E4F" w:rsidRPr="004D36BB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64" style="position:absolute;left:0;text-align:left;margin-left:396pt;margin-top:7.05pt;width:94.5pt;height: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1PKQgMAAIoGAAAOAAAAZHJzL2Uyb0RvYy54bWysVd1u5DQUvkfiHazc08wvnRk1XVUzLUJa&#10;YLVdxLXjOImFYwfbM5lyhcQtEo/AQ3CD+NlnSN+IzydpO6UrISFuMv47x9/POZ6LV8dGs4N0XlmT&#10;JdOzScKkEbZQpsqSr9/dfLJKmA/cFFxbI7PkTvrk1eXHH1107UbObG11IR1DEuM3XZsldQjtJk29&#10;qGXD/ZltpcFmaV3DA6auSgvHO2RvdDqbTD5NO+uK1lkhvcfqbthMLil/WUoRvipLLwPTWQJsgb6O&#10;vnn8ppcXfFM53tZKjDD4f0DRcGVw6WOqHQ+c7Z16kapRwllvy3AmbJPaslRCEgewmU7+wea25q0k&#10;LhDHt48y+f8vrfjy8MYxVWTJbJkwwxt41P9y/8P9z/2f/fv7H/tf+/f9H/c/9X/1v/W/MxyCYl3r&#10;Nwi8bd+4yNm3r6341jNjtzU3lbxyzna15AVwTuP59FlAnHiEsrz7wha4j++DJfGOpWtiQsjCjuTR&#10;3aNH8hiYwOIUrk+XsFJgb3mOIZmY8s1DdOt8+EzahsVBljjUAGXnh9c+RDR883BkdKy4UVozZ8M3&#10;KtQkeryWNj1ihgFrLfgMy95V+VY7duAoq/Vsu9ttiSf896enAQ7w4sqziN3V9fXN/IMR0xjxgZAX&#10;l4BF9QBOK8MgPMRZrYd45gXXEq4O+lNdEsuIRRvWRSHPx4uMjfypExoV0I5aNVmyGjLRcjTz2hQ0&#10;DlzpYQwI2sSEkhptVMrukeK2LjqW6717ywFisVhExwoV/Zidrxc0QRcuFyNcris8HyK4l2LRiUER&#10;rtuaD6LPUQYPxo/akrOPt9PsGTAvpJHzIgIWqHPHxwKxLtR2fAJunDVDtaAamObAC6x4uujXyUP8&#10;HWpoyEF6qqoOb1XFnIIHOdfcCFlEvqD4L9lWMOGJiR4zEfgTvL4dcOfyIPU7cm89iZXP6iyZr1A0&#10;I6jhIPVbbLGhVcMxP1KLz1fxWOy/3BZ36ECQJGJ4wDGorfs+YR0ewyzx3+25k6D+uUHVr6eL6Fmg&#10;yWJ5PsPEne7kpzugj1SROqoyDrcBM4TsWyhU46Yp2WzsFTq/VNSUT6hAPk7w4JEMozPxRT2d06mn&#10;v5DLvwEAAP//AwBQSwMEFAAGAAgAAAAhAONG9DHfAAAACgEAAA8AAABkcnMvZG93bnJldi54bWxM&#10;j81OwzAQhO9IvIO1SNyokwpBEuJUVSkSoF4ov0fXXuKIeB3FbhvenuUEx50ZzX5TLybfiwOOsQuk&#10;IJ9lIJBMsB21Cl6e7y4KEDFpsroPhAq+McKiOT2pdWXDkZ7wsE2t4BKKlVbgUhoqKaNx6HWchQGJ&#10;vc8wep34HFtpR33kct/LeZZdSa874g9OD7hyaL62e6/g7dW6fHNbFsu1cY/v69X9g9l8KHV+Ni1v&#10;QCSc0l8YfvEZHRpm2oU92Sh6BdflnLckNi5zEBwoi5yFHQsZK7Kp5f8JzQ8AAAD//wMAUEsBAi0A&#10;FAAGAAgAAAAhALaDOJL+AAAA4QEAABMAAAAAAAAAAAAAAAAAAAAAAFtDb250ZW50X1R5cGVzXS54&#10;bWxQSwECLQAUAAYACAAAACEAOP0h/9YAAACUAQAACwAAAAAAAAAAAAAAAAAvAQAAX3JlbHMvLnJl&#10;bHNQSwECLQAUAAYACAAAACEAQitTykIDAACKBgAADgAAAAAAAAAAAAAAAAAuAgAAZHJzL2Uyb0Rv&#10;Yy54bWxQSwECLQAUAAYACAAAACEA40b0Md8AAAAKAQAADwAAAAAAAAAAAAAAAACcBQAAZHJzL2Rv&#10;d25yZXYueG1sUEsFBgAAAAAEAAQA8wAAAKgGAAAAAA==&#10;" fillcolor="#92cddc" stroked="f" strokeweight="1pt">
                <v:fill color2="#daeef3" angle="135" focus="50%" type="gradient"/>
                <v:shadow on="t" color="black" opacity="20971f" offset="0,2.2pt"/>
                <v:textbox>
                  <w:txbxContent>
                    <w:p w:rsidR="009B3E4F" w:rsidRPr="004D36BB" w:rsidRDefault="009B3E4F" w:rsidP="008B79B5">
                      <w:pPr>
                        <w:jc w:val="center"/>
                        <w:rPr>
                          <w:b/>
                        </w:rPr>
                      </w:pPr>
                      <w:r w:rsidRPr="004D36BB">
                        <w:rPr>
                          <w:b/>
                        </w:rPr>
                        <w:t>Секции,</w:t>
                      </w:r>
                    </w:p>
                    <w:p w:rsidR="009B3E4F" w:rsidRPr="004D36BB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89535</wp:posOffset>
                </wp:positionV>
                <wp:extent cx="1200150" cy="539115"/>
                <wp:effectExtent l="57150" t="38100" r="95250" b="10858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39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4D36BB" w:rsidRDefault="009B3E4F" w:rsidP="008B79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36BB">
                              <w:rPr>
                                <w:b/>
                              </w:rPr>
                              <w:t>кружки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65" style="position:absolute;left:0;text-align:left;margin-left:4in;margin-top:7.05pt;width:94.5pt;height:42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4xSAMAAIoGAAAOAAAAZHJzL2Uyb0RvYy54bWysVc1u4zYQvhfoOxC6N7b809hGlEVgJ0WB&#10;bbvYbNEzRVESUYpUSdpyeirQa4E+Qh+il6I/+wzKG/XjSEmcZoECRX2QOOLM8Pu+maEvXh0bzQ7S&#10;eWVNlqRn04RJI2yhTJUlX7+7+WSVMB+4Kbi2RmbJnfTJq8uPP7ro2o2c2drqQjqGJMZvujZL6hDa&#10;zWTiRS0b7s9sKw02S+saHmC6alI43iF7oyez6fTTSWdd0TorpPf4uhs2k0vKX5ZShK/K0svAdJYA&#10;W6Cno2cen5PLC76pHG9rJUYY/D+gaLgyOPQx1Y4HzvZOvUjVKOGst2U4E7aZ2LJUQhIHsEmn/2Bz&#10;W/NWEheI49tHmfz/l1Z8eXjjmCqyZLZImOENatT/cv/D/c/9n/37+x/7X/v3/R/3P/V/9b/1vzM4&#10;QbGu9RsE3rZvXOTs29dWfOuZsduam0peOWe7WvICONPoP3kWEA2PUJZ3X9gC5/F9sCTesXRNTAhZ&#10;2JFqdPdYI3kMTOBjiqqnS5RSYG85X6fpko7gm4fo1vnwmbQNi4sscegBys4Pr32IaPjmwWWsWHGj&#10;tGbOhm9UqEn0eCxtesQMC9Za8Bk+e1flW+3YgaOt1rPtbrcdQVT+1Hs5xY8SPYvYXV1f38w/GJHG&#10;iA+EvDgELKoHcFoZBuEhzmo9xDMvuJao6qA/9SWxjOi0YV0U8nw8yNjInyahUQHjqFWTJashE32O&#10;xbw2Ba0DV3pYA4I2MaGkQRuVsnukuK2LjuV6795ygFgsFrFihYr1mJ2vF2RgCpeLES7XFa4PEdxL&#10;schjUITrtuaD6HO0AU0vQIzaUmUfTyfrGTAvpJHzIgIW6HPHxwaxLtR2vAJunDVDt6AbmObAC6y4&#10;uujt5CG+hx4acpCeqqrDW1Uxp1CDnGtuhCwiX1D8l2wrFOGJiR4zEfgTvL4dcOfyIPU7qt56iuZK&#10;WJ0l8xWaZgQ1ONK8xREbRjUc8yON+Hwd3eL85ba4wwSCJBHDBY5Fbd33CetwGWaJ/27PnQT1zw26&#10;fp0uYs0CGYvl+QyGO93JT3dAH6kidXRlXG4DLITsWyhU46SUymzsFSa/VDSUT6hAPhq48EiGsTLx&#10;Rj21yevpL+TybwAAAP//AwBQSwMEFAAGAAgAAAAhAI4hBIPgAAAACQEAAA8AAABkcnMvZG93bnJl&#10;di54bWxMj81OwzAQhO9IvIO1SNyoE0TTJsSpqlIkqHqh/B7deIkj4nUUu214e5YTHHdmNPtNuRhd&#10;J444hNaTgnSSgECqvWmpUfDyfH81BxGiJqM7T6jgGwMsqvOzUhfGn+gJj7vYCC6hUGgFNsa+kDLU&#10;Fp0OE98jsffpB6cjn0MjzaBPXO46eZ0kmXS6Jf5gdY8ri/XX7uAUvL0am27v8vlyXdvN+3r18Fhv&#10;P5S6vBiXtyAijvEvDL/4jA4VM+39gUwQnYLpLOMtkY2bFAQHZtmUhb2CPE9AVqX8v6D6AQAA//8D&#10;AFBLAQItABQABgAIAAAAIQC2gziS/gAAAOEBAAATAAAAAAAAAAAAAAAAAAAAAABbQ29udGVudF9U&#10;eXBlc10ueG1sUEsBAi0AFAAGAAgAAAAhADj9If/WAAAAlAEAAAsAAAAAAAAAAAAAAAAALwEAAF9y&#10;ZWxzLy5yZWxzUEsBAi0AFAAGAAgAAAAhAIR2fjFIAwAAigYAAA4AAAAAAAAAAAAAAAAALgIAAGRy&#10;cy9lMm9Eb2MueG1sUEsBAi0AFAAGAAgAAAAhAI4hBIPgAAAACQEAAA8AAAAAAAAAAAAAAAAAogUA&#10;AGRycy9kb3ducmV2LnhtbFBLBQYAAAAABAAEAPMAAACvBgAAAAA=&#10;" fillcolor="#92cddc" stroked="f" strokeweight="1pt">
                <v:fill color2="#daeef3" angle="135" focus="50%" type="gradient"/>
                <v:shadow on="t" color="black" opacity="20971f" offset="0,2.2pt"/>
                <v:textbox>
                  <w:txbxContent>
                    <w:p w:rsidR="009B3E4F" w:rsidRPr="004D36BB" w:rsidRDefault="009B3E4F" w:rsidP="008B79B5">
                      <w:pPr>
                        <w:jc w:val="center"/>
                        <w:rPr>
                          <w:b/>
                        </w:rPr>
                      </w:pPr>
                      <w:r w:rsidRPr="004D36BB">
                        <w:rPr>
                          <w:b/>
                        </w:rPr>
                        <w:t>кружки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89535</wp:posOffset>
                </wp:positionV>
                <wp:extent cx="1200150" cy="539115"/>
                <wp:effectExtent l="57150" t="38100" r="95250" b="10858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39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1718C2" w:rsidRDefault="009B3E4F" w:rsidP="008B79B5">
                            <w:pPr>
                              <w:rPr>
                                <w:b/>
                              </w:rPr>
                            </w:pPr>
                            <w:r w:rsidRPr="001718C2">
                              <w:rPr>
                                <w:b/>
                              </w:rPr>
                              <w:t>факультативы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66" style="position:absolute;left:0;text-align:left;margin-left:180pt;margin-top:7.05pt;width:94.5pt;height:42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EUSQMAAIoGAAAOAAAAZHJzL2Uyb0RvYy54bWysVc1u4zYQvhfoOxC6N7b809hGlEVgJ0WB&#10;bbvYbNEzRVESUYpUSdpy9lSg1wJ9hH2IvRT92WdQ3qgfR9rEaQoUKOqDxBE5M9/3zQx98eLYaHaQ&#10;zitrsiQ9myZMGmELZaos+fbNzWerhPnATcG1NTJL7qRPXlx++slF127kzNZWF9IxBDF+07VZUofQ&#10;biYTL2rZcH9mW2mwWVrX8ADTVZPC8Q7RGz2ZTaefTzrritZZIb3H192wmVxS/LKUInxTll4GprME&#10;2AI9HT3z+JxcXvBN5XhbKzHC4P8BRcOVQdKHUDseONs79SxUo4Sz3pbhTNhmYstSCUkcwCad/o3N&#10;bc1bSVwgjm8fZPL/X1jx9eGVY6rIktk8YYY3qFH/7v7H+1/6P/oP9z/17/sP/e/3P/d/9r/2vzEc&#10;gmJd6zdwvG1fucjZty+t+N4zY7c1N5W8cs52teQFcKbx/OSJQzQ8XFnefWUL5OP7YEm8Y+maGBCy&#10;sCPV6O6hRvIYmMDHFFVPlyilwN5yvk7TJaXgm4/erfPhC2kbFhdZ4tADFJ0fXvoQ0fDNxyNjxYob&#10;pTVzNnynQk2ix7S06eEzLFhrwWf47F2Vb7VjB462Ws+2u912BFH509PLKX4U6InH7ur6+oaUBJan&#10;Hmn0+AeXZ0nIcwSnlWEQHuKs1oM/84JriaoO+lNfEsuIThvWRSHPx0TGRv40CY0KGEetmixZDZHo&#10;cyzmtSloHbjSwxoQtIkBJQ3aCMbuEeK2LjqW6717zQFisVjEihUq1mN2vl6QgSlcLka4XFe4PkRw&#10;z8WiE4MiXLc1H0Sfow1oegFi1JYq+5CdrCfAvJBGzosIWKDPHR8bxLpQ2/EKuHHWDN2CbmCaAy+w&#10;4uqit5OH+B56aIhBeqqqDq9VxZxCDXKuuRGyiHxB8V+irVCERyZ6jETgT/D6dsCdy4PUb6h66yma&#10;K2F1lsxXaJoR1HCQ5i2O2DCq4ZgfacShO7DH+cttcYcJBEkihgsci9q6twnrcBlmif9hz50E9S8N&#10;un6dLmLNAhmL5fkMhjvdyU93QB+hInV0ZVxuAyy47FsoVCNTSmU29gqTXyoaykdUIB8NXHgkw1iZ&#10;eKOe2nTq8S/k8i8AAAD//wMAUEsDBBQABgAIAAAAIQDsEoqa4AAAAAkBAAAPAAAAZHJzL2Rvd25y&#10;ZXYueG1sTI/NTsMwEITvSLyDtUjcqBMoVRPiVFUpEqBeKL9H117iiHgdxW4b3p7lBKfV7oxmv6kW&#10;o+/EAYfYBlKQTzIQSCbYlhoFL893F3MQMWmyuguECr4xwqI+Pal0acORnvCwTY3gEIqlVuBS6ksp&#10;o3HodZyEHom1zzB4nXgdGmkHfeRw38nLLJtJr1viD073uHJovrZ7r+Dt1bp8c1vMl2vjHt/Xq/sH&#10;s/lQ6vxsXN6ASDimPzP84jM61My0C3uyUXQKrmYZd0ksTHMQbLieFnzYKSh4yrqS/xvUPwAAAP//&#10;AwBQSwECLQAUAAYACAAAACEAtoM4kv4AAADhAQAAEwAAAAAAAAAAAAAAAAAAAAAAW0NvbnRlbnRf&#10;VHlwZXNdLnhtbFBLAQItABQABgAIAAAAIQA4/SH/1gAAAJQBAAALAAAAAAAAAAAAAAAAAC8BAABf&#10;cmVscy8ucmVsc1BLAQItABQABgAIAAAAIQAubdEUSQMAAIoGAAAOAAAAAAAAAAAAAAAAAC4CAABk&#10;cnMvZTJvRG9jLnhtbFBLAQItABQABgAIAAAAIQDsEoqa4AAAAAkBAAAPAAAAAAAAAAAAAAAAAKMF&#10;AABkcnMvZG93bnJldi54bWxQSwUGAAAAAAQABADzAAAAsAYAAAAA&#10;" fillcolor="#92cddc" stroked="f" strokeweight="1pt">
                <v:fill color2="#daeef3" angle="135" focus="50%" type="gradient"/>
                <v:shadow on="t" color="black" opacity="20971f" offset="0,2.2pt"/>
                <v:textbox>
                  <w:txbxContent>
                    <w:p w:rsidR="009B3E4F" w:rsidRPr="001718C2" w:rsidRDefault="009B3E4F" w:rsidP="008B79B5">
                      <w:pPr>
                        <w:rPr>
                          <w:b/>
                        </w:rPr>
                      </w:pPr>
                      <w:r w:rsidRPr="001718C2">
                        <w:rPr>
                          <w:b/>
                        </w:rPr>
                        <w:t>факультативы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89535</wp:posOffset>
                </wp:positionV>
                <wp:extent cx="1200150" cy="571500"/>
                <wp:effectExtent l="57150" t="38100" r="95250" b="11430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7C28D2" w:rsidRDefault="009B3E4F" w:rsidP="008B79B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>республиканские</w:t>
                            </w:r>
                            <w:r w:rsidRPr="00086450">
                              <w:rPr>
                                <w:b/>
                              </w:rPr>
                              <w:t>, областные олимпиады</w:t>
                            </w:r>
                            <w:r w:rsidRPr="007C28D2">
                              <w:rPr>
                                <w:b/>
                                <w:sz w:val="20"/>
                                <w:szCs w:val="20"/>
                              </w:rPr>
                              <w:t>олимпиады и конкурсы</w:t>
                            </w:r>
                          </w:p>
                          <w:p w:rsidR="009B3E4F" w:rsidRPr="007C28D2" w:rsidRDefault="009B3E4F" w:rsidP="008B79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67" style="position:absolute;left:0;text-align:left;margin-left:-36pt;margin-top:7.05pt;width:94.5pt;height: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w5RAMAAIoGAAAOAAAAZHJzL2Uyb0RvYy54bWysVc1u4zYQvhfoOxC6N7Idp7GNKIvATooC&#10;23ax2cWeKYqSiFKkStKW01OBXgvsI+xD9FL0Z59BeaP9OFK8zmaBAkUvMofkDL/5vpnxxbN9o9lO&#10;Oq+syZLpySRh0ghbKFNlyetXN18tEuYDNwXX1sgsuZM+eXb55RcXXbuSM1tbXUjHEMT4VddmSR1C&#10;u0pTL2rZcH9iW2lwWFrX8ADTVWnheIfojU5nk8nXaWdd0TorpPfY3QyHySXFL0spwg9l6WVgOkuA&#10;LdDX0TeP3/Tygq8qx9taiREG/w8oGq4MHj2E2vDA2dapJ6EaJZz1tgwnwjapLUslJOWAbKaTT7K5&#10;rXkrKReQ49sDTf7/Cyu+371wTBVZMpsmzPAGGvXv7n+5f9v/3b+//7X/vX/f/3X/W/9P/0f/J8Ml&#10;MNa1fgXH2/aFizn79rkVP3pm7LrmppJXztmulrwATrqfPnKIhocry7vvbIH3+DZYIm9fuiYGBC1s&#10;TxrdHTSS+8AENqdQfXoGKQXOzs6xJBFTvnrwbp0P30jbsLjIEocaoOh899wHoMfVhyujYsWN0po5&#10;G96oUBPp8Vk69PAZFqy1yGfY9q7K19qxHUdZLWfrzWYdeUHkyh/fBjjAizuPPDZX19c3p5/1mEaP&#10;z7g8eYTeGsFpZRiIBzmL5eDPvOBaQtWBf6pLyjJi0YZ1kcjz8SFjY/7UCY0KaEetmixZDJFoO4p5&#10;bQpaB670sAYEbWJASY02grFbhLiti47leutecoCYz+dRsUJFPWbnyzkZ6MKz+QiX6wrjQwT3lCy6&#10;MTDCdVvzgfRTlMGD8CO3xP/hdbIeAfNCGnlaRMACde74WCDWhdqOI+DGWTNUC6qBaQ68wIrRRb9O&#10;7uLvoPQQg/hUVR1eqoo5BQ1yrrkRsoj5IsV/ibaACB8z0WMkAn+E17cD7lzupH5F6i0nsfJZnSWn&#10;CxTNCGq4SP0WW2xo1bDP99Ti80P35ra4QwciSUoMAxyL2rqfE9ZhGGaJ/2nLnUTq3xpU/XI6j5oF&#10;MuZn5zMY7vgkPz5B+ggVU0dVxuU6wILLtgVDNV6akszGXqHzS0VNGafCgArJRwMDj2gYlYkT9dim&#10;Wx//Qi4/AAAA//8DAFBLAwQUAAYACAAAACEAFT+Qot4AAAAKAQAADwAAAGRycy9kb3ducmV2Lnht&#10;bExPy07DMBC8I/EP1iJxa51UiJYQp6pKkQD1QmmBo2svcUS8jmK3DX/P9gS3nYdmZ8r54FtxxD42&#10;gRTk4wwEkgm2oVrB9u1xNAMRkyar20Co4AcjzKvLi1IXNpzoFY+bVAsOoVhoBS6lrpAyGodex3Ho&#10;kFj7Cr3XiWFfS9vrE4f7Vk6y7FZ63RB/cLrDpUPzvTl4Be876/L1w91ssTLu5WO1fHo260+lrq+G&#10;xT2IhEP6M8O5PleHijvtw4FsFK2C0XTCWxILNzmIsyGfMrHnI2NGVqX8P6H6BQAA//8DAFBLAQIt&#10;ABQABgAIAAAAIQC2gziS/gAAAOEBAAATAAAAAAAAAAAAAAAAAAAAAABbQ29udGVudF9UeXBlc10u&#10;eG1sUEsBAi0AFAAGAAgAAAAhADj9If/WAAAAlAEAAAsAAAAAAAAAAAAAAAAALwEAAF9yZWxzLy5y&#10;ZWxzUEsBAi0AFAAGAAgAAAAhAEW43DlEAwAAigYAAA4AAAAAAAAAAAAAAAAALgIAAGRycy9lMm9E&#10;b2MueG1sUEsBAi0AFAAGAAgAAAAhABU/kKLeAAAACgEAAA8AAAAAAAAAAAAAAAAAngUAAGRycy9k&#10;b3ducmV2LnhtbFBLBQYAAAAABAAEAPMAAACpBgAAAAA=&#10;" fillcolor="#92cddc" stroked="f" strokeweight="1pt">
                <v:fill color2="#daeef3" angle="135" focus="50%" type="gradient"/>
                <v:shadow on="t" color="black" opacity="20971f" offset="0,2.2pt"/>
                <v:textbox>
                  <w:txbxContent>
                    <w:p w:rsidR="009B3E4F" w:rsidRPr="007C28D2" w:rsidRDefault="009B3E4F" w:rsidP="008B79B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</w:rPr>
                        <w:t>республиканские</w:t>
                      </w:r>
                      <w:r w:rsidRPr="00086450">
                        <w:rPr>
                          <w:b/>
                        </w:rPr>
                        <w:t>, областные олимпиады</w:t>
                      </w:r>
                      <w:r w:rsidRPr="007C28D2">
                        <w:rPr>
                          <w:b/>
                          <w:sz w:val="20"/>
                          <w:szCs w:val="20"/>
                        </w:rPr>
                        <w:t>олимпиады и конкурсы</w:t>
                      </w:r>
                    </w:p>
                    <w:p w:rsidR="009B3E4F" w:rsidRPr="007C28D2" w:rsidRDefault="009B3E4F" w:rsidP="008B79B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79B5" w:rsidRPr="00BA7EE5" w:rsidRDefault="008B79B5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79B5" w:rsidRPr="00BA7EE5" w:rsidRDefault="008B79B5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79B5" w:rsidRPr="00BA7EE5" w:rsidRDefault="00382AF2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54656" behindDoc="0" locked="0" layoutInCell="1" allowOverlap="1">
                <wp:simplePos x="0" y="0"/>
                <wp:positionH relativeFrom="column">
                  <wp:posOffset>5600699</wp:posOffset>
                </wp:positionH>
                <wp:positionV relativeFrom="paragraph">
                  <wp:posOffset>135255</wp:posOffset>
                </wp:positionV>
                <wp:extent cx="0" cy="179070"/>
                <wp:effectExtent l="76200" t="0" r="57150" b="4953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41pt;margin-top:10.65pt;width:0;height:14.1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p1YgIAAHcEAAAOAAAAZHJzL2Uyb0RvYy54bWysVEtu2zAQ3RfoHQjuHUmundhC5KCQ7G7S&#10;NkDSA9AkZRGlSIGkLRtFgbQXyBF6hW666Ac5g3yjDulPk3ZTFPWCHpIzb97MPOr8Yl1LtOLGCq0y&#10;nJzEGHFFNRNqkeE3N7PeCCPriGJEasUzvOEWX0yePjlvm5T3daUl4wYBiLJp22S4cq5Jo8jSitfE&#10;nuiGK7gstamJg61ZRMyQFtBrGfXj+DRqtWGN0ZRbC6fF7hJPAn5Zcupel6XlDskMAzcXVhPWuV+j&#10;yTlJF4Y0laB7GuQfWNREKEh6hCqII2hpxB9QtaBGW126E6rrSJeloDzUANUk8W/VXFek4aEWaI5t&#10;jm2y/w+WvlpdGSRYhvvQHkVqmFH3aXu7vet+dJ+3d2j7obuHZftxe9t96b5337r77isCZ+hc29gU&#10;AHJ1ZXztdK2um0tN31qkdF4RteChgptNA6iJj4gehfiNbSD/vH2pGfiQpdOhjevS1B4SGoTWYVqb&#10;47T42iG6O6RwmpyN47NAJyLpIa4x1r3gukbeyLB1hohF5XKtFEhCmyRkIatL6zwrkh4CfFKlZ0LK&#10;oAypUJvh8bA/DAFWS8H8pXezZjHPpUEr4rUVfqFEuHnoZvRSsQBWccKme9sRIcFGLvTGGQHdkhz7&#10;bDVnGEkOz8lbO3pS+YxQORDeWzt5vRvH4+loOhr0Bv3TaW8QF0Xv+Swf9E5nydmweFbkeZG89+ST&#10;QVoJxrjy/A9STwZ/J6X9o9uJ9Cj2Y6Oix+iho0D28B9Ih9H7ae90M9dsc2V8dV4FoO7gvH+J/vk8&#10;3AevX9+LyU8AAAD//wMAUEsDBBQABgAIAAAAIQBb6M7a4AAAAAkBAAAPAAAAZHJzL2Rvd25yZXYu&#10;eG1sTI/BTsMwEETvSPyDtUjcqNMAURqyqYAKkQtItAhxdOMlsYjXUey2KV+PEQc4zs5o9k25nGwv&#10;9jR64xhhPktAEDdOG24RXjcPFzkIHxRr1TsmhCN5WFanJ6UqtDvwC+3XoRWxhH2hELoQhkJK33Rk&#10;lZ+5gTh6H260KkQ5tlKP6hDLbS/TJMmkVYbjh04NdN9R87neWYSwej922VtztzDPm8enzHzVdb1C&#10;PD+bbm9ABJrCXxh+8CM6VJFp63asvegR8jyNWwJCOr8EEQO/hy3C1eIaZFXK/wuqbwAAAP//AwBQ&#10;SwECLQAUAAYACAAAACEAtoM4kv4AAADhAQAAEwAAAAAAAAAAAAAAAAAAAAAAW0NvbnRlbnRfVHlw&#10;ZXNdLnhtbFBLAQItABQABgAIAAAAIQA4/SH/1gAAAJQBAAALAAAAAAAAAAAAAAAAAC8BAABfcmVs&#10;cy8ucmVsc1BLAQItABQABgAIAAAAIQCbRxp1YgIAAHcEAAAOAAAAAAAAAAAAAAAAAC4CAABkcnMv&#10;ZTJvRG9jLnhtbFBLAQItABQABgAIAAAAIQBb6M7a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52608" behindDoc="0" locked="0" layoutInCell="1" allowOverlap="1">
                <wp:simplePos x="0" y="0"/>
                <wp:positionH relativeFrom="column">
                  <wp:posOffset>4229099</wp:posOffset>
                </wp:positionH>
                <wp:positionV relativeFrom="paragraph">
                  <wp:posOffset>135255</wp:posOffset>
                </wp:positionV>
                <wp:extent cx="0" cy="179070"/>
                <wp:effectExtent l="76200" t="0" r="57150" b="4953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33pt;margin-top:10.65pt;width:0;height:14.1pt;z-index:25165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osYAIAAHUEAAAOAAAAZHJzL2Uyb0RvYy54bWysVEtu2zAQ3RfoHQjuHUmundhC5KCQ7G7S&#10;NkDSA9AkZRGlSIGkLRtFgbQXyBF6hW666Ac5g3yjDulPk3ZTFPWCHpIzb97MPOr8Yl1LtOLGCq0y&#10;nJzEGHFFNRNqkeE3N7PeCCPriGJEasUzvOEWX0yePjlvm5T3daUl4wYBiLJp22S4cq5Jo8jSitfE&#10;nuiGK7gstamJg61ZRMyQFtBrGfXj+DRqtWGN0ZRbC6fF7hJPAn5Zcupel6XlDskMAzcXVhPWuV+j&#10;yTlJF4Y0laB7GuQfWNREKEh6hCqII2hpxB9QtaBGW126E6rrSJeloDzUANUk8W/VXFek4aEWaI5t&#10;jm2y/w+WvlpdGSRYhscYKVLDiLpP29vtXfej+7y9Q9sP3T0s24/b2+5L97371t13X9HY961tbArh&#10;uboyvnK6VtfNpaZvLVI6r4ha8MD/ZtMAaOIjokchfmMbyD5vX2oGPmTpdGjiujS1h4T2oHWY1eY4&#10;K752iO4OKZwmZ+P4LIwxIukhrjHWveC6Rt7IsHWGiEXlcq0UCEKbJGQhq0vrPCuSHgJ8UqVnQsqg&#10;C6lQC40Z9ochwGopmL/0btYs5rk0aEW8ssIvlAg3D92MXioWwCpO2HRvOyIk2MiF3jgjoFuSY5+t&#10;5gwjyeExeWtHTyqfESoHwntrJ65343g8HU1Hg96gfzrtDeKi6D2f5YPe6Sw5GxbPijwvkveefDJI&#10;K8EYV57/QejJ4O+EtH9yO4kepX5sVPQYPXQUyB7+A+kwej/tnW7mmm2ujK/OqwC0HZz379A/nof7&#10;4PXrazH5CQAA//8DAFBLAwQUAAYACAAAACEAUhN8c98AAAAJAQAADwAAAGRycy9kb3ducmV2Lnht&#10;bEyPwU7DMBBE70j8g7VI3KjTAhYN2VRAhcilSLQIcXTjJY6I11HstilfjxEHOM7OaPZNsRhdJ/Y0&#10;hNYzwnSSgSCuvWm5QXjdPF7cgAhRs9GdZ0I4UoBFeXpS6Nz4A7/Qfh0bkUo45BrBxtjnUobaktNh&#10;4nvi5H34wemY5NBIM+hDKnednGWZkk63nD5Y3dODpfpzvXMIcfl+tOqtvp+3z5unlWq/qqpaIp6f&#10;jXe3ICKN8S8MP/gJHcrEtPU7NkF0CEqptCUizKaXIFLg97BFuJpfgywL+X9B+Q0AAP//AwBQSwEC&#10;LQAUAAYACAAAACEAtoM4kv4AAADhAQAAEwAAAAAAAAAAAAAAAAAAAAAAW0NvbnRlbnRfVHlwZXNd&#10;LnhtbFBLAQItABQABgAIAAAAIQA4/SH/1gAAAJQBAAALAAAAAAAAAAAAAAAAAC8BAABfcmVscy8u&#10;cmVsc1BLAQItABQABgAIAAAAIQBiciosYAIAAHUEAAAOAAAAAAAAAAAAAAAAAC4CAABkcnMvZTJv&#10;RG9jLnhtbFBLAQItABQABgAIAAAAIQBSE3xz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50560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135255</wp:posOffset>
                </wp:positionV>
                <wp:extent cx="0" cy="179070"/>
                <wp:effectExtent l="76200" t="0" r="57150" b="4953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25pt;margin-top:10.65pt;width:0;height:14.1pt;z-index:25165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bkYgIAAHcEAAAOAAAAZHJzL2Uyb0RvYy54bWysVEtu2zAQ3RfoHQjuHUmundhC5KCQ7G7S&#10;NkDSA9AkZRGlSIGkLRtFgbQXyBF6hW666Ac5g3yjDulPk3ZTFPWCHpIzb97MPOr8Yl1LtOLGCq0y&#10;nJzEGHFFNRNqkeE3N7PeCCPriGJEasUzvOEWX0yePjlvm5T3daUl4wYBiLJp22S4cq5Jo8jSitfE&#10;nuiGK7gstamJg61ZRMyQFtBrGfXj+DRqtWGN0ZRbC6fF7hJPAn5Zcupel6XlDskMAzcXVhPWuV+j&#10;yTlJF4Y0laB7GuQfWNREKEh6hCqII2hpxB9QtaBGW126E6rrSJeloDzUANUk8W/VXFek4aEWaI5t&#10;jm2y/w+WvlpdGSQYzA4mpUgNM+o+bW+3d92P7vP2Dm0/dPewbD9ub7sv3ffuW3fffUXgDJ1rG5sC&#10;QK6ujK+drtV1c6npW4uUziuiFjxUcLNpADXxEdGjEL+xDeSfty81Ax+ydDq0cV2a2kNCg9A6TGtz&#10;nBZfO0R3hxROk7NxfBYGGZH0ENcY615wXSNvZNg6Q8SicrlWCiShTRKykNWldZ4VSQ8BPqnSMyFl&#10;UIZUqM3weNgfhgCrpWD+0rtZs5jn0qAV8doKv1Ai3Dx0M3qpWACrOGHTve2IkGAjF3rjjIBuSY59&#10;tpozjCSH5+StHT2pfEaoHAjvrZ283o3j8XQ0HQ16g/7ptDeIi6L3fJYPeqez5GxYPCvyvEjee/LJ&#10;IK0EY1x5/gepJ4O/k9L+0e1EehT7sVHRY/TQUSB7+A+kw+j9tHe6mWu2uTK+Oq8CUHdw3r9E/3we&#10;7oPXr+/F5CcAAAD//wMAUEsDBBQABgAIAAAAIQA19zeG4AAAAAkBAAAPAAAAZHJzL2Rvd25yZXYu&#10;eG1sTI9BT8MwDIXvSPyHyEjcWLrBKlaaTsCE6AUkNoQ4Zo1pIhqnarKt49djxAFutt/T8/fK5eg7&#10;scchukAKppMMBFITjKNWwevm4eIaREyajO4CoYIjRlhWpyelLkw40Avu16kVHEKx0ApsSn0hZWws&#10;eh0noUdi7SMMXideh1aaQR843HdylmW59NoRf7C6x3uLzed65xWk1fvR5m/N3cI9bx6fcvdV1/VK&#10;qfOz8fYGRMIx/ZnhB5/RoWKmbdiRiaJTcDXPuEtSMJtegmDD72HLw2IOsirl/wbVNwAAAP//AwBQ&#10;SwECLQAUAAYACAAAACEAtoM4kv4AAADhAQAAEwAAAAAAAAAAAAAAAAAAAAAAW0NvbnRlbnRfVHlw&#10;ZXNdLnhtbFBLAQItABQABgAIAAAAIQA4/SH/1gAAAJQBAAALAAAAAAAAAAAAAAAAAC8BAABfcmVs&#10;cy8ucmVsc1BLAQItABQABgAIAAAAIQA7ycbkYgIAAHcEAAAOAAAAAAAAAAAAAAAAAC4CAABkcnMv&#10;ZTJvRG9jLnhtbFBLAQItABQABgAIAAAAIQA19zeG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48512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135255</wp:posOffset>
                </wp:positionV>
                <wp:extent cx="0" cy="179070"/>
                <wp:effectExtent l="76200" t="0" r="57150" b="4953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17pt;margin-top:10.65pt;width:0;height:14.1pt;z-index:251648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FDYgIAAHcEAAAOAAAAZHJzL2Uyb0RvYy54bWysVEtu2zAQ3RfoHQjuHUmuE8eC5aCQ7G7S&#10;NkDSA9AkZRGlSIGkLRtFgbQXyBF6hW666Ac5g3yjDulPk3ZTFPWCHpIzb97MPGp8sa4lWnFjhVYZ&#10;Tk5ijLiimgm1yPCbm1nvHCPriGJEasUzvOEWX0yePhm3Tcr7utKScYMARNm0bTJcOdekUWRpxWti&#10;T3TDFVyW2tTEwdYsImZIC+i1jPpxfBa12rDGaMqthdNid4knAb8sOXWvy9Jyh2SGgZsLqwnr3K/R&#10;ZEzShSFNJeieBvkHFjURCpIeoQriCFoa8QdULajRVpfuhOo60mUpKA81QDVJ/Fs11xVpeKgFmmOb&#10;Y5vs/4Olr1ZXBgkGsxtipEgNM+o+bW+3d92P7vP2Dm0/dPewbD9ub7sv3ffuW3fffUXgDJ1rG5sC&#10;QK6ujK+drtV1c6npW4uUziuiFjxUcLNpADXxEdGjEL+xDeSfty81Ax+ydDq0cV2a2kNCg9A6TGtz&#10;nBZfO0R3hxROk+EoHoZBRiQ9xDXGuhdc18gbGbbOELGoXK6VAklok4QsZHVpnWdF0kOAT6r0TEgZ&#10;lCEVajM8Ou2fhgCrpWD+0rtZs5jn0qAV8doKv1Ai3Dx0M3qpWACrOGHTve2IkGAjF3rjjIBuSY59&#10;tpozjCSH5+StHT2pfEaoHAjvrZ283o3i0fR8ej7oDfpn094gLore81k+6J3NkuFp8azI8yJ578kn&#10;g7QSjHHl+R+kngz+Tkr7R7cT6VHsx0ZFj9FDR4Hs4T+QDqP3097pZq7Z5sr46rwKQN3Bef8S/fN5&#10;uA9ev74Xk58AAAD//wMAUEsDBBQABgAIAAAAIQAvUKsM4AAAAAkBAAAPAAAAZHJzL2Rvd25yZXYu&#10;eG1sTI/NTsMwEITvSLyDtUjcqNMfojbEqYAKkUuRaCvE0Y2XOCJeR7Hbpjw9izjAbXdnNPtNvhxc&#10;K47Yh8aTgvEoAYFUedNQrWC3fbqZgwhRk9GtJ1RwxgDL4vIi15nxJ3rF4ybWgkMoZFqBjbHLpAyV&#10;RafDyHdIrH343unIa19L0+sTh7tWTpIklU43xB+s7vDRYvW5OTgFcfV+tulb9bBoXrbP67T5Ksty&#10;pdT11XB/ByLiEP/M8IPP6FAw094fyATRKphMZ9wl8jCegmDD72GvYLa4BVnk8n+D4hsAAP//AwBQ&#10;SwECLQAUAAYACAAAACEAtoM4kv4AAADhAQAAEwAAAAAAAAAAAAAAAAAAAAAAW0NvbnRlbnRfVHlw&#10;ZXNdLnhtbFBLAQItABQABgAIAAAAIQA4/SH/1gAAAJQBAAALAAAAAAAAAAAAAAAAAC8BAABfcmVs&#10;cy8ucmVsc1BLAQItABQABgAIAAAAIQCtSUFDYgIAAHcEAAAOAAAAAAAAAAAAAAAAAC4CAABkcnMv&#10;ZTJvRG9jLnhtbFBLAQItABQABgAIAAAAIQAvUKsM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1270" cy="179070"/>
                <wp:effectExtent l="76200" t="0" r="74930" b="4953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9pt;margin-top:10.65pt;width:.1pt;height:14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z9YwIAAHoEAAAOAAAAZHJzL2Uyb0RvYy54bWysVEtu2zAQ3RfoHQjuHUmu7cRC5KCQ7G7S&#10;NkDSA9AkZRGlSIGkLRtFgTQXyBF6hW666Ac5g3yjDulPm3ZTFPWCHpIzb97MPOr8Yl1LtOLGCq0y&#10;nJzEGHFFNRNqkeE3N7PeGUbWEcWI1IpneMMtvpg8fXLeNinv60pLxg0CEGXTtslw5VyTRpGlFa+J&#10;PdENV3BZalMTB1uziJghLaDXMurH8ShqtWGN0ZRbC6fF7hJPAn5Zcupel6XlDskMAzcXVhPWuV+j&#10;yTlJF4Y0laB7GuQfWNREKEh6hCqII2hpxB9QtaBGW126E6rrSJeloDzUANUk8W/VXFek4aEWaI5t&#10;jm2y/w+WvlpdGSQYzG6EkSI1zKj7uL3d3nffu0/be7T90D3Asr3b3nafu2/d1+6h+4LAGTrXNjYF&#10;gFxdGV87Xavr5lLTtxYpnVdELXio4GbTAGriI6JHIX5jG8g/b19qBj5k6XRo47o0tYeEBqF1mNbm&#10;OC2+dojCYdI/hYlSuEhOxzHYHp+kh9DGWPeC6xp5I8PWGSIWlcu1UqAKbZKQiKwurdsFHgJ8XqVn&#10;Qko4J6lUqM3weNgfhgCrpWD+0t9Zs5jn0qAV8fIKvz2LR25GLxULYBUnbLq3HRESbORCe5wR0DDJ&#10;sc9Wc4aR5PCivLWjJ5XPCMUD4b21U9i7cTyenk3PBr1BfzTtDeKi6D2f5YPeaJacDotnRZ4XyXtP&#10;PhmklWCMK8//oPZk8Hdq2r+7nU6Pej82KnqMHkYBZA//gXSYvh/4TjpzzTZXxlfnhQACD877x+hf&#10;0K/74PXzkzH5AQAA//8DAFBLAwQUAAYACAAAACEAOIF4wN8AAAAHAQAADwAAAGRycy9kb3ducmV2&#10;LnhtbEyPwU7DMBBE70j8g7VI3KjTAFEa4lSFCpELlWgR4ujGS2w1Xkex26Z8Pe6JHkczmnlTzkfb&#10;sQMO3jgSMJ0kwJAapwy1Aj43r3c5MB8kKdk5QgEn9DCvrq9KWSh3pA88rEPLYgn5QgrQIfQF577R&#10;aKWfuB4pej9usDJEObRcDfIYy23H0yTJuJWG4oKWPb5obHbrvRUQlt8nnX01zzOz2ry9Z+a3ruul&#10;ELc34+IJWMAx/IfhjB/RoYpMW7cn5VkXdR6vBAHp9B7Y2c9TYFsBD7NH4FXJL/mrPwAAAP//AwBQ&#10;SwECLQAUAAYACAAAACEAtoM4kv4AAADhAQAAEwAAAAAAAAAAAAAAAAAAAAAAW0NvbnRlbnRfVHlw&#10;ZXNdLnhtbFBLAQItABQABgAIAAAAIQA4/SH/1gAAAJQBAAALAAAAAAAAAAAAAAAAAC8BAABfcmVs&#10;cy8ucmVsc1BLAQItABQABgAIAAAAIQBhiAz9YwIAAHoEAAAOAAAAAAAAAAAAAAAAAC4CAABkcnMv&#10;ZTJvRG9jLnhtbFBLAQItABQABgAIAAAAIQA4gXjA3wAAAAc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8B79B5" w:rsidRPr="00BA7EE5" w:rsidRDefault="00382AF2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139065</wp:posOffset>
                </wp:positionV>
                <wp:extent cx="1200150" cy="506730"/>
                <wp:effectExtent l="57150" t="38100" r="76200" b="12192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4D36BB" w:rsidRDefault="009B3E4F" w:rsidP="008B79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36BB">
                              <w:rPr>
                                <w:b/>
                              </w:rPr>
                              <w:t>Смотры, конкурсы</w:t>
                            </w:r>
                          </w:p>
                          <w:p w:rsidR="009B3E4F" w:rsidRPr="004D36BB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68" style="position:absolute;left:0;text-align:left;margin-left:4in;margin-top:10.95pt;width:94.5pt;height:39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op6fAMAAFQHAAAOAAAAZHJzL2Uyb0RvYy54bWysVd2O4zQUvkfiHazcM+lP2k6r6axWMwxC&#10;WmC1s4hrx3ESC8cOttt0uELiFolH4CG4QfzsM2TeiM8nabezILEgepH6+Oec833n8/HVs0Oj2V46&#10;r6zZJtOLScKkEbZQptomX76+++gyYT5wU3BtjdwmD9Inz64//OCqazdyZmurC+kYnBi/6dptUofQ&#10;btLUi1o23F/YVhosltY1PMB0VVo43sF7o9PZZLJMO+uK1lkhvcfs7bCYXJP/spQifFGWXgamtwly&#10;C/R19M3jN72+4pvK8bZWYkyD/4csGq4Mgp5c3fLA2c6pv7hqlHDW2zJcCNuktiyVkIQBaKaTd9Dc&#10;17yVhAXk+PZEk///3IrP9y8dUwVqt0iY4Q1q1P/0+N3jj/3v/ZvH7/uf+zf9b48/9H/0v/S/MmwC&#10;Y13rNzh43750EbNvX1jxtWfG3tTcVPK5c7arJS+Q5zTuT58ciIbHUZZ3n9kC8fguWCLvULomOgQt&#10;7EA1ejjVSB4CE5icourTBUopsLaYLFdzKmLKN8fTrfPhE2kbFgfbxEED5J3vX/gQs+Gb45axYsWd&#10;0po5G75SoSbSY+K06HFmGLDWAs+Epr2r8hvt2J5DVner9TJb0nxQJgyTiwl+g7o8D8A5TM/j9DHh&#10;0QtlVPnzKPN4/D0jzVejRxTi30eaxnzeNxR4/1tQJ7Cg9l1QmKqOJGplGAQCcpeoYvTFvOBaRvWR&#10;Tuj+UDUiG9qwbpusFzMoU3A0h1LzgGHT4oA3VcK4rtB1RHDElbGxjnSjY4Fvua8H1r3VqhiKEWX5&#10;sSloU+BKD2MkqU0MKalljDW3uyDdfV10LNc794ojapZlUXuFisqardYZGegni2wE9DSlJ0KhHQPX&#10;XLc1HyURqRjRn5N3ik76eJKYF9LIeRETFrixjo9Sty7Udmxmd86aQffQNQNxdJ/QhOnfyX38H27D&#10;4IMYV1UdXqmKOYUq5VxzI2QR8QLiP3i7jDo8IdGjJ0r+LF/fDnnnci/161jf6XoC/SSs3ibzS8jx&#10;SAVtpM4Rm8XQdMIhP1CzymZxW+wkuS0e0EsAkoDhKcKgtu7bhHVo6xDKNzvuZML0pwb3dz3NYs0C&#10;GdliNYPhzlfy8xXAh6sIHbqNw5sAC0d2LRiqEWloE8Y+Rw8rFbWXt1kBfDTQuoc7Pjwz8W04t2nX&#10;28fw+k8AAAD//wMAUEsDBBQABgAIAAAAIQAuZCN23wAAAAoBAAAPAAAAZHJzL2Rvd25yZXYueG1s&#10;TI/BTsMwDIbvSLxD5EncWNpJa6E0nQBpNzhsq5B2yxqvrZY4VZNu5e0xJzja/vT7+8vN7Ky44hh6&#10;TwrSZQICqfGmp1ZBfdg+PoEIUZPR1hMq+MYAm+r+rtSF8Tfa4XUfW8EhFAqtoItxKKQMTYdOh6Uf&#10;kPh29qPTkcexlWbUNw53Vq6SJJNO98QfOj3ge4fNZT85BZ+H7e5DHofp62yxnk06vNn6qNTDYn59&#10;ARFxjn8w/OqzOlTsdPITmSCsgnWecZeoYJU+g2Agz9a8ODGZpDnIqpT/K1Q/AAAA//8DAFBLAQIt&#10;ABQABgAIAAAAIQC2gziS/gAAAOEBAAATAAAAAAAAAAAAAAAAAAAAAABbQ29udGVudF9UeXBlc10u&#10;eG1sUEsBAi0AFAAGAAgAAAAhADj9If/WAAAAlAEAAAsAAAAAAAAAAAAAAAAALwEAAF9yZWxzLy5y&#10;ZWxzUEsBAi0AFAAGAAgAAAAhAHbeinp8AwAAVAcAAA4AAAAAAAAAAAAAAAAALgIAAGRycy9lMm9E&#10;b2MueG1sUEsBAi0AFAAGAAgAAAAhAC5kI3bfAAAACgEAAA8AAAAAAAAAAAAAAAAA1gUAAGRycy9k&#10;b3ducmV2LnhtbFBLBQYAAAAABAAEAPMAAADiBgAAAAA=&#10;" fillcolor="#ffbe86" stroked="f">
                <v:fill color2="#ffebdb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9B3E4F" w:rsidRPr="004D36BB" w:rsidRDefault="009B3E4F" w:rsidP="008B79B5">
                      <w:pPr>
                        <w:jc w:val="center"/>
                        <w:rPr>
                          <w:b/>
                        </w:rPr>
                      </w:pPr>
                      <w:r w:rsidRPr="004D36BB">
                        <w:rPr>
                          <w:b/>
                        </w:rPr>
                        <w:t>Смотры, конкурсы</w:t>
                      </w:r>
                    </w:p>
                    <w:p w:rsidR="009B3E4F" w:rsidRPr="004D36BB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139065</wp:posOffset>
                </wp:positionV>
                <wp:extent cx="1200150" cy="506730"/>
                <wp:effectExtent l="57150" t="38100" r="76200" b="12192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4D36BB" w:rsidRDefault="009B3E4F" w:rsidP="008B79B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D36BB">
                              <w:rPr>
                                <w:b/>
                                <w:sz w:val="20"/>
                                <w:szCs w:val="20"/>
                              </w:rPr>
                              <w:t>Социально-значимые акции</w:t>
                            </w:r>
                          </w:p>
                          <w:p w:rsidR="009B3E4F" w:rsidRPr="004D36BB" w:rsidRDefault="009B3E4F" w:rsidP="008B79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69" style="position:absolute;left:0;text-align:left;margin-left:180pt;margin-top:10.95pt;width:94.5pt;height:3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2PeQMAAFQHAAAOAAAAZHJzL2Uyb0RvYy54bWysVduO4zQYvkfiHazcM+khbafVdFarGQYh&#10;LbDaWcS1kziJhWMH2206XCFxi8Qj8BDcIA77DJk34vPvtNtZkFgQvUh9/P1/B/++enZoFdsL66TR&#10;22R6MUmY0IUppa63yZev7z66TJjzXJdcGS22yYNwybPrDz+46ruNmJnGqFJYhiDabfpumzTed5s0&#10;dUUjWu4uTCc0JitjW+7RtXVaWt4jeqvS2WSyTHtjy86aQjiH0ds4mVxT/KoShf+iqpzwTG0T5Obp&#10;a+mbh296fcU3teVdI4sxDf4fsmi51Dj0FOqWe852Vv4lVCsLa5yp/EVh2tRUlSwEYQCa6eQdNPcN&#10;7wRhATmuO9Hk/r+wxef7l5bJEtplCdO8hUbDT4/fPf44/D68efx++Hl4M/z2+MPwx/DL8CvDIjDW&#10;d26DjffdSxswu+6FKb52TJubhutaPLfW9I3gJfKchvXpkw2h47CV5f1npsR5fOcNkXeobBsCghZ2&#10;II0eThqJg2cFBqdQfbqAlAXmFpPlak4ipnxz3N1Z5z8RpmWhsU0sPEDR+f6F8yEbvjkuGRUr76RS&#10;zBr/lfQNkR4Sp0mHPbHBOgM8Exp2ts5vlGV7DlvdrdbLbEnjXmofBxcT/KK7HPfAGYfnYfiY8BiF&#10;Mqrd+SnzsP09T5qvxogQ4t+fNA35vO9R4P1vQZ3Agtp3QWGoPpKopGYwCMhdQsUQi7mCKxHcRz6h&#10;+0NqBDaUZv02WS9mC6jNURwqxT2abYcNTtcJ46pG1Sm8Ja60CTrSjQ4C33LXRNadUbKMYgRbfqxL&#10;WuS5VLGNJJUORwoqGaPmZueFvW/KnuVqZ19xnJplWfBeKYOzZqt1Rh3Uk0U2Anqa0hOj0IrINVdd&#10;w0dLBCpG9OfknU4nfzxJzBVCi3kZEi5wYy0frW6sb8xYzO6s0dH38DUDcXSfUITp34p9+I+3IcYg&#10;xmXd+FeyZlZCpZwrrgtRBryA+A/RLoMPT0jUGImSP8vXdTHvXOyFeh30na4n8E/Cmm0yv4Qdj1TQ&#10;QqocoVjEouMP+YGKVTYPy0IlyU35gFoCkAQMTxEajbHfJqxHWYdRvtlxKxKmPtW4v+tpFjTz1MkW&#10;qxk69nwmP58BfIQK0OHb0Lzx6GHLrgNDDU6KZUKb56hhlaTy8jYrgA8dlO54x+MzE96G8z6tevsY&#10;Xv8JAAD//wMAUEsDBBQABgAIAAAAIQBp6obV3wAAAAoBAAAPAAAAZHJzL2Rvd25yZXYueG1sTI/B&#10;TsMwDIbvSLxDZCRuLOmAwUrTCZB2g8O2Cmm3rPHaisSpmnQrb485jaPtT7+/v1hN3okTDrELpCGb&#10;KRBIdbAdNRqq3fruGURMhqxxgVDDD0ZYlddXhcltONMGT9vUCA6hmBsNbUp9LmWsW/QmzkKPxLdj&#10;GLxJPA6NtIM5c7h3cq7UQnrTEX9oTY/vLdbf29Fr+NytNx9y349fR4fVZLP+zVV7rW9vptcXEAmn&#10;dIHhT5/VoWSnQxjJRuE03C8Ud0ka5tkSBAOPD0teHJhU2RPIspD/K5S/AAAA//8DAFBLAQItABQA&#10;BgAIAAAAIQC2gziS/gAAAOEBAAATAAAAAAAAAAAAAAAAAAAAAABbQ29udGVudF9UeXBlc10ueG1s&#10;UEsBAi0AFAAGAAgAAAAhADj9If/WAAAAlAEAAAsAAAAAAAAAAAAAAAAALwEAAF9yZWxzLy5yZWxz&#10;UEsBAi0AFAAGAAgAAAAhANRk/Y95AwAAVAcAAA4AAAAAAAAAAAAAAAAALgIAAGRycy9lMm9Eb2Mu&#10;eG1sUEsBAi0AFAAGAAgAAAAhAGnqhtXfAAAACgEAAA8AAAAAAAAAAAAAAAAA0wUAAGRycy9kb3du&#10;cmV2LnhtbFBLBQYAAAAABAAEAPMAAADfBgAAAAA=&#10;" fillcolor="#ffbe86" stroked="f">
                <v:fill color2="#ffebdb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9B3E4F" w:rsidRPr="004D36BB" w:rsidRDefault="009B3E4F" w:rsidP="008B79B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D36BB">
                        <w:rPr>
                          <w:b/>
                          <w:sz w:val="20"/>
                          <w:szCs w:val="20"/>
                        </w:rPr>
                        <w:t>Социально-значимые акции</w:t>
                      </w:r>
                    </w:p>
                    <w:p w:rsidR="009B3E4F" w:rsidRPr="004D36BB" w:rsidRDefault="009B3E4F" w:rsidP="008B79B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79B5" w:rsidRPr="00BA7EE5" w:rsidRDefault="00382AF2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12700</wp:posOffset>
                </wp:positionV>
                <wp:extent cx="1200150" cy="527050"/>
                <wp:effectExtent l="57150" t="38100" r="95250" b="1206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27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4D36BB" w:rsidRDefault="009B3E4F" w:rsidP="008B79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36BB">
                              <w:rPr>
                                <w:b/>
                              </w:rPr>
                              <w:t>Спортивные соревнования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70" style="position:absolute;left:0;text-align:left;margin-left:395.7pt;margin-top:1pt;width:94.5pt;height:41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oXeQMAAFQHAAAOAAAAZHJzL2Uyb0RvYy54bWysVcuO2zYU3RfoPxDad+SHPB4b4wmCmU5R&#10;IE2DTIKuKYqSiFIkS9KWp6sC2RboJ/Qjuin6yDdo/iiHpOx40gJNi3oh83F57z3nXF5ePtl3kuy4&#10;dUKrTTY9m2SEK6YroZpN9vrV7WcXGXGeqopKrfgmu+cue3L16SeXvVnzmW61rLglcKLcujebrPXe&#10;rPPcsZZ31J1pwxU2a2076jG1TV5Z2sN7J/PZZHKe99pWxmrGncPqTdrMrqL/uubMf13XjnsiNxly&#10;8/Fr47cM3/zqkq4bS00r2JgG/Q9ZdFQoBD26uqGekq0Vf3HVCWa107U/Y7rLdV0LxiMGoJlOPkBz&#10;11LDIxaQ48yRJvf/uWXPdy8sERW0m2ZE0Q4aDT8//PDw0/DH8PbhzfDL8Hb4/eHH4c/h1+E3AiMw&#10;1hu3xsE788IGzM480+xbR5S+bqlq+FNrdd9yWiHPaJ8/OhAmDkdJ2X+lK8SjW68jefvadsEhaCH7&#10;qNH9USO+94RhcQrVpwtIybC3mC0nGCOlnK4Pp411/guuOxIGm8yiBqJ3unvmfDI9mIyKVbdCSmK1&#10;/0b4NpIeEo+bDmfSgBgNPJO47GxTXktLdhRldbtcnRfncd0L5dPiYoJfqi5HPXCm5XlYPiQ8eonJ&#10;N+40yjwc/8hI8+XoEUL8+0jTkM/HhgLvfwvqCBYqfAgKS82BRCkUQYGA3HOoGHwRx6jkofpGEXEV&#10;oxqBDalIv8lWi9kCalM0h1pSj2FncMCpJiNUNug6zNvIldJBx3ijg8A31LWJdaelqJIYoSw/V1U0&#10;8lTINEaSUoWQPLaMUXO99dzetVVPSrm1LymiFkURaq8SobJmy1URJ+gni2IE9DilR4USLRLXVJqW&#10;jiURqBjRn5J3jB7r41FijnHF51VImOHGWjqWura+1WMzu7VapbpHXRMQF+8TmnD8t3wX/tNtSD4i&#10;46Jp/UvRECugUkklVYxXAS8g/oO3i1CHRyRy9BSTP8nXmZR3yXdcvgr6Tle4wqCx3WTzC5TjgYpo&#10;GDtHaBap6fh9uY/NqiiCWegkpa7u0UsAMgLDU4RBq+33GenR1lEo322p5RmRXyrc39W0CJr5OCkW&#10;yxkm9nSnPN0BfLgK0FG3YXjtMcORrQFDLSKlNqH0U/SwWsT28j4rgA8TtO50x9MzE96G03m0ev8Y&#10;Xr0DAAD//wMAUEsDBBQABgAIAAAAIQABfK2N3QAAAAgBAAAPAAAAZHJzL2Rvd25yZXYueG1sTI/N&#10;TsMwEITvSLyDtUjcqJ2KnzTEqQCpNzi0jZB6c+NtEmGvo9hpw9uznOA4mtHMN+V69k6ccYx9IA3Z&#10;QoFAaoLtqdVQ7zd3OYiYDFnjAqGGb4ywrq6vSlPYcKEtnnepFVxCsTAaupSGQsrYdOhNXIQBib1T&#10;GL1JLMdW2tFcuNw7uVTqUXrTEy90ZsC3Dpuv3eQ1fOw323d5GKbPk8N6ttnw6uqD1rc388sziIRz&#10;+gvDLz6jQ8VMxzCRjcJpeFpl9xzVsORL7K9yxfqoIX9QIKtS/j9Q/QAAAP//AwBQSwECLQAUAAYA&#10;CAAAACEAtoM4kv4AAADhAQAAEwAAAAAAAAAAAAAAAAAAAAAAW0NvbnRlbnRfVHlwZXNdLnhtbFBL&#10;AQItABQABgAIAAAAIQA4/SH/1gAAAJQBAAALAAAAAAAAAAAAAAAAAC8BAABfcmVscy8ucmVsc1BL&#10;AQItABQABgAIAAAAIQBj4LoXeQMAAFQHAAAOAAAAAAAAAAAAAAAAAC4CAABkcnMvZTJvRG9jLnht&#10;bFBLAQItABQABgAIAAAAIQABfK2N3QAAAAgBAAAPAAAAAAAAAAAAAAAAANMFAABkcnMvZG93bnJl&#10;di54bWxQSwUGAAAAAAQABADzAAAA3QYAAAAA&#10;" fillcolor="#ffbe86" stroked="f">
                <v:fill color2="#ffebdb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9B3E4F" w:rsidRPr="004D36BB" w:rsidRDefault="009B3E4F" w:rsidP="008B79B5">
                      <w:pPr>
                        <w:jc w:val="center"/>
                        <w:rPr>
                          <w:b/>
                        </w:rPr>
                      </w:pPr>
                      <w:r w:rsidRPr="004D36BB">
                        <w:rPr>
                          <w:b/>
                        </w:rPr>
                        <w:t>Спортивные соревнования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12700</wp:posOffset>
                </wp:positionV>
                <wp:extent cx="1257300" cy="527050"/>
                <wp:effectExtent l="57150" t="38100" r="76200" b="1206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27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Default="009B3E4F" w:rsidP="008B79B5"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Межд.дистанционные олимпиады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71" style="position:absolute;left:0;text-align:left;margin-left:-36.3pt;margin-top:1pt;width:99pt;height:41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LFfgMAAFQHAAAOAAAAZHJzL2Uyb0RvYy54bWysVcuO2zYU3RfIPxDaZ+SHNB4b4wmCmU5R&#10;IE2DTIKuKYmSiFKkStKWJ6sA3RboJ/QjuinaJt+g+aMeXmkcOwmQB+qFzOe959x77uX5o12j2FZY&#10;J41eR9OTScSEzk0hdbWOXr64fngWMee5LrgyWqyjW+GiRxcPvjnv2pWYmdqoQlgGI9qtunYd1d63&#10;qzh2eS0a7k5MKzQ2S2Mb7jG1VVxY3sF6o+LZZHIad8YWrTW5cA6rV8NmdEH2y1Lk/seydMIztY6A&#10;zdPX0jcL3/jinK8qy9ta5iMM/hUoGi41nO5NXXHP2cbKD0w1MrfGmdKf5KaJTVnKXBAHsJlO3mNz&#10;U/NWEBcEx7X7MLn/z2z+dPvMMlkgd/OIad4gR/0fd6/vfu//7d/e/dr/2b/t/7n7rX/T/9X/zXAI&#10;Eetat8LFm/aZDZxd+8TkPzumzWXNdSUeW2u6WvACOKfhfHx0IUwcrrKs+8EU8Mc33lDwdqVtgkGE&#10;he0oR7f7HImdZzkWp7N0MZ8glTn20tliklISY766v91a578TpmFhsI4sNEDW+faJ8wENX90fGTNW&#10;XEulmDX+J+lrCnoATpsOd4YBaw34TGjZ2Sq7VJZtOWR1vVieJqe07qX2w2I6wW9Ql+MePIdlIB/X&#10;gWK0Qogqd+hlHq5/pqf5YrQIg1/uaRrwfK6rKcGikjlytSf7EVJYqu6DqKRmEAiCe4raDX6Zy7kS&#10;QX2kE6ofykaIhtKsW0fLdJYi2xzNoVTcY9i0uOB0FTGuKnSd3FuKlTYhjwQvJPiKu3qIujNKFkMy&#10;giy/1QUd8lyqYQyQSgeXglrGmHOz8cLe1EXHMrWxzzm8JkkCvbFCBmXNFsuEJugnaTISOoZ0JBQ6&#10;McSaq7bmoyRCKEb2h4rYeyd9HAFzudBiXgTAOSrW8lHqxvrajM3s2ho96B66Zggc1ROaMP1bsQ3/&#10;QzUMNijisqr9c1kxK5GljCuuc1EEvqD4CWtnQYd7Jmq0ROAP8Lp2wJ2JrVAvQn6nS5Qwwlivo/kZ&#10;5HgfCjpInSM0i6Hp+F22o2aVpOFY6CSZKW7RS0CSiOEpwqA29lXEOrR1COWXDbciYup7jfpdTpOQ&#10;M0+TJF3MMLGHO9nhDujDVKAO3YbhpccMVzYtIlTD09AmtHmMHlZKai/vUIF8mKB1DzU+PDPhbTic&#10;06l3j+HFfwAAAP//AwBQSwMEFAAGAAgAAAAhAFZSJW/dAAAACAEAAA8AAABkcnMvZG93bnJldi54&#10;bWxMj8FOwzAQRO9I/IO1SNxapxEtVcimAqTe4NA2QurNjbdJhL22YqcNf497guNoRjNvys1kjbjQ&#10;EHrHCIt5BoK4cbrnFqE+bGdrECEq1so4JoQfCrCp7u9KVWh35R1d9rEVqYRDoRC6GH0hZWg6sirM&#10;nSdO3tkNVsUkh1bqQV1TuTUyz7KVtKrntNApT+8dNd/70SJ8Hra7D3n049fZUD3phX8z9RHx8WF6&#10;fQERaYp/YbjhJ3SoEtPJjayDMAiz53yVogh5unTz8+UTiBPCepmBrEr5/0D1CwAA//8DAFBLAQIt&#10;ABQABgAIAAAAIQC2gziS/gAAAOEBAAATAAAAAAAAAAAAAAAAAAAAAABbQ29udGVudF9UeXBlc10u&#10;eG1sUEsBAi0AFAAGAAgAAAAhADj9If/WAAAAlAEAAAsAAAAAAAAAAAAAAAAALwEAAF9yZWxzLy5y&#10;ZWxzUEsBAi0AFAAGAAgAAAAhAJjSssV+AwAAVAcAAA4AAAAAAAAAAAAAAAAALgIAAGRycy9lMm9E&#10;b2MueG1sUEsBAi0AFAAGAAgAAAAhAFZSJW/dAAAACAEAAA8AAAAAAAAAAAAAAAAA2AUAAGRycy9k&#10;b3ducmV2LnhtbFBLBQYAAAAABAAEAPMAAADiBgAAAAA=&#10;" fillcolor="#ffbe86" stroked="f">
                <v:fill color2="#ffebdb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9B3E4F" w:rsidRDefault="009B3E4F" w:rsidP="008B79B5">
                      <w:r>
                        <w:rPr>
                          <w:b/>
                          <w:sz w:val="20"/>
                          <w:szCs w:val="20"/>
                        </w:rPr>
                        <w:t>Межд.дистанционные олимпиады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13335</wp:posOffset>
                </wp:positionV>
                <wp:extent cx="1085850" cy="527050"/>
                <wp:effectExtent l="57150" t="38100" r="76200" b="1206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27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7C28D2" w:rsidRDefault="009B3E4F" w:rsidP="008B79B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C28D2">
                              <w:rPr>
                                <w:b/>
                                <w:sz w:val="18"/>
                                <w:szCs w:val="18"/>
                              </w:rPr>
                              <w:t>Дистанционные интеллектуальные игры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72" style="position:absolute;left:0;text-align:left;margin-left:81pt;margin-top:1.05pt;width:85.5pt;height:41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BteQMAAFQHAAAOAAAAZHJzL2Uyb0RvYy54bWysVctu3DYU3RfoPxDa1/P2POBxENh1USBt&#10;gjhF1hRFSUQokiU5o3FWBbotkE/IR2QTpG2+Qf6jHJKaydhZ5IHMQsPnveec++DZg10jyZZbJ7Ra&#10;Z6OTYUa4YroQqlpnfzy7+mmREeepKqjUiq+zG+6yB+c//nDWmhUf61rLglsCI8qtWrPOau/NajBw&#10;rOYNdSfacIXNUtuGekxtNSgsbWG9kYPxcHg6aLUtjNWMO4fVy7SZnUf7ZcmZf1yWjnsi1xmw+fi1&#10;8ZuH7+D8jK4qS00tWA+DfgOKhgoFpwdTl9RTsrHiE1ONYFY7XfoTppuBLkvBeOQANqPhPTbXNTU8&#10;coE4zhxkct/PLPt9+8QSUSB244wo2iBG3evbv25fdf9172//7t5077t/b//p/u/edu8IDkGx1rgV&#10;Ll6bJzZwduaRZi8cUfqipqriD63Vbc1pAZyjcH5w50KYOFwlefubLuCPbryO4u1K2wSDkIXsYoxu&#10;DjHiO08YFkfDxWwxQygZ9mbj+RDj4IKu9reNdf4XrhsSBuvMIgeidbp95Hw6uj/SR6y4ElISq/1z&#10;4esoegAeNx3upAExGnyGcdnZKr+Qlmwp0upqvjydnsZ1L5RPi7Mhfim7HPXgmZYnYXkPuLcSwVfu&#10;2MskXP9CT5N5bxGB+HpPo4DnS12NIixIeM/VgSyicJ8Ulqq9iFIoggSBuKeo3eCXOEYlD9nXBxGl&#10;GKMRfEhF2nW2nI1niDZFcygl9Rg2BhecqjJCZYWuw7yNWikd4hjhhQBfUlcn1Z2WokjBCGn5syri&#10;IU+FTGOAlCq45LFl9DHXG8/tdV20JJcb+5TC63Q6DblXiJBZ4/lyGifoJ7NpT+gupDuJEk8krak0&#10;Ne1TIkjRsz8W7+A95scdYI5xxSdFAMxQsZb2qa6tr3XfzK6sVinvkdcEwsV6QhOO/5Zvw3+qhmQj&#10;Ki6q2j8VFbECUcqppIrxIvAFxc9YW4Q8PDCRvaUI/givMwl3zrdcPgvxHS1RwpCxXmeTBdJxL0U8&#10;GDtHaBap6fhdvovNCvUG7KGT5Lq4QS8ByUgMTxEGtbYvM9KirSNR/txQyzMif1Wo3+VoGmLm42Q6&#10;m48xscc7+fEO6MNUoI68DcMLjxmubAwUquEptQmlH6KHlSK2l4+oQD5M0LpTjadnJrwNx/N46uNj&#10;eP4BAAD//wMAUEsDBBQABgAIAAAAIQCQfKdF3AAAAAgBAAAPAAAAZHJzL2Rvd25yZXYueG1sTI/L&#10;asMwEEX3hf6DmEB3jfygIbiWQ1rIrl0kMYHsFGtim0ojY8mJ+/edrtrl4Q53zi03s7PihmPoPSlI&#10;lwkIpMabnloF9XH3vAYRoiajrSdU8I0BNtXjQ6kL4++0x9shtoJLKBRaQRfjUEgZmg6dDks/IHF2&#10;9aPTkXFspRn1ncudlVmSrKTTPfGHTg/43mHzdZicgs/jbv8hz8N0ulqsZ5MOb7Y+K/W0mLevICLO&#10;8e8YfvVZHSp2uviJTBCWeZXxlqggS0Fwnuc580XB+iUFWZXy/4DqBwAA//8DAFBLAQItABQABgAI&#10;AAAAIQC2gziS/gAAAOEBAAATAAAAAAAAAAAAAAAAAAAAAABbQ29udGVudF9UeXBlc10ueG1sUEsB&#10;Ai0AFAAGAAgAAAAhADj9If/WAAAAlAEAAAsAAAAAAAAAAAAAAAAALwEAAF9yZWxzLy5yZWxzUEsB&#10;Ai0AFAAGAAgAAAAhAMHSoG15AwAAVAcAAA4AAAAAAAAAAAAAAAAALgIAAGRycy9lMm9Eb2MueG1s&#10;UEsBAi0AFAAGAAgAAAAhAJB8p0XcAAAACAEAAA8AAAAAAAAAAAAAAAAA0wUAAGRycy9kb3ducmV2&#10;LnhtbFBLBQYAAAAABAAEAPMAAADcBgAAAAA=&#10;" fillcolor="#ffbe86" stroked="f">
                <v:fill color2="#ffebdb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9B3E4F" w:rsidRPr="007C28D2" w:rsidRDefault="009B3E4F" w:rsidP="008B79B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C28D2">
                        <w:rPr>
                          <w:b/>
                          <w:sz w:val="18"/>
                          <w:szCs w:val="18"/>
                        </w:rPr>
                        <w:t>Дистанционные интеллектуальные игры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</w:p>
    <w:p w:rsidR="008B79B5" w:rsidRPr="00BA7EE5" w:rsidRDefault="008B79B5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79B5" w:rsidRPr="00BA7EE5" w:rsidRDefault="00382AF2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4832" behindDoc="0" locked="0" layoutInCell="1" allowOverlap="1">
                <wp:simplePos x="0" y="0"/>
                <wp:positionH relativeFrom="column">
                  <wp:posOffset>5600699</wp:posOffset>
                </wp:positionH>
                <wp:positionV relativeFrom="paragraph">
                  <wp:posOffset>120015</wp:posOffset>
                </wp:positionV>
                <wp:extent cx="0" cy="179070"/>
                <wp:effectExtent l="76200" t="0" r="57150" b="4953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41pt;margin-top:9.45pt;width:0;height:14.1pt;z-index:251704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2pYQIAAHcEAAAOAAAAZHJzL2Uyb0RvYy54bWysVEtu2zAQ3RfoHQjuHUmundhC5KCQ7G7S&#10;NkDSA9AkZRGlSIGkLRtFgbQXyBF6hW666Ac5g3yjDulPk3ZTFPWCHpIzb97MPOr8Yl1LtOLGCq0y&#10;nJzEGHFFNRNqkeE3N7PeCCPriGJEasUzvOEWX0yePjlvm5T3daUl4wYBiLJp22S4cq5Jo8jSitfE&#10;nuiGK7gstamJg61ZRMyQFtBrGfXj+DRqtWGN0ZRbC6fF7hJPAn5Zcupel6XlDskMAzcXVhPWuV+j&#10;yTlJF4Y0laB7GuQfWNREKEh6hCqII2hpxB9QtaBGW126E6rrSJeloDzUANUk8W/VXFek4aEWaI5t&#10;jm2y/w+WvlpdGSQYzA7ao0gNM+o+bW+3d92P7vP2Dm0/dPewbD9ub7sv3ffuW3fffUXgDJ1rG5sC&#10;QK6ujK+drtV1c6npW4uUziuiFjxUcLNpADXxEdGjEL+xDeSfty81Ax+ydDq0cV2a2kNCg9A6TGtz&#10;nBZfO0R3hxROk7NxfBboRCQ9xDXGuhdc18gbGbbOELGoXK6VAklok4QsZHVpnWdF0kOAT6r0TEgZ&#10;lCEVajM8HvaHIcBqKZi/9G7WLOa5NGhFvLbCL5QINw/djF4qFsAqTth0bzsiJNjIhd44I6BbkmOf&#10;reYMI8nhOXlrR08qnxEqB8J7ayevd+N4PB1NR4PeoH867Q3ioug9n+WD3uksORsWz4o8L5L3nnwy&#10;SCvBGFee/0HqyeDvpLR/dDuRHsV+bFT0GD10FMge/gPpMHo/7Z1u5pptroyvzqsA1B2c9y/RP5+H&#10;++D163sx+QkAAP//AwBQSwMEFAAGAAgAAAAhAJ0K0LrfAAAACQEAAA8AAABkcnMvZG93bnJldi54&#10;bWxMj8FOwzAQRO9I/IO1SNyo0wqFNMSpgAqRC5VoUdWjGy+JRbyOYrdN+XoWcYDjzoxm3xSL0XXi&#10;iEOwnhRMJwkIpNobS42C983zTQYiRE1Gd55QwRkDLMrLi0Lnxp/oDY/r2AguoZBrBW2MfS5lqFt0&#10;Okx8j8Tehx+cjnwOjTSDPnG56+QsSVLptCX+0Ooen1qsP9cHpyAud+c23daPc7vavLym9quqqqVS&#10;11fjwz2IiGP8C8MPPqNDyUx7fyATRKcgy2a8JbKRzUFw4FfYK7i9m4IsC/l/QfkNAAD//wMAUEsB&#10;Ai0AFAAGAAgAAAAhALaDOJL+AAAA4QEAABMAAAAAAAAAAAAAAAAAAAAAAFtDb250ZW50X1R5cGVz&#10;XS54bWxQSwECLQAUAAYACAAAACEAOP0h/9YAAACUAQAACwAAAAAAAAAAAAAAAAAvAQAAX3JlbHMv&#10;LnJlbHNQSwECLQAUAAYACAAAACEA1MvtqWECAAB3BAAADgAAAAAAAAAAAAAAAAAuAgAAZHJzL2Uy&#10;b0RvYy54bWxQSwECLQAUAAYACAAAACEAnQrQut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3808" behindDoc="0" locked="0" layoutInCell="1" allowOverlap="1">
                <wp:simplePos x="0" y="0"/>
                <wp:positionH relativeFrom="column">
                  <wp:posOffset>4229099</wp:posOffset>
                </wp:positionH>
                <wp:positionV relativeFrom="paragraph">
                  <wp:posOffset>120015</wp:posOffset>
                </wp:positionV>
                <wp:extent cx="0" cy="179070"/>
                <wp:effectExtent l="76200" t="0" r="57150" b="4953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333pt;margin-top:9.45pt;width:0;height:14.1pt;z-index:25170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6AYgIAAHcEAAAOAAAAZHJzL2Uyb0RvYy54bWysVEtu2zAQ3RfoHQjuHUmu48SC5aCQ7G7S&#10;NkDSA9AkZRGlSIGkLRtFgbQXyBF6hW666Ac5g3yjDulPk3ZTFPWCHpIzb97MPGp8sa4lWnFjhVYZ&#10;Tk5ijLiimgm1yPCbm1nvHCPriGJEasUzvOEWX0yePhm3Tcr7utKScYMARNm0bTJcOdekUWRpxWti&#10;T3TDFVyW2tTEwdYsImZIC+i1jPpxPIxabVhjNOXWwmmxu8STgF+WnLrXZWm5QzLDwM2F1YR17tdo&#10;MibpwpCmEnRPg/wDi5oIBUmPUAVxBC2N+AOqFtRoq0t3QnUd6bIUlIcaoJok/q2a64o0PNQCzbHN&#10;sU32/8HSV6srgwTL8BDao0gNM+o+bW+3d92P7vP2Dm0/dPewbD9ub7sv3ffuW3fffUXgDJ1rG5sC&#10;QK6ujK+drtV1c6npW4uUziuiFjxUcLNpADXxEdGjEL+xDeSfty81Ax+ydDq0cV2a2kNCg9A6TGtz&#10;nBZfO0R3hxROk7NRfBboRCQ9xDXGuhdc18gbGbbOELGoXK6VAklok4QsZHVpnWdF0kOAT6r0TEgZ&#10;lCEVajM8Ou2fhgCrpWD+0rtZs5jn0qAV8doKv1Ai3Dx0M3qpWACrOGHTve2IkGAjF3rjjIBuSY59&#10;tpozjCSH5+StHT2pfEaoHAjvrZ283o3i0fR8ej7oDfrDaW8QF0Xv+Swf9Iaz5Oy0eFbkeZG89+ST&#10;QVoJxrjy/A9STwZ/J6X9o9uJ9Cj2Y6Oix+iho0D28B9Ih9H7ae90M9dsc2V8dV4FoO7gvH+J/vk8&#10;3AevX9+LyU8AAAD//wMAUEsDBBQABgAIAAAAIQCU8WIT3wAAAAkBAAAPAAAAZHJzL2Rvd25yZXYu&#10;eG1sTI/BTsMwEETvSPyDtUjcqFOE3DbEqYAKkUuRaBHi6MZLHBGvo9htU76eRRzguDOj2TfFcvSd&#10;OOAQ20AappMMBFIdbEuNhtft49UcREyGrOkCoYYTRliW52eFyW040gseNqkRXEIxNxpcSn0uZawd&#10;ehMnoUdi7yMM3iQ+h0bawRy53HfyOsuU9KYl/uBMjw8O68/N3mtIq/eTU2/1/aJ93j6tVftVVdVK&#10;68uL8e4WRMIx/YXhB5/RoWSmXdiTjaLToJTiLYmN+QIEB36FnYab2RRkWcj/C8pvAAAA//8DAFBL&#10;AQItABQABgAIAAAAIQC2gziS/gAAAOEBAAATAAAAAAAAAAAAAAAAAAAAAABbQ29udGVudF9UeXBl&#10;c10ueG1sUEsBAi0AFAAGAAgAAAAhADj9If/WAAAAlAEAAAsAAAAAAAAAAAAAAAAALwEAAF9yZWxz&#10;Ly5yZWxzUEsBAi0AFAAGAAgAAAAhAM6u3oBiAgAAdwQAAA4AAAAAAAAAAAAAAAAALgIAAGRycy9l&#10;Mm9Eb2MueG1sUEsBAi0AFAAGAAgAAAAhAJTxYhP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2784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120015</wp:posOffset>
                </wp:positionV>
                <wp:extent cx="0" cy="179070"/>
                <wp:effectExtent l="76200" t="0" r="57150" b="4953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225pt;margin-top:9.45pt;width:0;height:14.1pt;z-index:251702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EpYQIAAHcEAAAOAAAAZHJzL2Uyb0RvYy54bWysVEtu2zAQ3RfoHQjuHUmu7cRC5KCQ7G7S&#10;NkDSA9AkZRGlSIGkLRtFgTQXyBF6hW666Ac5g3yjDulPm3ZTFPWCHpIzb2bePOr8Yl1LtOLGCq0y&#10;nJzEGHFFNRNqkeE3N7PeGUbWEcWI1IpneMMtvpg8fXLeNinv60pLxg0CEGXTtslw5VyTRpGlFa+J&#10;PdENV3BZalMTB1uziJghLaDXMurH8ShqtWGN0ZRbC6fF7hJPAn5Zcupel6XlDskMQ20urCasc79G&#10;k3OSLgxpKkH3ZZB/qKImQkHSI1RBHEFLI/6AqgU12urSnVBdR7osBeWhB+gmiX/r5roiDQ+9ADm2&#10;OdJk/x8sfbW6MkiwDI8SjBSpYUbdx+3t9r773n3a3qPth+4Blu3d9rb73H3rvnYP3RcEzsBc29gU&#10;AHJ1ZXzvdK2um0tN31qkdF4RteChg5tNA6ghInoU4je2gfzz9qVm4EOWTgca16WpPSQQhNZhWpvj&#10;tPjaIbo7pHCanI7j0zDIiKSHuMZY94LrGnkjw9YZIhaVy7VSIAltkpCFrC6tgz4g8BDgkyo9E1IG&#10;ZUiF2gyPh/1hCLBaCuYvvZs1i3kuDVoRr63w86QA2CM3o5eKBbCKEzbd244ICTZygRtnBLAlOfbZ&#10;as4wkhyek7d2iFL5jNA5FLy3dvJ6N47H07Pp2aA36I+mvUFcFL3ns3zQG82S02HxrMjzInnvi08G&#10;aSUY48rXf5B6Mvg7Ke0f3U6kR7EfiYoeowcSoNjDfyg6jN5Pe6ebuWabK+O78yoAdQfn/Uv0z+fX&#10;ffD6+b2Y/AAAAP//AwBQSwMEFAAGAAgAAAAhAPMVKebfAAAACQEAAA8AAABkcnMvZG93bnJldi54&#10;bWxMj0FPwzAMhe9I/IfISNxYOgRlK00nYEL0MiQ2hDhmjWkiGqdqsq3j12PEAW6239Pz98rF6Dux&#10;xyG6QAqmkwwEUhOMo1bB6+bxYgYiJk1Gd4FQwREjLKrTk1IXJhzoBffr1AoOoVhoBTalvpAyNha9&#10;jpPQI7H2EQavE69DK82gDxzuO3mZZbn02hF/sLrHB4vN53rnFaTl+9Hmb8393D1vnla5+6rreqnU&#10;+dl4dwsi4Zj+zPCDz+hQMdM27MhE0Sm4us64S2JhNgfBht/DloebKciqlP8bVN8AAAD//wMAUEsB&#10;Ai0AFAAGAAgAAAAhALaDOJL+AAAA4QEAABMAAAAAAAAAAAAAAAAAAAAAAFtDb250ZW50X1R5cGVz&#10;XS54bWxQSwECLQAUAAYACAAAACEAOP0h/9YAAACUAQAACwAAAAAAAAAAAAAAAAAvAQAAX3JlbHMv&#10;LnJlbHNQSwECLQAUAAYACAAAACEA6yxxKWECAAB3BAAADgAAAAAAAAAAAAAAAAAuAgAAZHJzL2Uy&#10;b0RvYy54bWxQSwECLQAUAAYACAAAACEA8xUp5t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1760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120015</wp:posOffset>
                </wp:positionV>
                <wp:extent cx="0" cy="179070"/>
                <wp:effectExtent l="76200" t="0" r="57150" b="4953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117pt;margin-top:9.45pt;width:0;height:14.1pt;z-index:251701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AIYgIAAHcEAAAOAAAAZHJzL2Uyb0RvYy54bWysVEtu2zAQ3RfoHQjuHUmu48SC5aCQ7G7S&#10;NkDSA9AkZRGlSIGkLRtFgbQXyBF6hW666Ac5g3yjDulPk3ZTFPWCHpIzb97MPGp8sa4lWnFjhVYZ&#10;Tk5ijLiimgm1yPCbm1nvHCPriGJEasUzvOEWX0yePhm3Tcr7utKScYMARNm0bTJcOdekUWRpxWti&#10;T3TDFVyW2tTEwdYsImZIC+i1jPpxPIxabVhjNOXWwmmxu8STgF+WnLrXZWm5QzLDwM2F1YR17tdo&#10;MibpwpCmEnRPg/wDi5oIBUmPUAVxBC2N+AOqFtRoq0t3QnUd6bIUlIcaoJok/q2a64o0PNQCzbHN&#10;sU32/8HSV6srgwTL8LCPkSI1zKj7tL3d3nU/us/bO7T90N3Dsv24ve2+dN+7b9199xWBM3SubWwK&#10;ALm6Mr52ulbXzaWmby1SOq+IWvBQwc2mAdTER0SPQvzGNpB/3r7UDHzI0unQxnVpag8JDULrMK3N&#10;cVp87RDdHVI4Tc5G8VkYZETSQ1xjrHvBdY28kWHrDBGLyuVaKZCENknIQlaX1nlWJD0E+KRKz4SU&#10;QRlSoTbDo9P+aQiwWgrmL72bNYt5Lg1aEa+t8Aslws1DN6OXigWwihM23duOCAk2cqE3zgjoluTY&#10;Z6s5w0hyeE7e2tGTymeEyoHw3trJ690oHk3Pp+eD3qA/nPYGcVH0ns/yQW84S85Oi2dFnhfJe08+&#10;GaSVYIwrz/8g9WTwd1LaP7qdSI9iPzYqeoweOgpkD/+BdBi9n/ZON3PNNlfGV+dVAOoOzvuX6J/P&#10;w33w+vW9mPwEAAD//wMAUEsDBBQABgAIAAAAIQDpsrVs4AAAAAkBAAAPAAAAZHJzL2Rvd25yZXYu&#10;eG1sTI/NTsMwEITvSLyDtUjcqNNShTbEqYAKkUuR+iPE0Y2XxCJeR7Hbpjw9izjAcWdGs9/ki8G1&#10;4oh9sJ4UjEcJCKTKG0u1gt32+WYGIkRNRreeUMEZAyyKy4tcZ8afaI3HTawFl1DItIImxi6TMlQN&#10;Oh1GvkNi78P3Tkc++1qaXp+43LVykiSpdNoSf2h0h08NVp+bg1MQl+/nJn2rHuf2dfuySu1XWZZL&#10;pa6vhod7EBGH+BeGH3xGh4KZ9v5AJohWweR2ylsiG7M5CA78CnsF07sxyCKX/xcU3wAAAP//AwBQ&#10;SwECLQAUAAYACAAAACEAtoM4kv4AAADhAQAAEwAAAAAAAAAAAAAAAAAAAAAAW0NvbnRlbnRfVHlw&#10;ZXNdLnhtbFBLAQItABQABgAIAAAAIQA4/SH/1gAAAJQBAAALAAAAAAAAAAAAAAAAAC8BAABfcmVs&#10;cy8ucmVsc1BLAQItABQABgAIAAAAIQDFrPAIYgIAAHcEAAAOAAAAAAAAAAAAAAAAAC4CAABkcnMv&#10;ZTJvRG9jLnhtbFBLAQItABQABgAIAAAAIQDpsrVs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120015</wp:posOffset>
                </wp:positionV>
                <wp:extent cx="1270" cy="179070"/>
                <wp:effectExtent l="76200" t="0" r="74930" b="49530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9pt;margin-top:9.45pt;width:.1pt;height:14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ckZAIAAHoEAAAOAAAAZHJzL2Uyb0RvYy54bWysVEtu2zAQ3RfoHQjuHUmO7cRC5KCQ7G7S&#10;NkDSA9AkZRGlSIGkLRtFgbQXyBF6hW666Ac5g3yjDulPm3ZTFPWCHpIzb97MPOricl1LtOLGCq0y&#10;nJzEGHFFNRNqkeHXt7PeOUbWEcWI1IpneMMtvpw8fXLRNinv60pLxg0CEGXTtslw5VyTRpGlFa+J&#10;PdENV3BZalMTB1uziJghLaDXMurH8ShqtWGN0ZRbC6fF7hJPAn5ZcupelaXlDskMAzcXVhPWuV+j&#10;yQVJF4Y0laB7GuQfWNREKEh6hCqII2hpxB9QtaBGW126E6rrSJeloDzUANUk8W/V3FSk4aEWaI5t&#10;jm2y/w+WvlxdGyRYhkenGClSw4y6j9u77X33vfu0vUfb990DLNsP27vuc/et+9o9dF8QOEPn2sam&#10;AJCra+Nrp2t101xp+sYipfOKqAUPFdxuGkBNfET0KMRvbAP55+0LzcCHLJ0ObVyXpvaQ0CC0DtPa&#10;HKfF1w5ROEz6ZzBRChfJ2TgG2+OT9BDaGOuec10jb2TYOkPEonK5VgpUoU0SEpHVlXW7wEOAz6v0&#10;TEgJ5ySVCrUZHg/7wxBgtRTMX/o7axbzXBq0Il5e4bdn8cjN6KViAazihE33tiNCgo1caI8zAhom&#10;OfbZas4wkhxelLd29KTyGaF4ILy3dgp7O47H0/Pp+aA36I+mvUFcFL1ns3zQG82Ss2FxWuR5kbzz&#10;5JNBWgnGuPL8D2pPBn+npv272+n0qPdjo6LH6GEUQPbwH0iH6fuB76Qz12xzbXx1Xggg8OC8f4z+&#10;Bf26D14/PxmTHwAAAP//AwBQSwMEFAAGAAgAAAAhALIVUQHeAAAABwEAAA8AAABkcnMvZG93bnJl&#10;di54bWxMj8FOwzAQRO9I/IO1SNyo0wqFNI1TFSpELlSiRYijG29jq/E6it025etxTnAajWY187ZY&#10;DrZlZ+y9cSRgOkmAIdVOGWoEfO5eHzJgPkhSsnWEAq7oYVne3hQyV+5CH3jehobFEvK5FKBD6HLO&#10;fa3RSj9xHVLMDq63MkTbN1z18hLLbctnSZJyKw3FBS07fNFYH7cnKyCsv686/aqf52aze3tPzU9V&#10;VWsh7u+G1QJYwCH8HcOIH9GhjEx7dyLlWRt9Fl8Jo86BjXk2A7YX8Pg0BV4W/D9/+QsAAP//AwBQ&#10;SwECLQAUAAYACAAAACEAtoM4kv4AAADhAQAAEwAAAAAAAAAAAAAAAAAAAAAAW0NvbnRlbnRfVHlw&#10;ZXNdLnhtbFBLAQItABQABgAIAAAAIQA4/SH/1gAAAJQBAAALAAAAAAAAAAAAAAAAAC8BAABfcmVs&#10;cy8ucmVsc1BLAQItABQABgAIAAAAIQABlqckZAIAAHoEAAAOAAAAAAAAAAAAAAAAAC4CAABkcnMv&#10;ZTJvRG9jLnhtbFBLAQItABQABgAIAAAAIQCyFVEB3gAAAAc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8B79B5" w:rsidRPr="00BA7EE5" w:rsidRDefault="008B79B5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79B5" w:rsidRPr="00BA7EE5" w:rsidRDefault="00382AF2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-3175</wp:posOffset>
                </wp:positionV>
                <wp:extent cx="1200150" cy="619125"/>
                <wp:effectExtent l="57150" t="38100" r="95250" b="12382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6450">
                              <w:rPr>
                                <w:b/>
                              </w:rPr>
                              <w:t>Предметные декады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73" style="position:absolute;left:0;text-align:left;margin-left:-36.3pt;margin-top:-.25pt;width:94.5pt;height:48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LpfAMAAFQHAAAOAAAAZHJzL2Uyb0RvYy54bWysVc1uGzcQvhfoOxC819JKK9kSLAeGXRcF&#10;0jaIE+TM5XJ3iXLJLUlp5Z4K9Fogj5CH6KXoT55h/Ub5SK4VOQ3QtKgOK3JIzsz3zcfh+ZN9q8hO&#10;WCeN3tDsZEqJ0NyUUtcb+vLFzRdnlDjPdMmU0WJD74SjTy4+/+y879ZiZhqjSmEJnGi37rsNbbzv&#10;1pOJ441omTsxndBYrIxtmcfU1pPSsh7eWzWZTafLSW9s2VnDhXOwXqdFehH9V5Xg/ruqcsITtaHI&#10;zcevjd8ifCcX52xdW9Y1ko9psP+QRcukRtCDq2vmGdla+TdXreTWOFP5E27aiakqyUXEADTZ9AM0&#10;tw3rRMQCclx3oMn9f275t7tnlshyQ1dLSjRrUaPhzf1P96+HP4e39z8Pvw5vhz/ufxn+Gn4bfifY&#10;BMb6zq1x8LZ7ZgNm1z01/HtHtLlqmK7FpbWmbwQrkWcW9k8eHQgTh6Ok6L8xJeKxrTeRvH1l2+AQ&#10;tJB9rNHdoUZi7wmHMUPVswVKybG2zFbZbBFDsPXD6c46/5UwLQmDDbXQQPTOdk+dD9mw9cOWsWLl&#10;jVSKWONfSd9E0kPicdHhTBqQzgDPNJqdrYsrZcmOQVZn02V+OYt2L7VPxsUUv6QuxzxwJvM8mKMd&#10;WYxeYka1O44yD8c/MdL8dPQIh/8+Uhby+dRQ4P2joA5gPwIKpvqBRCU1gUBA7hJVDL6I40wJqC/p&#10;JN6fWI3AhtKkhy4XqDDhDM2hUsxj2HY44HRNCVM1ug73NnKlTahjvNGhwNfMNYl1Z5QsUzGCLL/U&#10;ZdzkmVRpjCSVDiFFbBljzc3WC3vblD0p1NY+Z4ia53nQXimDsmanqzxO0E8W+QjocUqPhBJ3JK6Z&#10;6ho2SiJQMUr4WBGH6FEfjxJzXGgxL0PCHDfWslHqxvrGjM3sxhqddA9dExAX7xOacPy3Yhf+021I&#10;PiLjsm78c1kTK1GlgimmuSgDXkD8B29nQYcHJGr0FJM/ytd1Ke9C7IR6EeqbrabQDyXNhs7PIMcH&#10;KuLG2DlCs0hNx++LfWxW+WnYFjpJYco79BKAjMDwFGHQGPsjJT3aOoTyw5ZZQYn6WuP+rrI81MzH&#10;Sb44nWFij1eK4xXAh6sAHboNwyuPGY5sOzDUIFJqE9pcoodVMraX91kBfJigdac7np6Z8DYcz+Ou&#10;94/hxTsAAAD//wMAUEsDBBQABgAIAAAAIQAqH82r3AAAAAgBAAAPAAAAZHJzL2Rvd25yZXYueG1s&#10;TI/BTsMwEETvSPyDtUjcWicWTSHEqVCBD6CN4OrGS2wRryPbbdO/xz3BbVYzmnnbbGY3shOGaD1J&#10;KJcFMKTea0uDhG7/vngEFpMirUZPKOGCETbt7U2jau3P9IGnXRpYLqFYKwkmpanmPPYGnYpLPyFl&#10;79sHp1I+w8B1UOdc7kYuiqLiTlnKC0ZNuDXY/+yOTsJXj69VZz/fhAiiNN102e5XVsr7u/nlGVjC&#10;Of2F4Yqf0aHNTAd/JB3ZKGGxFlWOZrECdvXL6gHYQcLTugDeNvz/A+0vAAAA//8DAFBLAQItABQA&#10;BgAIAAAAIQC2gziS/gAAAOEBAAATAAAAAAAAAAAAAAAAAAAAAABbQ29udGVudF9UeXBlc10ueG1s&#10;UEsBAi0AFAAGAAgAAAAhADj9If/WAAAAlAEAAAsAAAAAAAAAAAAAAAAALwEAAF9yZWxzLy5yZWxz&#10;UEsBAi0AFAAGAAgAAAAhAIo88ul8AwAAVAcAAA4AAAAAAAAAAAAAAAAALgIAAGRycy9lMm9Eb2Mu&#10;eG1sUEsBAi0AFAAGAAgAAAAhACofzavcAAAACAEAAA8AAAAAAAAAAAAAAAAA1gUAAGRycy9kb3du&#10;cmV2LnhtbFBLBQYAAAAABAAEAPMAAADfBgAAAAA=&#10;" fillcolor="#c9b5e8" stroked="f">
                <v:fill color2="#f0eaf9" rotate="t" angle="180" colors="0 #c9b5e8;22938f #d9cbee;1 #f0eaf9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</w:rPr>
                      </w:pPr>
                      <w:r w:rsidRPr="00086450">
                        <w:rPr>
                          <w:b/>
                        </w:rPr>
                        <w:t>Предметные декады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-3175</wp:posOffset>
                </wp:positionV>
                <wp:extent cx="1200150" cy="619125"/>
                <wp:effectExtent l="57150" t="38100" r="95250" b="12382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</w:pPr>
                            <w:r w:rsidRPr="00086450">
                              <w:rPr>
                                <w:b/>
                              </w:rPr>
                              <w:t>эвристические олимпиады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74" style="position:absolute;left:0;text-align:left;margin-left:71.7pt;margin-top:-.25pt;width:94.5pt;height:4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cRfAMAAFQHAAAOAAAAZHJzL2Uyb0RvYy54bWysVc1uGzcQvhfoOxC819JKK1sSLAeGXRcF&#10;0jaIE+TM5XJ3iXLJLUlp5Z4K9Fogj5CH6KXoT55h/Ub5SK4VOQ3QtKgOK3JIzsz3zcfh+ZN9q8hO&#10;WCeN3tDsZEqJ0NyUUtcb+vLFzRdLSpxnumTKaLGhd8LRJxeff3bed2sxM41RpbAETrRb992GNt53&#10;68nE8Ua0zJ2YTmgsVsa2zGNq60lpWQ/vrZrMptPTSW9s2VnDhXOwXqdFehH9V5Xg/ruqcsITtaHI&#10;zcevjd8ifCcX52xdW9Y1ko9psP+QRcukRtCDq2vmGdla+TdXreTWOFP5E27aiakqyUXEADTZ9AM0&#10;tw3rRMQCclx3oMn9f275t7tnlshyQ1dnlGjWokbDm/uf7l8Pfw5v738efh3eDn/c/zL8Nfw2/E6w&#10;CYz1nVvj4G33zAbMrntq+PeOaHPVMF2LS2tN3whWIs8s7J88OhAmDkdJ0X9jSsRjW28iefvKtsEh&#10;aCH7WKO7Q43E3hMOY4aqZwuUkmPtNFtls0UMwdYPpzvr/FfCtCQMNtRCA9E72z11PmTD1g9bxoqV&#10;N1IpYo1/JX0TSQ+Jx0WHM2lAOgM802h2ti6ulCU7Blktp6f55SzavdQ+GRdT/JK6HPPAmczzYI52&#10;ZDF6iRnV7jjKPBz/xEjzs9EjHP77SFnI51NDgfePgjqA/QgomOoHEpXUBAIBuaeoYvBFHGdKQH1J&#10;J/H+xGoENpQmPXS5QIUJZ2gOlWIew7bDAadrSpiq0XW4t5ErbUId440OBb5mrkmsO6NkmYoRZPml&#10;LuMmz6RKYySpdAgpYssYa262XtjbpuxJobb2OUPUPM+D9koZlDU7W+Vxgn6yyEdAj1N6JJS4I3HN&#10;VNewURKBilHCx4o4RI/6eJSY40KLeRkS5rixlo1SN9Y3ZmxmN9bopHvomoC4eJ/QhOO/Fbvwn25D&#10;8hEZl3Xjn8uaWIkqFUwxzUUZ8ALiP3hbBh0ekKjRU0z+KF/XpbwLsRPqRahvtppCP5Q0GzpfQo4P&#10;VMSNsXOEZpGajt8X+9is8mXYFjpJYco79BKAjMDwFGHQGPsjJT3aOoTyw5ZZQYn6WuP+rrI81MzH&#10;Sb44m2Fij1eK4xXAh6sAHboNwyuPGY5sOzDUIFJqE9pcoodVMraX91kBfJigdac7np6Z8DYcz+Ou&#10;94/hxTsAAAD//wMAUEsDBBQABgAIAAAAIQAkLLR12wAAAAgBAAAPAAAAZHJzL2Rvd25yZXYueG1s&#10;TI9BTsMwEEX3SNzBGiR2rVOnLRDiVKjAAWgj2LrxEFvEdmS7bXp7hhVdPv2vP2/qzeQGdsKYbPAS&#10;FvMCGPouaOt7Ce3+ffYILGXltRqCRwkXTLBpbm9qVelw9h942uWe0YhPlZJgch4rzlNn0Kk0DyN6&#10;yr5DdCoTxp7rqM407gYuimLNnbKeLhg14tZg97M7OglfHb6uW/v5JkQUC9OOl+1+ZaW8v5tenoFl&#10;nPJ/Gf70SR0acjqEo9eJDcTLcklVCbMVMMrLUhAfJDw9FMCbml8/0PwCAAD//wMAUEsBAi0AFAAG&#10;AAgAAAAhALaDOJL+AAAA4QEAABMAAAAAAAAAAAAAAAAAAAAAAFtDb250ZW50X1R5cGVzXS54bWxQ&#10;SwECLQAUAAYACAAAACEAOP0h/9YAAACUAQAACwAAAAAAAAAAAAAAAAAvAQAAX3JlbHMvLnJlbHNQ&#10;SwECLQAUAAYACAAAACEAL0dHEXwDAABUBwAADgAAAAAAAAAAAAAAAAAuAgAAZHJzL2Uyb0RvYy54&#10;bWxQSwECLQAUAAYACAAAACEAJCy0ddsAAAAIAQAADwAAAAAAAAAAAAAAAADWBQAAZHJzL2Rvd25y&#10;ZXYueG1sUEsFBgAAAAAEAAQA8wAAAN4GAAAAAA==&#10;" fillcolor="#c9b5e8" stroked="f">
                <v:fill color2="#f0eaf9" rotate="t" angle="180" colors="0 #c9b5e8;22938f #d9cbee;1 #f0eaf9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</w:pPr>
                      <w:r w:rsidRPr="00086450">
                        <w:rPr>
                          <w:b/>
                        </w:rPr>
                        <w:t>эвристические олимпиады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-2540</wp:posOffset>
                </wp:positionV>
                <wp:extent cx="1200150" cy="552450"/>
                <wp:effectExtent l="57150" t="38100" r="95250" b="11430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</w:pPr>
                            <w:r w:rsidRPr="00086450">
                              <w:rPr>
                                <w:b/>
                              </w:rPr>
                              <w:t>КИО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75" style="position:absolute;left:0;text-align:left;margin-left:395.7pt;margin-top:-.2pt;width:94.5pt;height:43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kMegMAAFQHAAAOAAAAZHJzL2Uyb0RvYy54bWysVctuGzcU3QfoPxCzr/Ua2ZZgOTDsOAiQ&#10;tEGcIGsOhzNDhEMyJKWRuyrQbYF8Qj6im6KPfMP4j3JIjhQ5KdC0iBYjPi7vveeew8uzh9tWkg23&#10;Tmi1yiZH44xwxXQpVL3KXr28/v40I85TVVKpFV9lt9xlD8+/e3DWmSWf6kbLklsCJ8otO7PKGu/N&#10;cjRyrOEtdUfacIXNStuWekxtPSot7eC9laPpeHw86rQtjdWMO4fVq7SZnUf/VcWZ/7GqHPdErjLk&#10;5uPXxm8RvqPzM7qsLTWNYEMa9H9k0VKhEHTv6op6StZWfOGqFcxqpyt/xHQ70lUlGI8YgGYy/gzN&#10;TUMNj1hQHGf2ZXLfzi37YfPcElGusgWYUrQFR/37u5/v3vV/9R/uful/6z/0f9792v/d/97/QWCE&#10;inXGLXHwxjy3AbMzTzV744jSlw1VNb+wVncNpyXynAT70b0DYeJwlBTdM10iHl17HYu3rWwbHKIs&#10;ZBs5ut1zxLeeMCxOwPpkDioZ9ubzaY5xCEGXu9PGOv+Y65aEwSqz0ED0TjdPnU+mO5OBsfJaSEms&#10;9q+Fb2LRQ+Jx0+FMGhCjgWccl52ti0tpyYZCVqfj4/xiGte9UD4tzsf4JXU56oEzLc/C8i7hwUtM&#10;vnaHUWbh+FdGmp0MHkHEf480Cfl8bSjU/R9B7cGChc9BYaneFVEKRSAQFPcYLAZfxDEqOdSXdBLv&#10;T2QjVEMq0kGX8+kcbFM0h0pSj2FrcMCpOiNU1ug6zNtYK6UDj2CYLgPBV9Q1qepOS1EmMoIsH6ky&#10;GnkqZBojSanCOR5bxsC5Xntub5qyI4Vc2xcUUfM86I2UIihrerLI4wT9ZJ4PgO6ndE8o0SLVmkrT&#10;0EESoRSDhA+Lt48e9XEvMce44rMyJMxwYy0dpK6tb/TQzK6tVkn30DVB4eJ9QhOO/5Zvwn+6DclH&#10;rLioG/9C1MQKsFRQSRXjZcALiP/i7TTocI9EDp5i8gf5OpPyLviGy5eB38liDP1kpFlls1PIcVeK&#10;aBg7R2gWqen4bbGNzSpfBLPQSQpd3qKXAGQEhqcIg0bbnzLSoa1DKG/X1PKMyCcK93cxyQNnPk7y&#10;+ckUE3u4UxzuAD5cBejQbRheesxwZG1QoQaRUptQ+gI9rBKxvXzKCuDDBK073fH0zIS34XAerT49&#10;hucfAQAA//8DAFBLAwQUAAYACAAAACEAaDqCHNwAAAAIAQAADwAAAGRycy9kb3ducmV2LnhtbEyP&#10;wU7DMBBE70j8g7VI3FonEaRpiFOhQj+ANoKrGy+xRWxHttumf9/lBKfd1Yxm3zSb2Y7sjCEa7wTk&#10;ywwYut4r4wYB3WG3qIDFJJ2So3co4IoRNu39XSNr5S/uA8/7NDAKcbGWAnRKU8157DVaGZd+Qkfa&#10;tw9WJjrDwFWQFwq3Iy+yrORWGkcftJxwq7H/2Z+sgK8e38rOfL4XRShy3U3X7eHZCPH4ML++AEs4&#10;pz8z/OITOrTEdPQnpyIbBazW+RNZBSxokL6uMlqOAqqyBN42/H+B9gYAAP//AwBQSwECLQAUAAYA&#10;CAAAACEAtoM4kv4AAADhAQAAEwAAAAAAAAAAAAAAAAAAAAAAW0NvbnRlbnRfVHlwZXNdLnhtbFBL&#10;AQItABQABgAIAAAAIQA4/SH/1gAAAJQBAAALAAAAAAAAAAAAAAAAAC8BAABfcmVscy8ucmVsc1BL&#10;AQItABQABgAIAAAAIQBs5BkMegMAAFQHAAAOAAAAAAAAAAAAAAAAAC4CAABkcnMvZTJvRG9jLnht&#10;bFBLAQItABQABgAIAAAAIQBoOoIc3AAAAAgBAAAPAAAAAAAAAAAAAAAAANQFAABkcnMvZG93bnJl&#10;di54bWxQSwUGAAAAAAQABADzAAAA3QYAAAAA&#10;" fillcolor="#c9b5e8" stroked="f">
                <v:fill color2="#f0eaf9" rotate="t" angle="180" colors="0 #c9b5e8;22938f #d9cbee;1 #f0eaf9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</w:pPr>
                      <w:r w:rsidRPr="00086450">
                        <w:rPr>
                          <w:b/>
                        </w:rPr>
                        <w:t>КИО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-3175</wp:posOffset>
                </wp:positionV>
                <wp:extent cx="1200150" cy="619125"/>
                <wp:effectExtent l="57150" t="38100" r="95250" b="12382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086450" w:rsidRDefault="009B3E4F" w:rsidP="008B79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6450">
                              <w:rPr>
                                <w:b/>
                              </w:rPr>
                              <w:t>Детские и молодежные объединения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76" style="position:absolute;left:0;text-align:left;margin-left:287.7pt;margin-top:-.25pt;width:94.5pt;height:4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pUewMAAFQHAAAOAAAAZHJzL2Uyb0RvYy54bWysVc1uJDUQviPxDlbfyUzPT5IZZbKKEoKQ&#10;FlhtFnF2u93dFm67sT3TE05IXJH2EfYhuCB+9hk6b8Tncmd2AiuxIObQY5ftqvq++ly+eLZvNdtJ&#10;55U1myw/mWZMGmFLZepN9vWr20/OM+YDNyXX1shNdi999uzy448u+m4tZ7axupSOwYnx677bZE0I&#10;3Xoy8aKRLfcntpMGi5V1LQ+YunpSOt7De6sns+n0dNJbV3bOCuk9rDdpMbsk/1UlRfiqqrwMTG8y&#10;5Bbo6+hbxO/k8oKva8e7RokxDf4fsmi5Mgh6cHXDA2dbp/7mqlXCWW+rcCJsO7FVpYQkDECTT/+C&#10;5q7hnSQsIMd3B5r8/+dWfLl74ZgqN9lqlTHDW9RoePPww8Pr4ffh7cOPw8/D2+G3h5+GP4Zfhl8Z&#10;NoGxvvNrHLzrXriI2XfPrfjWM2OvG25qeeWc7RvJS+SZx/2TJwfixOMoK/ovbIl4fBsskbevXBsd&#10;gha2pxrdH2ok94EJGHNUPV+ilAJrp/kqny0pBF8/nu6cD59J27I42GQOGiDvfPfch5gNXz9uGStW&#10;3iqtmbPhGxUaIj0mToseZ9KAdRZ4pmT2ri6utWM7DlmdT08XVzOyB2VCMi6n+CV1eR6AM5nn0Ux2&#10;ZDF6oYxqfxxlHo9/YKT52egRDv99pDzm86GhwPt7QR3AvgcUTPUjiVoZBoGA3FNUMfpiXnAtob6k&#10;E7o/VI3Ihjashy6XqDATHM2h0jxg2HY44E2dMa5rdB0RHHFlbKwj3ehY4Bvum8S6t1qVqRhRlp+a&#10;kjYFrnQaI0ltYkhJLWOsud0G6e6asmeF3rqXHFEXi0XUXqmismZnqwVN0E+WixHQ05SeCIV2JK65&#10;7ho+SiJSMUr4WBGH6KSPJ4l5IY2clzFhgRvr+Ch160Jjx2Z266xJuoeuGYij+4QmTP9O7uJ/ug3J&#10;BzGu6ia8VDVzClUquOZGyDLiBcR/8HYedXhAokdPlPxRvr5LeRdyJ/WrWN98NYV+MtZssvk55PhI&#10;BW2kzhGbRWo6YV/sqVmhCMg9dpLClvfoJQBJwPAUYdBY933GerR1COW7LXcyY/pzg/u7yhexZoEm&#10;i+XZDBN3vFIcrwA+XEXo0G0cXgfMcGTbgaEGkVKbMPYKPaxS1F7eZQXwcYLWne54embi23A8p13v&#10;HsPLPwEAAP//AwBQSwMEFAAGAAgAAAAhAGuSjlLcAAAACAEAAA8AAABkcnMvZG93bnJldi54bWxM&#10;j8FOwzAQRO9I/IO1SNxap1GTQMimQgU+oG0EVzdeYovYjmy3Tf8ecyrH0Yxm3jSb2YzsTD5oZxFW&#10;ywwY2d5JbQeE7vCxeAIWorBSjM4SwpUCbNr7u0bU0l3sjs77OLBUYkMtEFSMU8156BUZEZZuIpu8&#10;b+eNiEn6gUsvLqncjDzPspIboW1aUGKiraL+Z38yCF89vZWd/nzPc5+vVDddt4dCIz4+zK8vwCLN&#10;8RaGP/yEDm1iOrqTlYGNCEVVrFMUYVEAS35VrpM+IjxXGfC24f8PtL8AAAD//wMAUEsBAi0AFAAG&#10;AAgAAAAhALaDOJL+AAAA4QEAABMAAAAAAAAAAAAAAAAAAAAAAFtDb250ZW50X1R5cGVzXS54bWxQ&#10;SwECLQAUAAYACAAAACEAOP0h/9YAAACUAQAACwAAAAAAAAAAAAAAAAAvAQAAX3JlbHMvLnJlbHNQ&#10;SwECLQAUAAYACAAAACEAkeUKVHsDAABUBwAADgAAAAAAAAAAAAAAAAAuAgAAZHJzL2Uyb0RvYy54&#10;bWxQSwECLQAUAAYACAAAACEAa5KOUtwAAAAIAQAADwAAAAAAAAAAAAAAAADVBQAAZHJzL2Rvd25y&#10;ZXYueG1sUEsFBgAAAAAEAAQA8wAAAN4GAAAAAA==&#10;" fillcolor="#c9b5e8" stroked="f">
                <v:fill color2="#f0eaf9" rotate="t" angle="180" colors="0 #c9b5e8;22938f #d9cbee;1 #f0eaf9" focus="100%" type="gradient"/>
                <v:shadow on="t" color="black" opacity="20971f" offset="0,2.2pt"/>
                <v:textbox>
                  <w:txbxContent>
                    <w:p w:rsidR="009B3E4F" w:rsidRPr="00086450" w:rsidRDefault="009B3E4F" w:rsidP="008B79B5">
                      <w:pPr>
                        <w:jc w:val="center"/>
                        <w:rPr>
                          <w:b/>
                        </w:rPr>
                      </w:pPr>
                      <w:r w:rsidRPr="00086450">
                        <w:rPr>
                          <w:b/>
                        </w:rPr>
                        <w:t>Детские и молодежные объединения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-3175</wp:posOffset>
                </wp:positionV>
                <wp:extent cx="1200150" cy="619125"/>
                <wp:effectExtent l="57150" t="38100" r="95250" b="12382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9B3E4F" w:rsidRPr="00DF4CD1" w:rsidRDefault="009B3E4F" w:rsidP="008B79B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86450">
                              <w:rPr>
                                <w:b/>
                              </w:rPr>
                              <w:t>Школьная НПК    «Болашак</w:t>
                            </w:r>
                            <w:r w:rsidRPr="00DF4CD1">
                              <w:rPr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:rsidR="009B3E4F" w:rsidRDefault="009B3E4F" w:rsidP="008B7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77" style="position:absolute;left:0;text-align:left;margin-left:179.7pt;margin-top:-.25pt;width:94.5pt;height:48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59egMAAFYHAAAOAAAAZHJzL2Uyb0RvYy54bWysVc1u3DYQvhfoOxC61yvtj+1deB0YdhwE&#10;SJsgTtEzRVESUYpUSO5q3VOBXgPkEfIQuQT9yTPIb9SPI3mzbgM0LboHLTkkZ+ab7+Pw7NGu0Wwr&#10;nVfWrJPsKE2YNMIWylTr5PtX19+cJswHbgqurZHr5Fb65NH511+dde1KTm1tdSEdgxPjV127TuoQ&#10;2tVk4kUtG+6PbCsNFkvrGh4wddWkcLyD90ZPpml6POmsK1pnhfQe1qthMTkn/2UpRXhell4GptcJ&#10;cgv0dfTN43dyfsZXleNtrcSYBv8PWTRcGQTdu7rigbONU39z1SjhrLdlOBK2mdiyVEISBqDJ0r+g&#10;ual5KwkLiuPbfZn8/+dWfLd94ZgqwF2K+hjegKT+3d3Pd2/73/uPd7/07/uP/W93b/o/+g/9ryzu&#10;Qs261q9w9KZ94SJq3z6z4kfPjL2suankhXO2qyUvkGkW908eHIgTj6Ms7761BQLyTbBUvl3pmugQ&#10;hWE7Yul2z5LcBSZgzMB7tkCyAmvH2TKbLigEX92fbp0PT6RtWBysEwcVkHe+feZDzIav7reMnBXX&#10;SmvmbPhBhZrKHhOnRY8zw4C1FnhSMntX5ZfasS2HsE7T4/nFlOxBmTAYFyl+g748D8A5mGfRTHZk&#10;MXqhjCp/GGUWj39hpNnJ6BEO/30kMPrloVD3z4Lag/0MKJiq+yJqZRgEguIeg8Xoi3nBtYz6G0nE&#10;ZSQ2YjW0Yd06WS7AMBMc7aHUPGDYtDjgTZUwriv0HREc1crYyCPd6UjwFff1UHVvtSoGMqIsH5uC&#10;NgWu9DBGktrEkJKaxsi53QTpbuqiY7neuJccUefzedReoaKypifLOU3QURbzEdDDlB4IhXYMtHLd&#10;1nyURCzFiP5QEfvopI8HiXkhjZwVMWGBK+v4KHXrQm3HdnbtrBl0D10zFI7uE9ow/Tu5jf/DbRh8&#10;UMVVVYeXqmJOgaWca26ELCJeQPwHb6dRh3skevREyR/k69sh71xupX4V+c2WKfSTsHqdzE7HBhN1&#10;RBupc8RmMTSdsMt31K4WpJfYSXJb3KKXACQBw2OEQW3dTwnr0NghlNcb7mTC9FOD+7vM5pGzQJP5&#10;4mSKiTtcyQ9XAB+uInToNg4vA2Y4smlRoRqRhjZh7AV6WKmovXzKCuDjBM17uOPDQxNfh8M57fr0&#10;HJ7/CQAA//8DAFBLAwQUAAYACAAAACEAhNcxgtwAAAAIAQAADwAAAGRycy9kb3ducmV2LnhtbEyP&#10;wU7DMBBE70j8g7VI3FqnoSltyKZCBT6ANoKrGy+xRWxHsdumf89yguNoRjNvqu3kenGmMdrgERbz&#10;DAT5NmjrO4Tm8DZbg4hJea364AnhShG29e1NpUodLv6dzvvUCS7xsVQIJqWhlDK2hpyK8zCQZ+8r&#10;jE4llmMn9aguXO56mWfZSjplPS8YNdDOUPu9PzmEz5ZeVo39eM3zMV+YZrjuDoVFvL+bnp9AJJrS&#10;Xxh+8RkdamY6hpPXUfQID8VmyVGEWQGC/WK5Zn1E2DxmIOtK/j9Q/wAAAP//AwBQSwECLQAUAAYA&#10;CAAAACEAtoM4kv4AAADhAQAAEwAAAAAAAAAAAAAAAAAAAAAAW0NvbnRlbnRfVHlwZXNdLnhtbFBL&#10;AQItABQABgAIAAAAIQA4/SH/1gAAAJQBAAALAAAAAAAAAAAAAAAAAC8BAABfcmVscy8ucmVsc1BL&#10;AQItABQABgAIAAAAIQDWhl59egMAAFYHAAAOAAAAAAAAAAAAAAAAAC4CAABkcnMvZTJvRG9jLnht&#10;bFBLAQItABQABgAIAAAAIQCE1zGC3AAAAAgBAAAPAAAAAAAAAAAAAAAAANQFAABkcnMvZG93bnJl&#10;di54bWxQSwUGAAAAAAQABADzAAAA3QYAAAAA&#10;" fillcolor="#c9b5e8" stroked="f">
                <v:fill color2="#f0eaf9" rotate="t" angle="180" colors="0 #c9b5e8;22938f #d9cbee;1 #f0eaf9" focus="100%" type="gradient"/>
                <v:shadow on="t" color="black" opacity="20971f" offset="0,2.2pt"/>
                <v:textbox>
                  <w:txbxContent>
                    <w:p w:rsidR="009B3E4F" w:rsidRPr="00DF4CD1" w:rsidRDefault="009B3E4F" w:rsidP="008B79B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86450">
                        <w:rPr>
                          <w:b/>
                        </w:rPr>
                        <w:t>Школьная НПК    «Болашак</w:t>
                      </w:r>
                      <w:r w:rsidRPr="00DF4CD1">
                        <w:rPr>
                          <w:b/>
                          <w:sz w:val="18"/>
                          <w:szCs w:val="18"/>
                        </w:rPr>
                        <w:t>»</w:t>
                      </w:r>
                    </w:p>
                    <w:p w:rsidR="009B3E4F" w:rsidRDefault="009B3E4F" w:rsidP="008B79B5"/>
                  </w:txbxContent>
                </v:textbox>
              </v:rect>
            </w:pict>
          </mc:Fallback>
        </mc:AlternateContent>
      </w:r>
    </w:p>
    <w:p w:rsidR="008B79B5" w:rsidRPr="00BA7EE5" w:rsidRDefault="008B79B5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79B5" w:rsidRPr="00BA7EE5" w:rsidRDefault="008B79B5" w:rsidP="00BA7E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B79B5" w:rsidRPr="00BA7EE5" w:rsidRDefault="008B79B5" w:rsidP="00BA7E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14243" w:rsidRPr="00BA7EE5" w:rsidRDefault="00F14243" w:rsidP="00BA7EE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ab/>
        <w:t xml:space="preserve">В современной школе изменились приоритетные ценности образования. Школа переориентировалась на развитие интересов и способностей, на выявление и сопровождение одаренных детей, на формирование ключевых компетентностей в интеллектуальной, гражданско-правовой, коммуникационной, информационной и других сферах жизни.  </w:t>
      </w:r>
    </w:p>
    <w:p w:rsidR="00F14243" w:rsidRPr="00BA7EE5" w:rsidRDefault="00F14243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>Приоритетной задачей для педагогического коллектива шг№6 в работе с одаренными детьми является развитие творческой индивидуальности ребенка, предоставление всем учащимся возможности раскрыть свои таланты в различных направлениях.</w:t>
      </w:r>
    </w:p>
    <w:p w:rsidR="00F14243" w:rsidRPr="00BA7EE5" w:rsidRDefault="00F14243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</w:rPr>
        <w:t xml:space="preserve"> В нашей школе сложилась определенная система работы с одаренными детьми:</w:t>
      </w:r>
    </w:p>
    <w:p w:rsidR="00F14243" w:rsidRPr="00BA7EE5" w:rsidRDefault="00F14243" w:rsidP="00BA7EE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корректировка учебного материала с целью индивидуальной работы с одаренными детьми непосредственно на уроке;</w:t>
      </w:r>
    </w:p>
    <w:p w:rsidR="00F14243" w:rsidRPr="00BA7EE5" w:rsidRDefault="00F14243" w:rsidP="00BA7EE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вовлечение учащихся в различные виды деятельности по интересам, предметные кружки;</w:t>
      </w:r>
    </w:p>
    <w:p w:rsidR="00F14243" w:rsidRPr="00BA7EE5" w:rsidRDefault="00F14243" w:rsidP="00BA7EE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организация работы секций, кружков, прикладных курсов;</w:t>
      </w:r>
    </w:p>
    <w:p w:rsidR="00F14243" w:rsidRPr="00BA7EE5" w:rsidRDefault="00F14243" w:rsidP="00BA7EE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обсуждение вопросов по методике работы с одаренными детьми на заседаниях Методсовета и ШМО;</w:t>
      </w:r>
    </w:p>
    <w:p w:rsidR="00F14243" w:rsidRPr="00BA7EE5" w:rsidRDefault="00F14243" w:rsidP="00BA7EE5">
      <w:pPr>
        <w:pStyle w:val="a3"/>
        <w:numPr>
          <w:ilvl w:val="0"/>
          <w:numId w:val="23"/>
        </w:numPr>
        <w:spacing w:after="0" w:line="240" w:lineRule="auto"/>
        <w:jc w:val="both"/>
        <w:rPr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организация индивидуальной работы с одаренными детьми; творческие отчеты по предметам в рамках реализации индивидуальных программ</w:t>
      </w:r>
      <w:r w:rsidRPr="00BA7EE5">
        <w:rPr>
          <w:sz w:val="28"/>
          <w:szCs w:val="28"/>
        </w:rPr>
        <w:t>.</w:t>
      </w:r>
    </w:p>
    <w:p w:rsidR="00F14243" w:rsidRPr="00BA7EE5" w:rsidRDefault="00F14243" w:rsidP="00BA7EE5">
      <w:pPr>
        <w:spacing w:after="0" w:line="240" w:lineRule="auto"/>
        <w:ind w:firstLine="435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>Таким образом, отличительной особенностью нашей школы является интеграция урочной и внеурочной деятельности, общего образования с дополнительным.</w:t>
      </w:r>
    </w:p>
    <w:p w:rsidR="00F14243" w:rsidRPr="00BA7EE5" w:rsidRDefault="00F14243" w:rsidP="00BA7EE5">
      <w:pPr>
        <w:widowControl w:val="0"/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 xml:space="preserve">Педагогический коллектив на 70%состоит из учителей высшей и первой категории, работает на основе личностно ориентированного подхода к каждому ребёнку, поэтому в школе много отличников, победителей городских и областных олимпиад, дистанционных олимпиад, конференций и конкурсов различного уровня. </w:t>
      </w:r>
    </w:p>
    <w:p w:rsidR="00F14243" w:rsidRPr="00BA7EE5" w:rsidRDefault="00F14243" w:rsidP="00BA7EE5">
      <w:pPr>
        <w:widowControl w:val="0"/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>Наша стратегия работы с талантливыми и одаренными детьми заключается в создании условий для их успешного развития, включая просто способных детей, а также детей, чья одаренность ещё не проявилась, но у них есть желание развить какие-то способности.</w:t>
      </w:r>
    </w:p>
    <w:p w:rsidR="00F14243" w:rsidRPr="00BA7EE5" w:rsidRDefault="00F14243" w:rsidP="00BA7EE5">
      <w:pPr>
        <w:widowControl w:val="0"/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eastAsia="Times New Roman" w:hAnsi="Times New Roman"/>
          <w:sz w:val="28"/>
          <w:szCs w:val="28"/>
        </w:rPr>
      </w:pPr>
    </w:p>
    <w:p w:rsidR="00F14243" w:rsidRPr="00BA7EE5" w:rsidRDefault="00F14243" w:rsidP="008E1A07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b/>
          <w:bCs/>
          <w:i/>
          <w:sz w:val="28"/>
          <w:szCs w:val="28"/>
        </w:rPr>
        <w:t>При выявлении одаренных детей мы учитываем:</w:t>
      </w:r>
      <w:r w:rsidRPr="00BA7EE5">
        <w:rPr>
          <w:rFonts w:ascii="Times New Roman" w:eastAsia="Times New Roman" w:hAnsi="Times New Roman"/>
          <w:b/>
          <w:bCs/>
          <w:sz w:val="28"/>
          <w:szCs w:val="28"/>
        </w:rPr>
        <w:br/>
      </w:r>
      <w:r w:rsidRPr="00BA7EE5">
        <w:rPr>
          <w:rFonts w:ascii="Times New Roman" w:eastAsia="Times New Roman" w:hAnsi="Times New Roman"/>
          <w:bCs/>
          <w:sz w:val="28"/>
          <w:szCs w:val="28"/>
        </w:rPr>
        <w:t xml:space="preserve">1) </w:t>
      </w:r>
      <w:r w:rsidRPr="00BA7EE5">
        <w:rPr>
          <w:rFonts w:ascii="Times New Roman" w:eastAsia="Times New Roman" w:hAnsi="Times New Roman"/>
          <w:sz w:val="28"/>
          <w:szCs w:val="28"/>
        </w:rPr>
        <w:t xml:space="preserve">уровень развития способностей, достигнутый на данном возрастном этапе; </w:t>
      </w:r>
      <w:r w:rsidRPr="00BA7EE5">
        <w:rPr>
          <w:rFonts w:ascii="Times New Roman" w:eastAsia="Times New Roman" w:hAnsi="Times New Roman"/>
          <w:sz w:val="28"/>
          <w:szCs w:val="28"/>
        </w:rPr>
        <w:br/>
        <w:t xml:space="preserve">2) особенности индивидуальных проявлений одаренности, связанные с попытками ее реализации в определенных видах деятельности; </w:t>
      </w:r>
      <w:r w:rsidRPr="00BA7EE5">
        <w:rPr>
          <w:rFonts w:ascii="Times New Roman" w:eastAsia="Times New Roman" w:hAnsi="Times New Roman"/>
          <w:sz w:val="28"/>
          <w:szCs w:val="28"/>
        </w:rPr>
        <w:br/>
        <w:t>3) потенциальные возможности ребенка.</w:t>
      </w:r>
    </w:p>
    <w:p w:rsidR="00F14243" w:rsidRPr="00BA7EE5" w:rsidRDefault="00F14243" w:rsidP="00BA7EE5">
      <w:pPr>
        <w:spacing w:after="0" w:line="240" w:lineRule="auto"/>
        <w:ind w:right="-6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A7EE5">
        <w:rPr>
          <w:rFonts w:ascii="Times New Roman" w:eastAsia="MS Mincho" w:hAnsi="Times New Roman"/>
          <w:sz w:val="28"/>
          <w:szCs w:val="28"/>
          <w:lang w:eastAsia="ja-JP"/>
        </w:rPr>
        <w:t xml:space="preserve">   Вместе с тем в работе по</w:t>
      </w:r>
      <w:r w:rsidRPr="00BA7EE5">
        <w:rPr>
          <w:rFonts w:ascii="Times New Roman" w:eastAsia="MS Mincho" w:hAnsi="Times New Roman"/>
          <w:bCs/>
          <w:sz w:val="28"/>
          <w:szCs w:val="28"/>
          <w:lang w:eastAsia="ja-JP"/>
        </w:rPr>
        <w:t xml:space="preserve"> выявлению, обучению и развитию одарённых детей</w:t>
      </w:r>
      <w:r w:rsidRPr="00BA7EE5">
        <w:rPr>
          <w:rFonts w:ascii="Times New Roman" w:eastAsia="MS Mincho" w:hAnsi="Times New Roman"/>
          <w:sz w:val="28"/>
          <w:szCs w:val="28"/>
          <w:lang w:eastAsia="ja-JP"/>
        </w:rPr>
        <w:t xml:space="preserve"> есть и </w:t>
      </w:r>
      <w:r w:rsidRPr="00BA7EE5">
        <w:rPr>
          <w:rFonts w:ascii="Times New Roman" w:eastAsia="MS Mincho" w:hAnsi="Times New Roman"/>
          <w:bCs/>
          <w:sz w:val="28"/>
          <w:szCs w:val="28"/>
          <w:lang w:eastAsia="ja-JP"/>
        </w:rPr>
        <w:t xml:space="preserve">некоторые проблемы. Так, </w:t>
      </w:r>
      <w:r w:rsidRPr="00BA7EE5">
        <w:rPr>
          <w:rFonts w:ascii="Times New Roman" w:eastAsia="MS Mincho" w:hAnsi="Times New Roman"/>
          <w:sz w:val="28"/>
          <w:szCs w:val="28"/>
          <w:lang w:eastAsia="ja-JP"/>
        </w:rPr>
        <w:t>мало внимания уделяется организации взаимодействия с семьями одаренных детей, недостаточен уровень профессиональной подготовки учителей по актуальным вопросам педагогики одаренности. Указанные проблемы приводят к тому, что творческий и интеллектуальный потенциал талантливых и одаренных детей не раскрывается в полной мере.</w:t>
      </w:r>
    </w:p>
    <w:p w:rsidR="00F14243" w:rsidRPr="00BA7EE5" w:rsidRDefault="00F14243" w:rsidP="00BA7EE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F14243" w:rsidRPr="00BA7EE5" w:rsidRDefault="00F14243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</w:rPr>
        <w:t>На следующий учебный год необходимо усилить работу по направлениям:</w:t>
      </w:r>
    </w:p>
    <w:p w:rsidR="00F14243" w:rsidRPr="00BA7EE5" w:rsidRDefault="00F14243" w:rsidP="00BA7EE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 xml:space="preserve">Продолжать работу по созданию системы целенаправленного выявления и отбора одаренных детей в различных областях деятельности; </w:t>
      </w:r>
    </w:p>
    <w:p w:rsidR="00F14243" w:rsidRPr="00BA7EE5" w:rsidRDefault="00F14243" w:rsidP="00BA7EE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Продолжить работу по взаимодействию с социальными партнерами для расширения возможностей реализации творческих способностей одаренных детей;</w:t>
      </w:r>
    </w:p>
    <w:p w:rsidR="00F14243" w:rsidRPr="00BA7EE5" w:rsidRDefault="00F14243" w:rsidP="00BA7EE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Расширить рамки количества участников конкурсов, олимпиад, конференций;</w:t>
      </w:r>
    </w:p>
    <w:p w:rsidR="00F14243" w:rsidRPr="00BA7EE5" w:rsidRDefault="00F14243" w:rsidP="00BA7EE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Рассмотреть вопрос дифференцированного подхода к работе с одаренными детьми на заседаниях кафедр гимназии.</w:t>
      </w:r>
    </w:p>
    <w:p w:rsidR="00F14243" w:rsidRPr="00BA7EE5" w:rsidRDefault="00F14243" w:rsidP="00BA7EE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BA7EE5">
        <w:rPr>
          <w:rFonts w:ascii="Times New Roman" w:eastAsia="Times New Roman" w:hAnsi="Times New Roman"/>
          <w:b/>
          <w:bCs/>
          <w:sz w:val="28"/>
          <w:szCs w:val="28"/>
        </w:rPr>
        <w:t>4.4. Дост</w:t>
      </w:r>
      <w:r w:rsidR="0026309E" w:rsidRPr="00BA7EE5">
        <w:rPr>
          <w:rFonts w:ascii="Times New Roman" w:eastAsia="Times New Roman" w:hAnsi="Times New Roman"/>
          <w:b/>
          <w:bCs/>
          <w:sz w:val="28"/>
          <w:szCs w:val="28"/>
        </w:rPr>
        <w:t>ижения обучающихся в олимпиадах</w:t>
      </w:r>
    </w:p>
    <w:p w:rsidR="00FE3A87" w:rsidRPr="00BA7EE5" w:rsidRDefault="00A4034D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Начальные классы</w:t>
      </w:r>
    </w:p>
    <w:p w:rsidR="008E1A07" w:rsidRDefault="008E1A07" w:rsidP="00BA7EE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457F6" w:rsidRPr="00BA7EE5" w:rsidRDefault="009457F6" w:rsidP="00BA7EE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>Для решения проблемы качества знаний, развития мыслительной деятельности учащихся, мотивированных на учёбу, а так же повышения образовательного и интеллектуального уровня, проводились дополнительные курсы по математике, русскому языку, казахскому языку, где разбирались и выполнялись задания различной степени сложности. Для подведения итогов данной работы, были проведены по два тура школьных олимпиад в параллели четвёртых классов по казахскому языку, русскому языку, математике. Были выявлены победители, которые стали участниками городской предметной олимпиады среди учащихся 4-х классов школ города.</w:t>
      </w:r>
    </w:p>
    <w:p w:rsidR="009457F6" w:rsidRPr="00BA7EE5" w:rsidRDefault="009457F6" w:rsidP="00BA7EE5">
      <w:pPr>
        <w:spacing w:after="0" w:line="240" w:lineRule="auto"/>
        <w:ind w:hanging="142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457F6" w:rsidRPr="00BA7EE5" w:rsidRDefault="009457F6" w:rsidP="00BA7EE5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b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Таблица 4.4.1.</w:t>
      </w:r>
      <w:r w:rsidRPr="00BA7EE5">
        <w:rPr>
          <w:rFonts w:ascii="Times New Roman" w:hAnsi="Times New Roman"/>
          <w:i/>
          <w:sz w:val="28"/>
          <w:szCs w:val="28"/>
        </w:rPr>
        <w:t>Итоги городской олимпиады среди учащихся 4 классов</w:t>
      </w:r>
    </w:p>
    <w:tbl>
      <w:tblPr>
        <w:tblpPr w:leftFromText="180" w:rightFromText="180" w:vertAnchor="text" w:horzAnchor="margin" w:tblpY="136"/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1117"/>
        <w:gridCol w:w="1000"/>
        <w:gridCol w:w="1058"/>
        <w:gridCol w:w="1716"/>
        <w:gridCol w:w="2082"/>
      </w:tblGrid>
      <w:tr w:rsidR="009457F6" w:rsidRPr="00BA7EE5" w:rsidTr="00D70ACF">
        <w:trPr>
          <w:trHeight w:val="453"/>
        </w:trPr>
        <w:tc>
          <w:tcPr>
            <w:tcW w:w="2290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Учебный год</w:t>
            </w:r>
          </w:p>
        </w:tc>
        <w:tc>
          <w:tcPr>
            <w:tcW w:w="1117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1  место</w:t>
            </w:r>
          </w:p>
        </w:tc>
        <w:tc>
          <w:tcPr>
            <w:tcW w:w="1000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 место</w:t>
            </w:r>
          </w:p>
        </w:tc>
        <w:tc>
          <w:tcPr>
            <w:tcW w:w="1058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3  место</w:t>
            </w:r>
          </w:p>
        </w:tc>
        <w:tc>
          <w:tcPr>
            <w:tcW w:w="1716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2082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sz w:val="26"/>
                <w:szCs w:val="26"/>
              </w:rPr>
              <w:t>Качественный показатель</w:t>
            </w:r>
          </w:p>
        </w:tc>
      </w:tr>
      <w:tr w:rsidR="005C527C" w:rsidRPr="00BA7EE5" w:rsidTr="00D70ACF">
        <w:trPr>
          <w:trHeight w:val="239"/>
        </w:trPr>
        <w:tc>
          <w:tcPr>
            <w:tcW w:w="2290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2014-2015</w:t>
            </w:r>
          </w:p>
        </w:tc>
        <w:tc>
          <w:tcPr>
            <w:tcW w:w="1117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1000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058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0</w:t>
            </w:r>
          </w:p>
        </w:tc>
        <w:tc>
          <w:tcPr>
            <w:tcW w:w="1716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2082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67%</w:t>
            </w:r>
          </w:p>
        </w:tc>
      </w:tr>
      <w:tr w:rsidR="005C527C" w:rsidRPr="00BA7EE5" w:rsidTr="00D70ACF">
        <w:trPr>
          <w:trHeight w:val="239"/>
        </w:trPr>
        <w:tc>
          <w:tcPr>
            <w:tcW w:w="2290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2015-2016</w:t>
            </w:r>
          </w:p>
        </w:tc>
        <w:tc>
          <w:tcPr>
            <w:tcW w:w="1117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1000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1058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716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2082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100%</w:t>
            </w:r>
          </w:p>
        </w:tc>
      </w:tr>
      <w:tr w:rsidR="005C527C" w:rsidRPr="00BA7EE5" w:rsidTr="00D70ACF">
        <w:trPr>
          <w:trHeight w:val="239"/>
        </w:trPr>
        <w:tc>
          <w:tcPr>
            <w:tcW w:w="2290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2016-2017</w:t>
            </w:r>
          </w:p>
        </w:tc>
        <w:tc>
          <w:tcPr>
            <w:tcW w:w="1117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0</w:t>
            </w:r>
          </w:p>
        </w:tc>
        <w:tc>
          <w:tcPr>
            <w:tcW w:w="1000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1058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716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2082" w:type="dxa"/>
          </w:tcPr>
          <w:p w:rsidR="005C527C" w:rsidRPr="00BA7EE5" w:rsidRDefault="005C527C" w:rsidP="00BA7EE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71%</w:t>
            </w:r>
          </w:p>
        </w:tc>
      </w:tr>
    </w:tbl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457F6" w:rsidRDefault="009457F6" w:rsidP="00BA7EE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Рисунок 4.4.1. Динамика качественного показателя участия в городских олимпиадах учащихся 4 классов</w:t>
      </w:r>
    </w:p>
    <w:p w:rsidR="008E1A07" w:rsidRPr="00BA7EE5" w:rsidRDefault="008E1A07" w:rsidP="00BA7EE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457F6" w:rsidRPr="00BA7EE5" w:rsidRDefault="005C527C" w:rsidP="00BA7EE5">
      <w:pPr>
        <w:spacing w:after="0" w:line="240" w:lineRule="auto"/>
        <w:jc w:val="both"/>
      </w:pPr>
      <w:r w:rsidRPr="00BA7EE5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200650" cy="2457450"/>
            <wp:effectExtent l="0" t="0" r="19050" b="19050"/>
            <wp:docPr id="12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527C" w:rsidRDefault="009457F6" w:rsidP="00BA7EE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ab/>
      </w:r>
      <w:r w:rsidR="005C527C" w:rsidRPr="00BA7EE5">
        <w:rPr>
          <w:rFonts w:ascii="Times New Roman" w:hAnsi="Times New Roman"/>
          <w:sz w:val="28"/>
          <w:szCs w:val="28"/>
        </w:rPr>
        <w:t xml:space="preserve">Благодаря высокому профессионализму учителей начальных классов нашей школы таких как Макеева БибигульЖумабековна,  Вишнякова Оксана Леонидовна, Крупко Татьяна Евгеньевна, Науменко Евгения Владимировна  участники городского интеллектуального марафона среди 4-х классов ежегодно занимают призовые места. </w:t>
      </w:r>
    </w:p>
    <w:p w:rsidR="008E1A07" w:rsidRPr="00BA7EE5" w:rsidRDefault="008E1A07" w:rsidP="00BA7EE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5C527C" w:rsidRPr="00BA7EE5" w:rsidRDefault="008E1A07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Таблица 4.4.</w:t>
      </w:r>
      <w:r>
        <w:rPr>
          <w:rFonts w:ascii="Times New Roman" w:eastAsia="Times New Roman" w:hAnsi="Times New Roman"/>
          <w:i/>
          <w:sz w:val="28"/>
          <w:szCs w:val="28"/>
        </w:rPr>
        <w:t>2</w:t>
      </w:r>
      <w:r w:rsidRPr="00BA7EE5">
        <w:rPr>
          <w:rFonts w:ascii="Times New Roman" w:eastAsia="Times New Roman" w:hAnsi="Times New Roman"/>
          <w:i/>
          <w:sz w:val="28"/>
          <w:szCs w:val="28"/>
        </w:rPr>
        <w:t>.</w:t>
      </w:r>
      <w:r w:rsidR="005C527C" w:rsidRPr="00BA7EE5">
        <w:rPr>
          <w:rFonts w:ascii="Times New Roman" w:hAnsi="Times New Roman"/>
          <w:i/>
          <w:sz w:val="28"/>
          <w:szCs w:val="28"/>
        </w:rPr>
        <w:t>Количество призёров городских олимпиад в 4 классах с учётом   призовых мест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70"/>
        <w:gridCol w:w="1908"/>
        <w:gridCol w:w="1717"/>
        <w:gridCol w:w="1995"/>
        <w:gridCol w:w="2081"/>
      </w:tblGrid>
      <w:tr w:rsidR="005C527C" w:rsidRPr="00BA7EE5" w:rsidTr="005C7BAF">
        <w:tc>
          <w:tcPr>
            <w:tcW w:w="1870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081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ученик</w:t>
            </w:r>
          </w:p>
        </w:tc>
      </w:tr>
      <w:tr w:rsidR="005C527C" w:rsidRPr="00BA7EE5" w:rsidTr="005C7BAF">
        <w:tc>
          <w:tcPr>
            <w:tcW w:w="1870" w:type="dxa"/>
            <w:vMerge w:val="restart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Левенцова О.Г.</w:t>
            </w:r>
          </w:p>
        </w:tc>
        <w:tc>
          <w:tcPr>
            <w:tcW w:w="2081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Михайлов Ж.</w:t>
            </w:r>
          </w:p>
        </w:tc>
      </w:tr>
      <w:tr w:rsidR="005C527C" w:rsidRPr="00BA7EE5" w:rsidTr="005C7BAF">
        <w:tc>
          <w:tcPr>
            <w:tcW w:w="1870" w:type="dxa"/>
            <w:vMerge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4,3, 2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Шумакова Г.П.</w:t>
            </w:r>
          </w:p>
        </w:tc>
        <w:tc>
          <w:tcPr>
            <w:tcW w:w="2081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Денисенко Д.</w:t>
            </w:r>
          </w:p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Козлова Н.</w:t>
            </w:r>
          </w:p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Фарзиева Э.</w:t>
            </w:r>
          </w:p>
        </w:tc>
      </w:tr>
      <w:tr w:rsidR="005C527C" w:rsidRPr="00BA7EE5" w:rsidTr="005C7BAF">
        <w:tc>
          <w:tcPr>
            <w:tcW w:w="1870" w:type="dxa"/>
            <w:vMerge w:val="restart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Гусева Т.В.</w:t>
            </w:r>
          </w:p>
        </w:tc>
        <w:tc>
          <w:tcPr>
            <w:tcW w:w="2081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Бигарин Н</w:t>
            </w:r>
            <w:r w:rsidR="005C7BAF" w:rsidRPr="00BA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Курдюкова А.</w:t>
            </w:r>
          </w:p>
        </w:tc>
      </w:tr>
      <w:tr w:rsidR="005C527C" w:rsidRPr="00BA7EE5" w:rsidTr="005C7BAF">
        <w:tc>
          <w:tcPr>
            <w:tcW w:w="1870" w:type="dxa"/>
            <w:vMerge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Гусева Т.В.</w:t>
            </w:r>
          </w:p>
        </w:tc>
        <w:tc>
          <w:tcPr>
            <w:tcW w:w="2081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Панькова Е.</w:t>
            </w:r>
          </w:p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Баскакова Е.</w:t>
            </w:r>
          </w:p>
        </w:tc>
      </w:tr>
      <w:tr w:rsidR="005C527C" w:rsidRPr="00BA7EE5" w:rsidTr="005C7BAF">
        <w:tc>
          <w:tcPr>
            <w:tcW w:w="1870" w:type="dxa"/>
            <w:vMerge w:val="restart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2,2,2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Крупко Т.Е.</w:t>
            </w:r>
          </w:p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Вишнякова О.Л.</w:t>
            </w:r>
          </w:p>
        </w:tc>
        <w:tc>
          <w:tcPr>
            <w:tcW w:w="2081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Хамзина К</w:t>
            </w:r>
            <w:r w:rsidR="005C7BAF" w:rsidRPr="00BA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Телевная А</w:t>
            </w:r>
            <w:r w:rsidR="005C7BAF" w:rsidRPr="00BA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Сиразетдинова Р</w:t>
            </w:r>
            <w:r w:rsidR="005C7BAF" w:rsidRPr="00BA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27C" w:rsidRPr="00BA7EE5" w:rsidTr="005C7BAF">
        <w:tc>
          <w:tcPr>
            <w:tcW w:w="1870" w:type="dxa"/>
            <w:vMerge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Вишнякова О.Л.</w:t>
            </w:r>
          </w:p>
        </w:tc>
        <w:tc>
          <w:tcPr>
            <w:tcW w:w="2081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Бабакин В</w:t>
            </w:r>
            <w:r w:rsidR="005C7BAF" w:rsidRPr="00BA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527C" w:rsidRPr="00BA7EE5" w:rsidTr="005C7BAF">
        <w:tc>
          <w:tcPr>
            <w:tcW w:w="1870" w:type="dxa"/>
            <w:vMerge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717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995" w:type="dxa"/>
          </w:tcPr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081" w:type="dxa"/>
          </w:tcPr>
          <w:p w:rsidR="005C7BAF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Хаскоова Я</w:t>
            </w:r>
            <w:r w:rsidR="005C7BAF" w:rsidRPr="00BA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527C" w:rsidRPr="00BA7EE5" w:rsidRDefault="005C527C" w:rsidP="00BA7E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Козлова Е</w:t>
            </w:r>
            <w:r w:rsidR="005C7BAF" w:rsidRPr="00BA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E1A07" w:rsidRDefault="008E1A07" w:rsidP="00BA7EE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527C" w:rsidRPr="00BA7EE5" w:rsidRDefault="005C527C" w:rsidP="00BA7EE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Сравнивая результаты работы с одарёнными детьми на протяжении 3 лет видно повышение качественного показателя участия в городских олимпиадах, продолжить работу с одаренными детьми.</w:t>
      </w:r>
    </w:p>
    <w:p w:rsidR="005C527C" w:rsidRPr="00BA7EE5" w:rsidRDefault="008E1A07" w:rsidP="00BA7EE5">
      <w:pPr>
        <w:spacing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Рисунок 4.4.</w:t>
      </w:r>
      <w:r>
        <w:rPr>
          <w:rFonts w:ascii="Times New Roman" w:eastAsia="Times New Roman" w:hAnsi="Times New Roman"/>
          <w:i/>
          <w:sz w:val="28"/>
          <w:szCs w:val="28"/>
        </w:rPr>
        <w:t>2</w:t>
      </w: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="005C527C" w:rsidRPr="00BA7EE5">
        <w:rPr>
          <w:rFonts w:ascii="Times New Roman" w:hAnsi="Times New Roman"/>
          <w:i/>
          <w:sz w:val="28"/>
          <w:szCs w:val="28"/>
        </w:rPr>
        <w:t>Призёры городских олимпиад в 4 классах с учётом призовых мест</w:t>
      </w:r>
    </w:p>
    <w:p w:rsidR="005C527C" w:rsidRPr="00BA7EE5" w:rsidRDefault="005C527C" w:rsidP="00BA7EE5">
      <w:pPr>
        <w:spacing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371975" cy="1914525"/>
            <wp:effectExtent l="0" t="0" r="9525" b="9525"/>
            <wp:docPr id="12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Таблица 4.4.3. </w:t>
      </w:r>
      <w:r w:rsidRPr="00BA7EE5">
        <w:rPr>
          <w:rFonts w:ascii="Times New Roman" w:hAnsi="Times New Roman"/>
          <w:i/>
          <w:sz w:val="28"/>
          <w:szCs w:val="28"/>
        </w:rPr>
        <w:t>Сравнительная таблица результатов городских олимпиад средней и старшей школы:</w:t>
      </w: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1469"/>
        <w:gridCol w:w="1469"/>
        <w:gridCol w:w="1469"/>
        <w:gridCol w:w="1469"/>
        <w:gridCol w:w="1469"/>
      </w:tblGrid>
      <w:tr w:rsidR="009457F6" w:rsidRPr="00BA7EE5" w:rsidTr="00D70ACF">
        <w:tc>
          <w:tcPr>
            <w:tcW w:w="1702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1469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1469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1469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1469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4 место</w:t>
            </w:r>
          </w:p>
        </w:tc>
        <w:tc>
          <w:tcPr>
            <w:tcW w:w="1469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Всего мест</w:t>
            </w:r>
          </w:p>
        </w:tc>
      </w:tr>
      <w:tr w:rsidR="005C7BAF" w:rsidRPr="00BA7EE5" w:rsidTr="00D70ACF">
        <w:tc>
          <w:tcPr>
            <w:tcW w:w="1702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2014-2015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46/9</w:t>
            </w:r>
          </w:p>
        </w:tc>
      </w:tr>
      <w:tr w:rsidR="005C7BAF" w:rsidRPr="00BA7EE5" w:rsidTr="00D70ACF">
        <w:tc>
          <w:tcPr>
            <w:tcW w:w="1702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69" w:type="dxa"/>
          </w:tcPr>
          <w:p w:rsidR="005C7BAF" w:rsidRPr="00BA7EE5" w:rsidRDefault="005C7BAF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43/9</w:t>
            </w:r>
          </w:p>
        </w:tc>
      </w:tr>
      <w:tr w:rsidR="009457F6" w:rsidRPr="00BA7EE5" w:rsidTr="009E68A9">
        <w:tc>
          <w:tcPr>
            <w:tcW w:w="1702" w:type="dxa"/>
          </w:tcPr>
          <w:p w:rsidR="009457F6" w:rsidRPr="00BA7EE5" w:rsidRDefault="009457F6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C7BAF" w:rsidRPr="00BA7EE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-201</w:t>
            </w:r>
            <w:r w:rsidR="005C7BAF" w:rsidRPr="00BA7EE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469" w:type="dxa"/>
            <w:shd w:val="clear" w:color="auto" w:fill="FFFFFF" w:themeFill="background1"/>
          </w:tcPr>
          <w:p w:rsidR="009457F6" w:rsidRPr="00BA7EE5" w:rsidRDefault="009E68A9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69" w:type="dxa"/>
            <w:shd w:val="clear" w:color="auto" w:fill="FFFFFF" w:themeFill="background1"/>
          </w:tcPr>
          <w:p w:rsidR="009457F6" w:rsidRPr="00BA7EE5" w:rsidRDefault="009E68A9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69" w:type="dxa"/>
            <w:shd w:val="clear" w:color="auto" w:fill="FFFFFF" w:themeFill="background1"/>
          </w:tcPr>
          <w:p w:rsidR="009457F6" w:rsidRPr="00BA7EE5" w:rsidRDefault="009E68A9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69" w:type="dxa"/>
            <w:shd w:val="clear" w:color="auto" w:fill="FFFFFF" w:themeFill="background1"/>
          </w:tcPr>
          <w:p w:rsidR="009457F6" w:rsidRPr="00BA7EE5" w:rsidRDefault="009E68A9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69" w:type="dxa"/>
            <w:shd w:val="clear" w:color="auto" w:fill="FFFFFF" w:themeFill="background1"/>
          </w:tcPr>
          <w:p w:rsidR="009457F6" w:rsidRPr="00BA7EE5" w:rsidRDefault="009E68A9" w:rsidP="00BA7E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49/6</w:t>
            </w:r>
          </w:p>
        </w:tc>
      </w:tr>
    </w:tbl>
    <w:p w:rsidR="009457F6" w:rsidRPr="00BA7EE5" w:rsidRDefault="009457F6" w:rsidP="00BA7EE5">
      <w:pPr>
        <w:suppressAutoHyphens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457F6" w:rsidRPr="00BA7EE5" w:rsidRDefault="009457F6" w:rsidP="008E1A07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Рисунок 4.4.3.</w:t>
      </w:r>
      <w:r w:rsidRPr="00BA7EE5">
        <w:rPr>
          <w:rFonts w:ascii="Times New Roman" w:eastAsia="Times New Roman" w:hAnsi="Times New Roman"/>
          <w:i/>
          <w:sz w:val="28"/>
          <w:szCs w:val="28"/>
          <w:lang w:eastAsia="ar-SA"/>
        </w:rPr>
        <w:t>Мониторинг городских олимпиад школьников (количество    призовых мест)</w:t>
      </w:r>
    </w:p>
    <w:p w:rsidR="009457F6" w:rsidRPr="00BA7EE5" w:rsidRDefault="009E68A9" w:rsidP="00BA7EE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A7EE5">
        <w:rPr>
          <w:noProof/>
        </w:rPr>
        <w:drawing>
          <wp:inline distT="0" distB="0" distL="0" distR="0">
            <wp:extent cx="5143500" cy="2590800"/>
            <wp:effectExtent l="0" t="0" r="19050" b="1905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457F6" w:rsidRPr="00BA7EE5" w:rsidRDefault="009457F6" w:rsidP="00BA7EE5">
      <w:pPr>
        <w:spacing w:after="0" w:line="240" w:lineRule="auto"/>
        <w:ind w:left="-36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457F6" w:rsidRPr="00BA7EE5" w:rsidRDefault="009457F6" w:rsidP="008E1A07">
      <w:pPr>
        <w:suppressAutoHyphens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Рисунок 4.4.4.</w:t>
      </w:r>
      <w:r w:rsidRPr="00BA7EE5">
        <w:rPr>
          <w:rFonts w:ascii="Times New Roman" w:eastAsia="Times New Roman" w:hAnsi="Times New Roman"/>
          <w:i/>
          <w:sz w:val="28"/>
          <w:szCs w:val="28"/>
          <w:lang w:eastAsia="ar-SA"/>
        </w:rPr>
        <w:t>Мониторинг областных олимпиад (количество    призовых мест)</w:t>
      </w:r>
    </w:p>
    <w:p w:rsidR="009457F6" w:rsidRPr="00BA7EE5" w:rsidRDefault="00AC75A0" w:rsidP="00BA7EE5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BA7EE5">
        <w:rPr>
          <w:noProof/>
        </w:rPr>
        <w:drawing>
          <wp:inline distT="0" distB="0" distL="0" distR="0">
            <wp:extent cx="5191125" cy="2867025"/>
            <wp:effectExtent l="0" t="0" r="9525" b="9525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C75A0" w:rsidRPr="00BA7EE5" w:rsidRDefault="00AC75A0" w:rsidP="00BA7EE5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</w:p>
    <w:p w:rsidR="00AC75A0" w:rsidRPr="00BA7EE5" w:rsidRDefault="009457F6" w:rsidP="00BA7EE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/>
          <w:sz w:val="28"/>
          <w:szCs w:val="28"/>
          <w:lang w:eastAsia="ar-SA"/>
        </w:rPr>
        <w:t>На протяжении нескольких лет школа держит первое место по количеству призовых мест в олимпиадах по городу, что говорит о хорошей подготовке учащихся и профессионализме учителей.</w:t>
      </w:r>
    </w:p>
    <w:p w:rsidR="00AC75A0" w:rsidRPr="00BA7EE5" w:rsidRDefault="00AC75A0" w:rsidP="00BA7EE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/>
          <w:sz w:val="28"/>
          <w:szCs w:val="28"/>
          <w:lang w:eastAsia="ar-SA"/>
        </w:rPr>
        <w:t>В 2016-2017году АбдразаковаКамила завоевала 2 место в республиканской олимпиаде по русскому языку.</w:t>
      </w:r>
    </w:p>
    <w:p w:rsidR="009457F6" w:rsidRPr="00BA7EE5" w:rsidRDefault="009457F6" w:rsidP="00BA7EE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457F6" w:rsidRPr="00BA7EE5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57F6" w:rsidRDefault="009457F6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1A07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1A07" w:rsidRPr="00BA7EE5" w:rsidRDefault="008E1A0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62CA" w:rsidRPr="00BA7EE5" w:rsidRDefault="006562CA" w:rsidP="00BA7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62CA" w:rsidRPr="008E1A07" w:rsidRDefault="006562CA" w:rsidP="00BA7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1A0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4.5 Участие учащихся в научно-исследовательской и проектной работе</w:t>
      </w:r>
    </w:p>
    <w:p w:rsidR="00FB1500" w:rsidRPr="00BA7EE5" w:rsidRDefault="00FB1500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Анализ работы ШНОУ «Болашак»</w:t>
      </w:r>
    </w:p>
    <w:p w:rsidR="00FB1500" w:rsidRPr="00BA7EE5" w:rsidRDefault="00FB1500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за 2014-2017уч.гг</w:t>
      </w:r>
    </w:p>
    <w:p w:rsidR="00FB1500" w:rsidRPr="00BA7EE5" w:rsidRDefault="00FB1500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1500" w:rsidRPr="00BA7EE5" w:rsidRDefault="00FB1500" w:rsidP="00BA7EE5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Стратегия современного образования заключается в том, чтобы дать возможность всем без исключения ребятам проявлять свои способности и весь творческий потенциал, обеспечить благоприятные условия для развития и поддержки одарённых детей.</w:t>
      </w:r>
    </w:p>
    <w:p w:rsidR="00FB1500" w:rsidRPr="00BA7EE5" w:rsidRDefault="00FB1500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творческого потенциала личности учащегося является одним из ведущих направлений деятельности шг№6. В школе сложилась определенная система работы с одаренными детьми: это работа факультативов и спецкурсов, разнообразных конференций, олимпиад. </w:t>
      </w:r>
    </w:p>
    <w:p w:rsidR="00FB1500" w:rsidRPr="00BA7EE5" w:rsidRDefault="00FB1500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С целью выявления и поддержки, одаренных и увлеченных основами наук учащихся, стремящихся к научной деятельности, в школе действует научное общество учащихся «Болаша</w:t>
      </w:r>
      <w:r w:rsidRPr="00BA7EE5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>». Научное общество дает учащихся возможность осознать свою значимость, свою принадлежность к большой науке, знакомит с методами научной и творческой работы, развивает познавательный интерес, любознательность, учит общению со сверстниками и единомышленниками, дает возможность принимать участие в научных экспериментах и исследованиях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iCs/>
          <w:sz w:val="28"/>
          <w:szCs w:val="28"/>
        </w:rPr>
        <w:t>Исследовательская работа учащихся школы-гимназии №6 организуется по двум направлениям:</w:t>
      </w:r>
    </w:p>
    <w:p w:rsidR="00FB1500" w:rsidRDefault="00FB1500" w:rsidP="008E1A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</w:rPr>
        <w:t>Урочно-исследовательская деятельность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>, где формируются исследовательские умения и навыки</w:t>
      </w:r>
    </w:p>
    <w:p w:rsidR="008E1A07" w:rsidRDefault="008E1A07" w:rsidP="008E1A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A07" w:rsidRPr="00BA7EE5" w:rsidRDefault="008E1A07" w:rsidP="008E1A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  <w:sectPr w:rsidR="008E1A07" w:rsidRPr="00BA7EE5" w:rsidSect="00FB1500">
          <w:type w:val="continuous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FB1500" w:rsidRPr="00BA7EE5" w:rsidRDefault="00FB1500" w:rsidP="00BA7EE5">
      <w:pPr>
        <w:widowControl w:val="0"/>
        <w:numPr>
          <w:ilvl w:val="0"/>
          <w:numId w:val="5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проблемные уроки (7-11 класс);</w:t>
      </w:r>
    </w:p>
    <w:p w:rsidR="00FB1500" w:rsidRPr="00BA7EE5" w:rsidRDefault="00FB1500" w:rsidP="00BA7EE5">
      <w:pPr>
        <w:widowControl w:val="0"/>
        <w:numPr>
          <w:ilvl w:val="0"/>
          <w:numId w:val="5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практические и лабораторные занятия (8-11 класс);</w:t>
      </w:r>
    </w:p>
    <w:p w:rsidR="00FB1500" w:rsidRPr="00BA7EE5" w:rsidRDefault="00FB1500" w:rsidP="00BA7EE5">
      <w:pPr>
        <w:widowControl w:val="0"/>
        <w:numPr>
          <w:ilvl w:val="0"/>
          <w:numId w:val="5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проекты (4-11 класс).</w:t>
      </w:r>
    </w:p>
    <w:p w:rsidR="00FB1500" w:rsidRPr="00BA7EE5" w:rsidRDefault="00FB1500" w:rsidP="00BA7EE5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FB1500" w:rsidRPr="00BA7EE5" w:rsidSect="00FB15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500" w:rsidRDefault="00FB1500" w:rsidP="00BA7EE5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</w:rPr>
        <w:t>Внеурочная учебно-исследовательская деятельность учащихся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>, которая является логическим продолжением урочной деятельности:</w:t>
      </w:r>
    </w:p>
    <w:p w:rsidR="008E1A07" w:rsidRPr="00BA7EE5" w:rsidRDefault="008E1A07" w:rsidP="00BA7EE5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500" w:rsidRPr="00BA7EE5" w:rsidRDefault="00FB1500" w:rsidP="00BA7EE5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реферативная работа (9-11 класс);</w:t>
      </w:r>
    </w:p>
    <w:p w:rsidR="00FB1500" w:rsidRPr="00BA7EE5" w:rsidRDefault="00FB1500" w:rsidP="00BA7EE5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дистанционные предметные олимпиады  (3-11классы); </w:t>
      </w:r>
    </w:p>
    <w:p w:rsidR="00FB1500" w:rsidRPr="00BA7EE5" w:rsidRDefault="00FB1500" w:rsidP="00BA7EE5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научные проекты (8-11 класс); «Зерде»  (4-7 классы  )</w:t>
      </w:r>
    </w:p>
    <w:p w:rsidR="00FB1500" w:rsidRPr="00BA7EE5" w:rsidRDefault="00FB1500" w:rsidP="00BA7EE5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интеллектуальные марафоны (2-11 класс);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 Научное общество дает учащихся возможность осознать свою значимость, свою принадлежность к большой науке, знакомит с методами научной и творческой работы, развивает познавательный интерес, любознательность, учит общению со сверстниками и единомышленниками, дает возможность принимать участие в научных экспериментах и исследованиях.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1A07" w:rsidRDefault="008E1A07" w:rsidP="00BA7EE5">
      <w:pPr>
        <w:spacing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8E1A07" w:rsidRDefault="008E1A07" w:rsidP="00BA7EE5">
      <w:pPr>
        <w:spacing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B1500" w:rsidRDefault="00FB1500" w:rsidP="00BA7EE5">
      <w:pPr>
        <w:spacing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A7EE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Итоги 20-й  городской НПК школьников 2014-2015уч.год</w:t>
      </w:r>
    </w:p>
    <w:tbl>
      <w:tblPr>
        <w:tblStyle w:val="120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276"/>
        <w:gridCol w:w="2410"/>
        <w:gridCol w:w="708"/>
        <w:gridCol w:w="225"/>
        <w:gridCol w:w="2355"/>
      </w:tblGrid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Ф.И.ученика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Ф.И.О.учителя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Кинцель Татьяна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Семантико-стилистические особенности неологизмов в романах Д.   Роулинг «О Гарри Поттере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Кинцель    Н. В.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КенжигалиеваМадина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Эрмомандыққақатыстықазақтілініңқолданысы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Касенова Г.К.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Дмитриенко Дарья,  Поклонская Мария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Блоковский текст в произведениях Анны Ахматовой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Кайркенова Г.К.</w:t>
            </w:r>
          </w:p>
        </w:tc>
      </w:tr>
      <w:tr w:rsidR="008E1A07" w:rsidRPr="00BA7EE5" w:rsidTr="00FB1500">
        <w:tc>
          <w:tcPr>
            <w:tcW w:w="10093" w:type="dxa"/>
            <w:gridSpan w:val="7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Итоги  городского конкурса исследовательских работ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творческих проектов «Зерде»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Айдосова Аида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Тилмэдени-тарихиакпаратысактаутэсили.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Язык-как средство хранения культурно-исторической информации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Макеева Б.Ж.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Андреева Дарья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Ветряные мельницы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Гамастинова А. Ю.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Крашенинина Владислава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Чудо мыло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Вишнякова О.Л.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КаироваТомирис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Ложная таксидермия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Кондратова Е.М.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Петлеван Ярослава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Математические софизмы и парадоксы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Жакупова Р.Х.</w:t>
            </w:r>
          </w:p>
        </w:tc>
      </w:tr>
      <w:tr w:rsidR="008E1A07" w:rsidRPr="00BA7EE5" w:rsidTr="00FB1500">
        <w:tc>
          <w:tcPr>
            <w:tcW w:w="10093" w:type="dxa"/>
            <w:gridSpan w:val="7"/>
          </w:tcPr>
          <w:p w:rsidR="00FB1500" w:rsidRPr="008E1A07" w:rsidRDefault="00FB1500" w:rsidP="00BA7EE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E1A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Итоги республиканского конкурса исследовательских работ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E1A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творческих проектов «Зерде»</w:t>
            </w:r>
          </w:p>
        </w:tc>
      </w:tr>
      <w:tr w:rsidR="008E1A07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Багнюк Екатерина  Демьяненко Мария</w:t>
            </w:r>
          </w:p>
        </w:tc>
        <w:tc>
          <w:tcPr>
            <w:tcW w:w="127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Шестиугольник-вот так фигура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Гамастинова А. Ю.</w:t>
            </w:r>
          </w:p>
        </w:tc>
      </w:tr>
    </w:tbl>
    <w:p w:rsidR="00FB1500" w:rsidRPr="00BA7EE5" w:rsidRDefault="00FB1500" w:rsidP="00BA7EE5">
      <w:pPr>
        <w:spacing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B1500" w:rsidRPr="00BA7EE5" w:rsidRDefault="00FB1500" w:rsidP="00BA7EE5">
      <w:pPr>
        <w:spacing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A7EE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Итоги 21-й  городской НПК школьников 2015-2016уч.год</w:t>
      </w:r>
    </w:p>
    <w:tbl>
      <w:tblPr>
        <w:tblStyle w:val="22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992"/>
        <w:gridCol w:w="2410"/>
        <w:gridCol w:w="708"/>
        <w:gridCol w:w="225"/>
        <w:gridCol w:w="2355"/>
      </w:tblGrid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Ф.И.ученика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Ф.И.О.учителя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Кинцель Татьяна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Особенности перевода художественных фильмов, мультфильмов, компьютерных игр с английского на русский язык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Кинцель Н.В.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АмантайШыңғыс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"Қоңыр"  сөзініңсемантикалықөрісі.</w:t>
            </w:r>
          </w:p>
        </w:tc>
        <w:tc>
          <w:tcPr>
            <w:tcW w:w="93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Касенова Г.К.</w:t>
            </w:r>
          </w:p>
        </w:tc>
      </w:tr>
      <w:tr w:rsidR="00FB1500" w:rsidRPr="00BA7EE5" w:rsidTr="00FB1500">
        <w:tc>
          <w:tcPr>
            <w:tcW w:w="10093" w:type="dxa"/>
            <w:gridSpan w:val="7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Победители и призеры городского конкурса исследовательских работ 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творческих проектов «Зерде</w:t>
            </w:r>
            <w:r w:rsidRPr="00BA7EE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Ф.И.О. рук-ля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Фисенко Анастасия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Что прячется в конверте?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Хомутова И.С.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Проказин Игорь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Мой четвероногий друг Тихон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Слинько И. Н.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Алтынбекова Зарина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Аутентичные особенности английского языка в произведениях Роальда Даля для популяризации детской литературы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 xml:space="preserve">Польченко Н.М. 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Мельник Ксения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Почему люди любят путешествовать?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Хавлюк М.В.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КарибайМаксат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МахановаУлжан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Казак тiлiндегiкiрмесоздердiнэтимологиясы.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Этимология заимствованных слов в казахском языке.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Макеева Б.Ж.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Алпысбаев Аскар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Опасная пыль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Слинько И. Н.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Солдатова Софья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Умеют думать кошки?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 xml:space="preserve">Крупко Т.Е. 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BA7EE5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Хлыповко Всеволод</w:t>
            </w:r>
          </w:p>
          <w:p w:rsidR="00FB1500" w:rsidRPr="00BA7EE5" w:rsidRDefault="00FB1500" w:rsidP="00BA7EE5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Озеленение моего класса.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Резепова Т.С.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Заболотская Анастасия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Ветер на пользу людям</w:t>
            </w:r>
          </w:p>
        </w:tc>
        <w:tc>
          <w:tcPr>
            <w:tcW w:w="70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Гамастинова А.Ю.</w:t>
            </w:r>
          </w:p>
        </w:tc>
      </w:tr>
    </w:tbl>
    <w:p w:rsidR="00FB1500" w:rsidRPr="00BA7EE5" w:rsidRDefault="00FB1500" w:rsidP="00BA7EE5">
      <w:pPr>
        <w:spacing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A7EE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Итоги 22-й  городской НПК школьников 2016-2017уч.год</w:t>
      </w:r>
    </w:p>
    <w:tbl>
      <w:tblPr>
        <w:tblStyle w:val="22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992"/>
        <w:gridCol w:w="2410"/>
        <w:gridCol w:w="283"/>
        <w:gridCol w:w="425"/>
        <w:gridCol w:w="225"/>
        <w:gridCol w:w="2355"/>
      </w:tblGrid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Ф.И.ученика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69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5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Ф.И.О.учителя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АриповаМадина</w:t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269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«Такырыбы: Казак тiлiнеөзгетiлдененгенлексиканызертеу»</w:t>
            </w:r>
          </w:p>
        </w:tc>
        <w:tc>
          <w:tcPr>
            <w:tcW w:w="65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БекишеваГ.К.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Умирова Камилла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269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«Особенности английского языка в условиях современной интернет коммуникации»</w:t>
            </w:r>
          </w:p>
        </w:tc>
        <w:tc>
          <w:tcPr>
            <w:tcW w:w="65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 xml:space="preserve">Башлыкова О.М 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Никитин Дмитрий, Мирахмедов Алишер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2693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 xml:space="preserve"> «Англо-язычная лексика и фразеология компьютерных игр как элемент коммуникации в сети Интернет»</w:t>
            </w:r>
          </w:p>
        </w:tc>
        <w:tc>
          <w:tcPr>
            <w:tcW w:w="65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355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Халитова Г.Т.</w:t>
            </w:r>
          </w:p>
        </w:tc>
      </w:tr>
      <w:tr w:rsidR="00FB1500" w:rsidRPr="00BA7EE5" w:rsidTr="00FB1500">
        <w:tc>
          <w:tcPr>
            <w:tcW w:w="10093" w:type="dxa"/>
            <w:gridSpan w:val="8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Победители и призеры городского конкурса исследовательских работ 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творческих проектов «Зерде</w:t>
            </w:r>
            <w:r w:rsidRPr="00BA7EE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Ф.И.О. рук-ля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numPr>
                <w:ilvl w:val="0"/>
                <w:numId w:val="39"/>
              </w:numPr>
              <w:ind w:left="0" w:hanging="35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Крашенинина Вдадислава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«Антивирусу доверяй, но проверяй!»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Вишнякова О. Л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Айтуарова Карина, НигметоваТомирис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Такырыбы</w:t>
            </w: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Макал</w:t>
            </w: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</w:t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метелдерд</w:t>
            </w: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ншыгутарихыменерекшел</w:t>
            </w: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ктер</w:t>
            </w: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нзерттеу</w:t>
            </w: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Токенова М.Ж.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Козлова Анастасия, Панюха Кристина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«Англицизмы в русском языке»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Каиркенова Г. К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 xml:space="preserve">Артемасов Дмитрий 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«Что тикает в часах?»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Хомутова И.С.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Ижбулатов Юрий 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«Удивительный мир песка»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Хавлюк М. В.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Казбекова Альмира , Менбаева Зарина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Сарымсак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«Полезные свойства чеснока»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Айбатырова Ж. Д.</w:t>
            </w:r>
          </w:p>
        </w:tc>
      </w:tr>
      <w:tr w:rsidR="00FB1500" w:rsidRPr="00BA7EE5" w:rsidTr="00FB1500">
        <w:tc>
          <w:tcPr>
            <w:tcW w:w="567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 xml:space="preserve">Багнюк Екатерина,  Демьяненко Мария </w:t>
            </w:r>
          </w:p>
        </w:tc>
        <w:tc>
          <w:tcPr>
            <w:tcW w:w="992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Является ли казахский ҚыдырАта, русский Дед Мороз, белорусский Зюзя и американский Санта Клаус родственниками?</w:t>
            </w:r>
          </w:p>
        </w:tc>
        <w:tc>
          <w:tcPr>
            <w:tcW w:w="708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Акимова Е. В</w:t>
            </w:r>
          </w:p>
        </w:tc>
      </w:tr>
    </w:tbl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52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89"/>
        <w:gridCol w:w="1219"/>
        <w:gridCol w:w="1053"/>
        <w:gridCol w:w="886"/>
        <w:gridCol w:w="534"/>
        <w:gridCol w:w="534"/>
        <w:gridCol w:w="984"/>
        <w:gridCol w:w="534"/>
        <w:gridCol w:w="534"/>
        <w:gridCol w:w="534"/>
        <w:gridCol w:w="988"/>
        <w:gridCol w:w="634"/>
        <w:gridCol w:w="606"/>
        <w:gridCol w:w="319"/>
      </w:tblGrid>
      <w:tr w:rsidR="00FB1500" w:rsidRPr="00BA7EE5" w:rsidTr="00FB1500">
        <w:tc>
          <w:tcPr>
            <w:tcW w:w="10348" w:type="dxa"/>
            <w:gridSpan w:val="14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>Итоги конкурса исследовательских работ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творческих проектов «Зерде»  за 2014-2017гг</w:t>
            </w: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Всего/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призёры</w:t>
            </w:r>
          </w:p>
        </w:tc>
        <w:tc>
          <w:tcPr>
            <w:tcW w:w="3007" w:type="dxa"/>
            <w:gridSpan w:val="4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призё-ры</w:t>
            </w:r>
          </w:p>
        </w:tc>
        <w:tc>
          <w:tcPr>
            <w:tcW w:w="1602" w:type="dxa"/>
            <w:gridSpan w:val="3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Всего/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призёры</w:t>
            </w:r>
          </w:p>
        </w:tc>
        <w:tc>
          <w:tcPr>
            <w:tcW w:w="1559" w:type="dxa"/>
            <w:gridSpan w:val="3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Респуб.</w:t>
            </w: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2м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3м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4м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2м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3м</w:t>
            </w: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2м</w:t>
            </w: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3м</w:t>
            </w: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>2014/2015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5/5</w:t>
            </w: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2/1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>2015/2016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9/</w:t>
            </w:r>
            <w:r w:rsidRPr="00BA7EE5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7EE5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>2016/2017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9/7</w:t>
            </w: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500" w:rsidRPr="00BA7EE5" w:rsidTr="00FB1500">
        <w:tc>
          <w:tcPr>
            <w:tcW w:w="10348" w:type="dxa"/>
            <w:gridSpan w:val="14"/>
          </w:tcPr>
          <w:p w:rsidR="00FB1500" w:rsidRPr="00BA7EE5" w:rsidRDefault="00FB1500" w:rsidP="00BA7EE5">
            <w:pPr>
              <w:suppressAutoHyphens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таблицы  видно, что количество участников осталось на прежнем уровне по сравнению с прошлым годом, но количество   победителей  снизилось вдвое по сравнению с 2016г., хотя количество призеров, занявших 3-е место увеличилось  по сравнению с 2016г.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 победителей и призеров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городских  НПК старших школьников    2014-2017гг</w:t>
            </w:r>
          </w:p>
        </w:tc>
      </w:tr>
      <w:tr w:rsidR="00FB1500" w:rsidRPr="00BA7EE5" w:rsidTr="00FB1500">
        <w:tc>
          <w:tcPr>
            <w:tcW w:w="10348" w:type="dxa"/>
            <w:gridSpan w:val="14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Всего/</w:t>
            </w:r>
          </w:p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призёры</w:t>
            </w:r>
          </w:p>
        </w:tc>
        <w:tc>
          <w:tcPr>
            <w:tcW w:w="3007" w:type="dxa"/>
            <w:gridSpan w:val="4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2" w:type="dxa"/>
            <w:gridSpan w:val="3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2м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3м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4м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2014/2015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3/3</w:t>
            </w: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2015/2016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2/2</w:t>
            </w: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500" w:rsidRPr="00BA7EE5" w:rsidTr="00FB1500">
        <w:tc>
          <w:tcPr>
            <w:tcW w:w="98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 w:cs="Times New Roman"/>
                <w:sz w:val="28"/>
                <w:szCs w:val="28"/>
              </w:rPr>
              <w:t>2016/2017</w:t>
            </w:r>
          </w:p>
        </w:tc>
        <w:tc>
          <w:tcPr>
            <w:tcW w:w="12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3/3</w:t>
            </w:r>
          </w:p>
        </w:tc>
        <w:tc>
          <w:tcPr>
            <w:tcW w:w="1053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8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" w:type="dxa"/>
          </w:tcPr>
          <w:p w:rsidR="00FB1500" w:rsidRPr="00BA7EE5" w:rsidRDefault="00FB1500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таблицы  видно, что количество участников увеличилось по сравнению с 2016г., но количество  победителей остается неизменным в течени</w:t>
      </w:r>
      <w:r w:rsidR="00BC2648"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 лет. </w:t>
      </w:r>
    </w:p>
    <w:p w:rsidR="00BC2648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FB1500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Рисунок 4.1</w:t>
      </w:r>
    </w:p>
    <w:p w:rsidR="00BC2648" w:rsidRPr="00BA7EE5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  <w:r w:rsidRPr="00BA7EE5">
        <w:rPr>
          <w:rFonts w:ascii="Calibri" w:eastAsia="Calibri" w:hAnsi="Calibri" w:cs="Times New Roman"/>
          <w:noProof/>
        </w:rPr>
        <w:drawing>
          <wp:inline distT="0" distB="0" distL="0" distR="0">
            <wp:extent cx="5539563" cy="3211032"/>
            <wp:effectExtent l="0" t="0" r="23495" b="279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C2648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Вывод</w:t>
      </w: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рисунка 4.1 видно, что</w:t>
      </w: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 xml:space="preserve">количество победителей увеличилось вдвое  по сравнению с 2016г. И возросло призеров по сравнению спрошлым годом. </w:t>
      </w:r>
    </w:p>
    <w:p w:rsidR="00BC2648" w:rsidRDefault="00BC2648" w:rsidP="00BA7EE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Таблица 4.3</w:t>
      </w:r>
    </w:p>
    <w:p w:rsidR="00BC2648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</w:p>
    <w:p w:rsidR="00BC2648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  <w:t xml:space="preserve">Доля  победителей  городских НПК старших школьников 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4"/>
        <w:gridCol w:w="1440"/>
        <w:gridCol w:w="1255"/>
        <w:gridCol w:w="1265"/>
      </w:tblGrid>
      <w:tr w:rsidR="00FB1500" w:rsidRPr="00BA7EE5" w:rsidTr="00FB1500">
        <w:trPr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год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 xml:space="preserve">    победители и призеры  (%)</w:t>
            </w:r>
          </w:p>
        </w:tc>
      </w:tr>
      <w:tr w:rsidR="00FB1500" w:rsidRPr="00BA7EE5" w:rsidTr="00FB150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500" w:rsidRPr="00BA7EE5" w:rsidRDefault="00FB1500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 xml:space="preserve">   1 место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2 место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3 место</w:t>
            </w:r>
          </w:p>
        </w:tc>
      </w:tr>
      <w:tr w:rsidR="00FB1500" w:rsidRPr="00BA7EE5" w:rsidTr="00FB1500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2014/15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33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33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0</w:t>
            </w:r>
          </w:p>
        </w:tc>
      </w:tr>
      <w:tr w:rsidR="00FB1500" w:rsidRPr="00BA7EE5" w:rsidTr="00FB1500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2015/16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50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50</w:t>
            </w:r>
          </w:p>
        </w:tc>
      </w:tr>
      <w:tr w:rsidR="00FB1500" w:rsidRPr="00BA7EE5" w:rsidTr="00FB1500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2016/2017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67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33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0</w:t>
            </w:r>
          </w:p>
        </w:tc>
      </w:tr>
    </w:tbl>
    <w:p w:rsidR="00BC2648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таблицы 4.3 видно, что  доля победителей возросла  на17 % по сравнению с 2016г. и на 34%  по сравнению с 2015г.,  а доля занявших 2-е место возросла  на 33%. 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Рисунок 4.2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Calibri" w:eastAsia="Calibri" w:hAnsi="Calibri" w:cs="Times New Roman"/>
          <w:noProof/>
        </w:rPr>
        <w:drawing>
          <wp:inline distT="0" distB="0" distL="0" distR="0">
            <wp:extent cx="4720855" cy="2785730"/>
            <wp:effectExtent l="0" t="0" r="2286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Вывод</w:t>
      </w: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рисунка 4.2  видно, что</w:t>
      </w: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 xml:space="preserve">доля учащихся,  занявших 1-е  место возросла  на  34% по сравнению с 2016г. Доля учащихся, занявших 2-е  место  увеличилась  на  11%. 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Таблица 4.4</w:t>
      </w:r>
    </w:p>
    <w:p w:rsidR="00BC2648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  <w:t>Динамика численности учащихся, участвующих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  <w:t>в областных научно-практических конференциях2014-2017гг.</w:t>
      </w:r>
    </w:p>
    <w:tbl>
      <w:tblPr>
        <w:tblpPr w:leftFromText="180" w:rightFromText="180" w:vertAnchor="text" w:horzAnchor="margin" w:tblpXSpec="center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691"/>
        <w:gridCol w:w="1440"/>
        <w:gridCol w:w="1255"/>
        <w:gridCol w:w="1265"/>
      </w:tblGrid>
      <w:tr w:rsidR="00FB1500" w:rsidRPr="00BA7EE5" w:rsidTr="00FB150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год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количество участников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           победители</w:t>
            </w:r>
          </w:p>
        </w:tc>
      </w:tr>
      <w:tr w:rsidR="00FB1500" w:rsidRPr="00BA7EE5" w:rsidTr="00FB1500"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   1 место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 место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3 место</w:t>
            </w:r>
          </w:p>
        </w:tc>
      </w:tr>
      <w:tr w:rsidR="00FB1500" w:rsidRPr="00BA7EE5" w:rsidTr="00FB150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2014/15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2/1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</w:tr>
      <w:tr w:rsidR="00FB1500" w:rsidRPr="00BA7EE5" w:rsidTr="00FB150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2015/16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2/2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</w:tr>
      <w:tr w:rsidR="00FB1500" w:rsidRPr="00BA7EE5" w:rsidTr="00FB150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2016/17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2/2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</w:tc>
      </w:tr>
    </w:tbl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BC2648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 таблицы 4.4 видно, что количество участников осталось на прежнем уровне, но нет призеров областных конкурсов. 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Рисунок 4.3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  <w:r w:rsidRPr="00BA7EE5">
        <w:rPr>
          <w:rFonts w:ascii="Calibri" w:eastAsia="Calibri" w:hAnsi="Calibri" w:cs="Times New Roman"/>
          <w:noProof/>
        </w:rPr>
        <w:drawing>
          <wp:inline distT="0" distB="0" distL="0" distR="0">
            <wp:extent cx="4933507" cy="2711303"/>
            <wp:effectExtent l="0" t="0" r="19685" b="133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Вывод</w:t>
      </w: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рисунка 4.3  видно, что</w:t>
      </w: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количество  победителей и призеров не изменилось за последние два года .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500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Таблица 4.5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ar-SA"/>
        </w:rPr>
        <w:t>Доля  победителей  областных  научно-практических конференций</w:t>
      </w:r>
    </w:p>
    <w:tbl>
      <w:tblPr>
        <w:tblpPr w:leftFromText="180" w:rightFromText="180" w:vertAnchor="text" w:horzAnchor="page" w:tblpXSpec="center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1"/>
        <w:gridCol w:w="1480"/>
        <w:gridCol w:w="1289"/>
        <w:gridCol w:w="1300"/>
      </w:tblGrid>
      <w:tr w:rsidR="00FB1500" w:rsidRPr="00BA7EE5" w:rsidTr="00FB1500">
        <w:trPr>
          <w:trHeight w:val="360"/>
        </w:trPr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год</w:t>
            </w:r>
          </w:p>
        </w:tc>
        <w:tc>
          <w:tcPr>
            <w:tcW w:w="4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           Победители  (%)</w:t>
            </w:r>
          </w:p>
        </w:tc>
      </w:tr>
      <w:tr w:rsidR="00FB1500" w:rsidRPr="00BA7EE5" w:rsidTr="00FB1500">
        <w:trPr>
          <w:trHeight w:val="1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500" w:rsidRPr="00BA7EE5" w:rsidRDefault="00FB1500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1место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2место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3место</w:t>
            </w:r>
          </w:p>
        </w:tc>
      </w:tr>
      <w:tr w:rsidR="00FB1500" w:rsidRPr="00BA7EE5" w:rsidTr="00FB1500">
        <w:trPr>
          <w:trHeight w:val="377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2014/15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50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</w:tr>
      <w:tr w:rsidR="00FB1500" w:rsidRPr="00BA7EE5" w:rsidTr="00FB1500">
        <w:trPr>
          <w:trHeight w:val="377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2015/16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</w:t>
            </w:r>
          </w:p>
        </w:tc>
      </w:tr>
      <w:tr w:rsidR="00FB1500" w:rsidRPr="00BA7EE5" w:rsidTr="00FB1500">
        <w:trPr>
          <w:trHeight w:val="377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2016/17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</w:tc>
      </w:tr>
    </w:tbl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FB1500" w:rsidRPr="00BC2648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таблицы 4.5 видно, что  доля победителей осталась на прежнем уровне в течении двух лет, но доля, занявших 2 –е и 3-е место составила 0%  с 2014-2017гг.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Рисунок 4.5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Calibri" w:eastAsia="Calibri" w:hAnsi="Calibri" w:cs="Times New Roman"/>
          <w:noProof/>
        </w:rPr>
        <w:drawing>
          <wp:inline distT="0" distB="0" distL="0" distR="0">
            <wp:extent cx="4686300" cy="2362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Вывод</w:t>
      </w: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рисунка 4.5 видно, что</w:t>
      </w: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 xml:space="preserve">количество победителей сократилось на 2 человека  по сравнению с 2016г., но   увеличилась на 4  вторых мест  по сравнению 2016г. 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Таблица 4.6</w:t>
      </w:r>
    </w:p>
    <w:p w:rsidR="00FB1500" w:rsidRPr="00BA7EE5" w:rsidRDefault="00FB1500" w:rsidP="00BA7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 xml:space="preserve">            Доля  </w:t>
      </w:r>
      <w:r w:rsidRPr="00BA7EE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городских  научно - практических проектов </w:t>
      </w:r>
      <w:r w:rsidRPr="00BA7EE5">
        <w:rPr>
          <w:rFonts w:ascii="Times New Roman" w:eastAsia="Times New Roman" w:hAnsi="Times New Roman" w:cs="Times New Roman"/>
          <w:b/>
          <w:i/>
          <w:sz w:val="28"/>
          <w:szCs w:val="28"/>
        </w:rPr>
        <w:t>«Зерде</w:t>
      </w: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FB1500" w:rsidRPr="00BC2648" w:rsidRDefault="00FB1500" w:rsidP="00BA7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40"/>
        <w:gridCol w:w="1255"/>
        <w:gridCol w:w="1265"/>
        <w:gridCol w:w="1265"/>
      </w:tblGrid>
      <w:tr w:rsidR="00FB1500" w:rsidRPr="00BA7EE5" w:rsidTr="00FB1500">
        <w:trPr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год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          Победители    </w:t>
            </w:r>
            <w:r w:rsidRPr="00BA7E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(%)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FB1500" w:rsidRPr="00BA7EE5" w:rsidTr="00FB150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1 место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 место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 место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 место</w:t>
            </w:r>
          </w:p>
        </w:tc>
      </w:tr>
      <w:tr w:rsidR="00FB1500" w:rsidRPr="00BA7EE5" w:rsidTr="00FB1500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2014/15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B1500" w:rsidRPr="00BA7EE5" w:rsidTr="00FB1500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2015/16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</w:tr>
      <w:tr w:rsidR="00FB1500" w:rsidRPr="00BA7EE5" w:rsidTr="00FB1500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</w:rPr>
              <w:t>2016/17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500" w:rsidRPr="00BA7EE5" w:rsidRDefault="00FB1500" w:rsidP="00BA7E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B1500" w:rsidRPr="00BC2648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таблицы4.6.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таблицы  4.5 видно, что</w:t>
      </w: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количество победителей сократилось на 19% по сравнению с 2016г., но   увеличилась на 64%  вторых мест  по сравнению 2016г.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Рисунок 4.6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Calibri" w:eastAsia="Calibri" w:hAnsi="Calibri" w:cs="Times New Roman"/>
          <w:noProof/>
        </w:rPr>
        <w:drawing>
          <wp:inline distT="0" distB="0" distL="0" distR="0">
            <wp:extent cx="5257800" cy="25908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Рисунок 4.7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Calibri" w:eastAsia="Calibri" w:hAnsi="Calibri" w:cs="Times New Roman"/>
          <w:noProof/>
        </w:rPr>
        <w:drawing>
          <wp:inline distT="0" distB="0" distL="0" distR="0">
            <wp:extent cx="5248275" cy="26955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Вывод</w:t>
      </w: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:</w:t>
      </w:r>
      <w:r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рисунка 4.7 видно, что</w:t>
      </w: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 xml:space="preserve"> есть два призера областного конкурса в 2015-0216уч.г.  Но в ноябре предстоит защищать проекты на областном конкурсе  победителям и призерам 2016/17уч.г. 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Рисунок 4.5</w:t>
      </w: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1500" w:rsidRPr="00BA7EE5" w:rsidRDefault="00FB1500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 w:rsidRPr="00BA7EE5">
        <w:rPr>
          <w:rFonts w:ascii="Calibri" w:eastAsia="Calibri" w:hAnsi="Calibri" w:cs="Times New Roman"/>
          <w:noProof/>
        </w:rPr>
        <w:drawing>
          <wp:inline distT="0" distB="0" distL="0" distR="0">
            <wp:extent cx="5124450" cy="26384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500" w:rsidRPr="00BA7EE5" w:rsidRDefault="00BC2648" w:rsidP="00BA7E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FB1500" w:rsidRPr="00BA7EE5">
        <w:rPr>
          <w:rFonts w:ascii="Times New Roman" w:eastAsia="Times New Roman" w:hAnsi="Times New Roman" w:cs="Times New Roman"/>
          <w:sz w:val="28"/>
          <w:szCs w:val="28"/>
          <w:lang w:eastAsia="ar-SA"/>
        </w:rPr>
        <w:t>з рисунка 4.8 видно, что</w:t>
      </w:r>
      <w:r w:rsidR="00FB1500" w:rsidRPr="00BA7EE5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 xml:space="preserve">количество призеров республиканских НПК осталось на прежнем уровне. 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:rsidR="00FB1500" w:rsidRPr="00BA7EE5" w:rsidRDefault="00FB1500" w:rsidP="00BA7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Подводя итог, хочется отметить, что учителями в течение всего учебного года происходит выявление и развитие творческих способностей ребят, обучение их методам научных исследований, воспитание творческой личности; формирование у школьников учебно-познавательной компетенции и компетенции личностного развития. Учителям необходимо продолжить работу по выявлению одаренных, имеющих высокую мотивацию к обучению детей  и продолжить   подготовку учащихся к участию в олимпиадах на  уроках  и во внеурочной  работе по предметам. Статистика показывает, что участниками олимпиад и конкурсов по всем предметам являются  почти одни и те же учащиеся.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Администрация школы создает условия по организации и развитию интеллектуальной деятельности педагогического и ученического коллектива.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С целью поддержки и стимулирования работы  с одаренными детьми, а также с целью формирования исследовательской культуры обучающихся в вариативную часть учебного плана введены элективные курсы по выбору. В школе созданы условия для развития творческих и интеллектуальных способностей учащихся разных возрастов. 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Сильные стороны:</w:t>
      </w:r>
    </w:p>
    <w:p w:rsidR="00FB1500" w:rsidRPr="00BA7EE5" w:rsidRDefault="00FB1500" w:rsidP="00BA7EE5">
      <w:pPr>
        <w:widowControl w:val="0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Приказы на поощрение учащихся по итогам олимпиад, конкурсов.</w:t>
      </w:r>
    </w:p>
    <w:p w:rsidR="00FB1500" w:rsidRPr="00BA7EE5" w:rsidRDefault="00FB1500" w:rsidP="00BA7EE5">
      <w:pPr>
        <w:widowControl w:val="0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Грамоты и сертификаты участникам  конференций.</w:t>
      </w:r>
    </w:p>
    <w:p w:rsidR="00FB1500" w:rsidRPr="00BA7EE5" w:rsidRDefault="00FB1500" w:rsidP="00BA7EE5">
      <w:pPr>
        <w:widowControl w:val="0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Школьный сайт, где своевременно отражаются все результаты участия гимназистов в конкурсах и олимпиадах.</w:t>
      </w:r>
    </w:p>
    <w:p w:rsidR="00FB1500" w:rsidRPr="00BA7EE5" w:rsidRDefault="00FB1500" w:rsidP="00BA7EE5">
      <w:pPr>
        <w:widowControl w:val="0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Учащиеся  активно и плодотворно участвуют в республиканских международных конференциях, творческих конкурсах, выставках, олимпиадах.</w:t>
      </w:r>
    </w:p>
    <w:p w:rsidR="00FB1500" w:rsidRDefault="00FB1500" w:rsidP="00BA7E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Сложилась достаточно большая творческая группа учителей: </w:t>
      </w:r>
      <w:r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>БекишеваГ.К.</w:t>
      </w:r>
      <w:r w:rsidRPr="00BA7EE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 Токенова М.Ж.,  </w:t>
      </w:r>
      <w:r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Касенова Г.К., Башлыкова О.М. , Акимова Е. В., Халитова Г.Т.,  Кинцель Н.В. ,     Хавлюк М.В.,  </w:t>
      </w:r>
      <w:r w:rsidRPr="00BA7EE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 xml:space="preserve">Вишнякова О. Л., </w:t>
      </w:r>
      <w:r w:rsidRPr="00BA7E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Слинько И. Н.,  Макеева Б.Ж. Хомутова И.С. Польченко Н.М.,  Крупко Т.Е.,  Резепова Т.С. </w:t>
      </w:r>
      <w:r w:rsidRPr="00BA7EE5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Каиркенова Г. К Айбатырова Ж. Д</w:t>
      </w:r>
      <w:r w:rsidRPr="00BA7EE5">
        <w:rPr>
          <w:rFonts w:ascii="Times New Roman" w:eastAsia="Times New Roman" w:hAnsi="Times New Roman" w:cs="Times New Roman"/>
          <w:sz w:val="28"/>
          <w:szCs w:val="28"/>
        </w:rPr>
        <w:t>которая рассматривает работу с одаренными детьми как одно из главных направлений педагогической деятельности, обучение строят на основе технологии проблемного обучения, развивают в учащихся навыки самостоятельного обучения; через консультирование, конкурсы.</w:t>
      </w:r>
    </w:p>
    <w:p w:rsidR="00BC2648" w:rsidRPr="00BA7EE5" w:rsidRDefault="00BC2648" w:rsidP="00BA7EE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Слабые стороны: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500" w:rsidRPr="00BA7EE5" w:rsidRDefault="00FB1500" w:rsidP="00BA7EE5">
      <w:pPr>
        <w:numPr>
          <w:ilvl w:val="0"/>
          <w:numId w:val="40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Невысокая  компетентность  школьников в сфере самостоятельной познавательной деятельности; формирование практических навыков самообразования (проектирование, исследовательская  деятельность учащихся).</w:t>
      </w:r>
    </w:p>
    <w:p w:rsidR="00BC2648" w:rsidRDefault="00FB1500" w:rsidP="00BA7EE5">
      <w:pPr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Практически все кафедры кроме учителей начальных классов, английского, казахского и русского языков, которые плодотворно занимаются научной деятельностью , не отдают должное внимание работе с одаренными детьми в данном направлении.  </w:t>
      </w:r>
    </w:p>
    <w:p w:rsidR="00FB1500" w:rsidRPr="00BA7EE5" w:rsidRDefault="00FB1500" w:rsidP="00BA7EE5">
      <w:pPr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500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Перспективы развития</w:t>
      </w:r>
    </w:p>
    <w:p w:rsidR="00BC2648" w:rsidRPr="00BA7EE5" w:rsidRDefault="00BC2648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1500" w:rsidRPr="00BA7EE5" w:rsidRDefault="00FB1500" w:rsidP="00BA7EE5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Расширение пространства для повышения квалификации педагогов школы, как условие методического поиска и творчества в работе с одаренными учащимися.</w:t>
      </w:r>
    </w:p>
    <w:p w:rsidR="00FB1500" w:rsidRPr="00BA7EE5" w:rsidRDefault="00FB1500" w:rsidP="00BA7EE5">
      <w:pPr>
        <w:numPr>
          <w:ilvl w:val="0"/>
          <w:numId w:val="41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Создание системы взаимодействия школа -ВУЗ.</w:t>
      </w:r>
    </w:p>
    <w:p w:rsidR="00FB1500" w:rsidRPr="00BA7EE5" w:rsidRDefault="00FB1500" w:rsidP="00BA7E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0DC0" w:rsidRDefault="00660DC0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7EE5">
        <w:rPr>
          <w:rFonts w:ascii="Times New Roman" w:hAnsi="Times New Roman"/>
          <w:b/>
          <w:sz w:val="28"/>
          <w:szCs w:val="28"/>
        </w:rPr>
        <w:t>4.6. Достижения учащихся в конкурсах и соревнованиях различных уровней</w:t>
      </w:r>
    </w:p>
    <w:p w:rsidR="00BC2648" w:rsidRPr="00BA7EE5" w:rsidRDefault="00BC2648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60DC0" w:rsidRPr="00BA7EE5" w:rsidRDefault="00660DC0" w:rsidP="00BA7E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7EE5">
        <w:rPr>
          <w:rFonts w:ascii="Times New Roman" w:hAnsi="Times New Roman"/>
          <w:b/>
          <w:sz w:val="28"/>
          <w:szCs w:val="28"/>
        </w:rPr>
        <w:t>Начальная ступень</w:t>
      </w:r>
    </w:p>
    <w:p w:rsidR="00C64347" w:rsidRPr="00BA7EE5" w:rsidRDefault="00C64347" w:rsidP="00BA7EE5">
      <w:pPr>
        <w:spacing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Ежегодно ученики нашей школы принимают  участие в различных городских, областных, республиканских и международных интеллектуальных играх, конкурсах и олимпиадах. </w:t>
      </w:r>
    </w:p>
    <w:p w:rsidR="00C64347" w:rsidRPr="00BA7EE5" w:rsidRDefault="00C64347" w:rsidP="00BA7E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Таблица 4.</w:t>
      </w:r>
      <w:r w:rsidR="00BC2648">
        <w:rPr>
          <w:rFonts w:ascii="Times New Roman" w:hAnsi="Times New Roman"/>
          <w:i/>
          <w:sz w:val="28"/>
          <w:szCs w:val="28"/>
        </w:rPr>
        <w:t>6.1</w:t>
      </w:r>
      <w:r w:rsidRPr="00BA7EE5">
        <w:rPr>
          <w:rFonts w:ascii="Times New Roman" w:hAnsi="Times New Roman"/>
          <w:i/>
          <w:sz w:val="28"/>
          <w:szCs w:val="28"/>
        </w:rPr>
        <w:t xml:space="preserve"> Результаты участия учащихся начальных классов в интеллектуальных конкурсах и олимпиадах</w:t>
      </w:r>
    </w:p>
    <w:p w:rsidR="00C64347" w:rsidRPr="00BA7EE5" w:rsidRDefault="00C64347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104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630"/>
        <w:gridCol w:w="505"/>
        <w:gridCol w:w="512"/>
        <w:gridCol w:w="87"/>
        <w:gridCol w:w="425"/>
        <w:gridCol w:w="901"/>
        <w:gridCol w:w="655"/>
        <w:gridCol w:w="600"/>
        <w:gridCol w:w="631"/>
        <w:gridCol w:w="630"/>
        <w:gridCol w:w="631"/>
        <w:gridCol w:w="630"/>
        <w:gridCol w:w="631"/>
        <w:gridCol w:w="630"/>
        <w:gridCol w:w="1009"/>
      </w:tblGrid>
      <w:tr w:rsidR="00C64347" w:rsidRPr="00BA7EE5" w:rsidTr="00C64347">
        <w:trPr>
          <w:trHeight w:val="207"/>
        </w:trPr>
        <w:tc>
          <w:tcPr>
            <w:tcW w:w="1386" w:type="dxa"/>
            <w:vMerge w:val="restart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5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Акбота</w:t>
            </w:r>
          </w:p>
        </w:tc>
        <w:tc>
          <w:tcPr>
            <w:tcW w:w="1024" w:type="dxa"/>
            <w:gridSpan w:val="3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ПОНИ</w:t>
            </w:r>
          </w:p>
        </w:tc>
        <w:tc>
          <w:tcPr>
            <w:tcW w:w="1556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Кенгуру</w:t>
            </w:r>
          </w:p>
        </w:tc>
        <w:tc>
          <w:tcPr>
            <w:tcW w:w="1231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Золотое руно</w:t>
            </w:r>
          </w:p>
        </w:tc>
        <w:tc>
          <w:tcPr>
            <w:tcW w:w="1261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медвежонок</w:t>
            </w:r>
          </w:p>
        </w:tc>
        <w:tc>
          <w:tcPr>
            <w:tcW w:w="1261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Международная олимпиада по основам наук </w:t>
            </w:r>
          </w:p>
        </w:tc>
        <w:tc>
          <w:tcPr>
            <w:tcW w:w="1639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Международная олимпиада</w:t>
            </w:r>
          </w:p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«ЭМУ –Специалист»</w:t>
            </w:r>
          </w:p>
        </w:tc>
      </w:tr>
      <w:tr w:rsidR="00C64347" w:rsidRPr="00BA7EE5" w:rsidTr="00C64347">
        <w:trPr>
          <w:cantSplit/>
          <w:trHeight w:val="1200"/>
        </w:trPr>
        <w:tc>
          <w:tcPr>
            <w:tcW w:w="1386" w:type="dxa"/>
            <w:vMerge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505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599" w:type="dxa"/>
            <w:gridSpan w:val="2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425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901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655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600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631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630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631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630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631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630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009" w:type="dxa"/>
            <w:textDirection w:val="btLr"/>
          </w:tcPr>
          <w:p w:rsidR="00C64347" w:rsidRPr="00BA7EE5" w:rsidRDefault="00C64347" w:rsidP="00BA7EE5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</w:tr>
      <w:tr w:rsidR="00C64347" w:rsidRPr="00BA7EE5" w:rsidTr="00C64347">
        <w:trPr>
          <w:trHeight w:val="316"/>
        </w:trPr>
        <w:tc>
          <w:tcPr>
            <w:tcW w:w="1386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5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2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2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5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009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C64347" w:rsidRPr="00BA7EE5" w:rsidTr="00C64347">
        <w:trPr>
          <w:trHeight w:val="316"/>
        </w:trPr>
        <w:tc>
          <w:tcPr>
            <w:tcW w:w="1386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05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2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2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5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009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C64347" w:rsidRPr="00BA7EE5" w:rsidTr="00C64347">
        <w:trPr>
          <w:trHeight w:val="331"/>
        </w:trPr>
        <w:tc>
          <w:tcPr>
            <w:tcW w:w="1386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05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12" w:type="dxa"/>
            <w:gridSpan w:val="2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5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631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30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009" w:type="dxa"/>
          </w:tcPr>
          <w:p w:rsidR="00C64347" w:rsidRPr="00BA7EE5" w:rsidRDefault="00C64347" w:rsidP="00BA7EE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</w:tbl>
    <w:p w:rsidR="00C64347" w:rsidRPr="00BA7EE5" w:rsidRDefault="00C64347" w:rsidP="00BA7EE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4347" w:rsidRPr="00BA7EE5" w:rsidRDefault="00C64347" w:rsidP="00BA7EE5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Таблица 4.</w:t>
      </w:r>
      <w:r w:rsidR="00BC2648">
        <w:rPr>
          <w:rFonts w:ascii="Times New Roman" w:hAnsi="Times New Roman"/>
          <w:i/>
          <w:sz w:val="28"/>
          <w:szCs w:val="28"/>
        </w:rPr>
        <w:t>6.2</w:t>
      </w:r>
      <w:r w:rsidRPr="00BA7EE5">
        <w:rPr>
          <w:rFonts w:ascii="Times New Roman" w:hAnsi="Times New Roman"/>
          <w:i/>
          <w:sz w:val="28"/>
          <w:szCs w:val="28"/>
        </w:rPr>
        <w:t xml:space="preserve"> Итоги городских, областных, республиканских конкурсов и олимпиад за 2016-2017 учебный год</w:t>
      </w:r>
    </w:p>
    <w:p w:rsidR="00C64347" w:rsidRPr="00BA7EE5" w:rsidRDefault="00C64347" w:rsidP="00BA7EE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2"/>
        <w:gridCol w:w="1559"/>
        <w:gridCol w:w="1559"/>
        <w:gridCol w:w="957"/>
        <w:gridCol w:w="957"/>
        <w:gridCol w:w="957"/>
        <w:gridCol w:w="957"/>
      </w:tblGrid>
      <w:tr w:rsidR="00C64347" w:rsidRPr="00BA7EE5" w:rsidTr="00C64347">
        <w:trPr>
          <w:trHeight w:val="561"/>
        </w:trPr>
        <w:tc>
          <w:tcPr>
            <w:tcW w:w="2382" w:type="dxa"/>
          </w:tcPr>
          <w:p w:rsidR="00C64347" w:rsidRPr="00BA7EE5" w:rsidRDefault="00C64347" w:rsidP="00BA7EE5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олимпиады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призовых</w:t>
            </w:r>
          </w:p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  <w:p w:rsidR="00C64347" w:rsidRPr="00BA7EE5" w:rsidRDefault="00C64347" w:rsidP="00BA7E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C64347" w:rsidRPr="00BA7EE5" w:rsidTr="00C64347">
        <w:trPr>
          <w:trHeight w:val="369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«Акбота»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369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«ПОНИ»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369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«Русский медвежонок»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369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«Золотое руно»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512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«Кенгуру – математик»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4347" w:rsidRPr="00BA7EE5" w:rsidTr="00C64347">
        <w:trPr>
          <w:trHeight w:val="561"/>
        </w:trPr>
        <w:tc>
          <w:tcPr>
            <w:tcW w:w="2382" w:type="dxa"/>
          </w:tcPr>
          <w:p w:rsidR="00C64347" w:rsidRPr="005F5F05" w:rsidRDefault="00C64347" w:rsidP="00BA7EE5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 xml:space="preserve"> Х международная </w:t>
            </w:r>
          </w:p>
          <w:p w:rsidR="00C64347" w:rsidRPr="005F5F05" w:rsidRDefault="00C64347" w:rsidP="00BA7EE5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  <w:p w:rsidR="00C64347" w:rsidRPr="005F5F05" w:rsidRDefault="00C64347" w:rsidP="00BA7EE5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 xml:space="preserve">по основам наук. 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369"/>
        </w:trPr>
        <w:tc>
          <w:tcPr>
            <w:tcW w:w="2382" w:type="dxa"/>
          </w:tcPr>
          <w:p w:rsidR="00C64347" w:rsidRPr="005F5F05" w:rsidRDefault="00C64347" w:rsidP="00BA7EE5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 НПК «Зерде»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383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Областная   НПК «Зерде»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616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Республиканская   НПК «Зерде»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64347" w:rsidRPr="00BA7EE5" w:rsidTr="00C64347">
        <w:trPr>
          <w:trHeight w:val="410"/>
        </w:trPr>
        <w:tc>
          <w:tcPr>
            <w:tcW w:w="2382" w:type="dxa"/>
          </w:tcPr>
          <w:p w:rsidR="00C64347" w:rsidRPr="005F5F0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олимпиада 4 кл.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64347" w:rsidRPr="00BA7EE5" w:rsidRDefault="00C64347" w:rsidP="00BA7E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64347" w:rsidRPr="00BA7EE5" w:rsidRDefault="00E36DAD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Рис</w:t>
      </w:r>
      <w:r>
        <w:rPr>
          <w:rFonts w:ascii="Times New Roman" w:hAnsi="Times New Roman"/>
          <w:i/>
          <w:sz w:val="28"/>
          <w:szCs w:val="28"/>
        </w:rPr>
        <w:t xml:space="preserve">унок </w:t>
      </w:r>
      <w:r w:rsidR="00C64347" w:rsidRPr="00BA7EE5">
        <w:rPr>
          <w:rFonts w:ascii="Times New Roman" w:hAnsi="Times New Roman"/>
          <w:i/>
          <w:sz w:val="28"/>
          <w:szCs w:val="28"/>
        </w:rPr>
        <w:t>4</w:t>
      </w:r>
      <w:r>
        <w:rPr>
          <w:rFonts w:ascii="Times New Roman" w:hAnsi="Times New Roman"/>
          <w:i/>
          <w:sz w:val="28"/>
          <w:szCs w:val="28"/>
        </w:rPr>
        <w:t>.6.1</w:t>
      </w:r>
      <w:r w:rsidR="00C64347" w:rsidRPr="00BA7EE5">
        <w:rPr>
          <w:rFonts w:ascii="Times New Roman" w:hAnsi="Times New Roman"/>
          <w:i/>
          <w:sz w:val="28"/>
          <w:szCs w:val="28"/>
        </w:rPr>
        <w:t xml:space="preserve"> Количество призовых мест вгородских, областных, республиканских конкурсов и олимпиад за 2016-2017  учебный год</w:t>
      </w:r>
    </w:p>
    <w:p w:rsidR="00C64347" w:rsidRPr="00BA7EE5" w:rsidRDefault="00C64347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C64347" w:rsidRPr="00BA7EE5" w:rsidRDefault="00C64347" w:rsidP="00BA7EE5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34025" cy="1990725"/>
            <wp:effectExtent l="0" t="0" r="9525" b="9525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64347" w:rsidRPr="00BA7EE5" w:rsidRDefault="00C64347" w:rsidP="00BA7EE5">
      <w:pPr>
        <w:spacing w:after="0"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 xml:space="preserve">Из года в год ученики начальной школы являются активными участниками и призерами различных интеллектуальных конкурсов и  олимпиад. Хорошие результаты в 2016-2017  учебном году показали ученики   2 «А» класса -Айботырова Ж.Д., 3 «А»-  Кошеметова Р.К.,  2 «Б» класса -Шумакова Г.П., </w:t>
      </w:r>
    </w:p>
    <w:p w:rsidR="00C64347" w:rsidRPr="00BA7EE5" w:rsidRDefault="00C64347" w:rsidP="00BA7EE5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BA7EE5">
        <w:rPr>
          <w:rFonts w:ascii="Times New Roman" w:hAnsi="Times New Roman"/>
          <w:sz w:val="28"/>
          <w:szCs w:val="28"/>
        </w:rPr>
        <w:t>2 «В»- Левенцова О.Г.,3«Б» Хомутова И.С. , 3 «В»- Хавлюк М.В., 4 «В» Вишнякова О.Л.,  4 «Б» Науменко Е.В.,1 «Г» Слинько И.Н. , 1«В» Гамастинова А.Ю., 1 «Б» Резепова Т.С, 4 «Б» Крупко Т.Е.</w:t>
      </w: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eastAsia="Times New Roman" w:hAnsi="Times New Roman"/>
          <w:b/>
          <w:kern w:val="1"/>
          <w:sz w:val="28"/>
          <w:szCs w:val="28"/>
          <w:lang w:eastAsia="ar-SA"/>
        </w:rPr>
      </w:pP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eastAsia="Times New Roman" w:hAnsi="Times New Roman"/>
          <w:b/>
          <w:kern w:val="1"/>
          <w:sz w:val="28"/>
          <w:szCs w:val="28"/>
          <w:lang w:eastAsia="ar-SA"/>
        </w:rPr>
      </w:pPr>
      <w:r w:rsidRPr="00BA7EE5">
        <w:rPr>
          <w:rFonts w:ascii="Times New Roman" w:eastAsia="Times New Roman" w:hAnsi="Times New Roman"/>
          <w:b/>
          <w:kern w:val="1"/>
          <w:sz w:val="28"/>
          <w:szCs w:val="28"/>
          <w:lang w:eastAsia="ar-SA"/>
        </w:rPr>
        <w:t>Средняя и старшая ступень</w:t>
      </w:r>
    </w:p>
    <w:p w:rsidR="00660DC0" w:rsidRPr="00BA7EE5" w:rsidRDefault="00660DC0" w:rsidP="00BA7EE5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BA7EE5">
        <w:rPr>
          <w:rFonts w:ascii="Times New Roman" w:eastAsia="TimesNewRomanPSMT" w:hAnsi="Times New Roman"/>
          <w:sz w:val="28"/>
          <w:szCs w:val="28"/>
        </w:rPr>
        <w:t>Активная работа педагогического коллектива гимназии по реализации программы «Одаренные дети» позволила добиться хороших результатов.</w:t>
      </w:r>
    </w:p>
    <w:p w:rsidR="00660DC0" w:rsidRDefault="00660DC0" w:rsidP="00BA7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BA7EE5">
        <w:rPr>
          <w:rFonts w:ascii="Times New Roman" w:eastAsia="TimesNewRomanPSMT" w:hAnsi="Times New Roman"/>
          <w:sz w:val="28"/>
          <w:szCs w:val="28"/>
        </w:rPr>
        <w:t>Положительную роль сыграло оперативное управление и мотивация деятельности педагогов и гимназистов, адресная поддержка одаренных и высокомотивированных учащихся с помощью индивидуальной образовательной траектории.</w:t>
      </w:r>
      <w:r w:rsidRPr="00BA7EE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 Школу-гимназию № 6 все годы отличает активное участие в проводимых конкурсах, фестивалях, олимпиадах различных уровней. </w:t>
      </w:r>
    </w:p>
    <w:p w:rsidR="005F5F05" w:rsidRDefault="005F5F05" w:rsidP="00BA7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</w:p>
    <w:p w:rsidR="005F5F05" w:rsidRPr="00BA7EE5" w:rsidRDefault="005F5F05" w:rsidP="005F5F05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Таблица 4.</w:t>
      </w:r>
      <w:r>
        <w:rPr>
          <w:rFonts w:ascii="Times New Roman" w:hAnsi="Times New Roman"/>
          <w:i/>
          <w:sz w:val="28"/>
          <w:szCs w:val="28"/>
        </w:rPr>
        <w:t>6.3</w:t>
      </w:r>
      <w:r w:rsidRPr="00BA7EE5">
        <w:rPr>
          <w:rFonts w:ascii="Times New Roman" w:hAnsi="Times New Roman"/>
          <w:i/>
          <w:sz w:val="28"/>
          <w:szCs w:val="28"/>
        </w:rPr>
        <w:t xml:space="preserve"> Итоги городских, областных, республиканских конкурсов и олимпиад за 2016-2017 учебный год</w:t>
      </w:r>
    </w:p>
    <w:p w:rsidR="005F5F05" w:rsidRDefault="005F5F05" w:rsidP="00BA7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34"/>
        <w:gridCol w:w="1559"/>
        <w:gridCol w:w="1559"/>
        <w:gridCol w:w="957"/>
        <w:gridCol w:w="957"/>
        <w:gridCol w:w="957"/>
      </w:tblGrid>
      <w:tr w:rsidR="008D3105" w:rsidRPr="00BA7EE5" w:rsidTr="00EA0D07">
        <w:trPr>
          <w:trHeight w:val="561"/>
        </w:trPr>
        <w:tc>
          <w:tcPr>
            <w:tcW w:w="2382" w:type="dxa"/>
          </w:tcPr>
          <w:p w:rsidR="008D3105" w:rsidRPr="00BA7EE5" w:rsidRDefault="008D3105" w:rsidP="00D20F8D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олимпиады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призовых</w:t>
            </w:r>
          </w:p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8D3105" w:rsidRPr="00BA7EE5" w:rsidTr="00EA0D07">
        <w:trPr>
          <w:trHeight w:val="369"/>
        </w:trPr>
        <w:tc>
          <w:tcPr>
            <w:tcW w:w="2382" w:type="dxa"/>
          </w:tcPr>
          <w:p w:rsidR="008D3105" w:rsidRPr="005F5F05" w:rsidRDefault="008D3105" w:rsidP="00D20F8D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«Акбота»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D3105" w:rsidRPr="00BA7EE5" w:rsidTr="00EA0D07">
        <w:trPr>
          <w:trHeight w:val="369"/>
        </w:trPr>
        <w:tc>
          <w:tcPr>
            <w:tcW w:w="2382" w:type="dxa"/>
            <w:vMerge w:val="restart"/>
          </w:tcPr>
          <w:p w:rsidR="008D3105" w:rsidRPr="005F5F05" w:rsidRDefault="008D3105" w:rsidP="00D20F8D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«Русский медвежонок»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D3105" w:rsidRPr="00BA7EE5" w:rsidTr="008D3105">
        <w:trPr>
          <w:trHeight w:val="369"/>
        </w:trPr>
        <w:tc>
          <w:tcPr>
            <w:tcW w:w="2382" w:type="dxa"/>
            <w:vMerge/>
          </w:tcPr>
          <w:p w:rsidR="008D3105" w:rsidRPr="005F5F05" w:rsidRDefault="008D3105" w:rsidP="00D20F8D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9" w:type="dxa"/>
            <w:gridSpan w:val="5"/>
          </w:tcPr>
          <w:p w:rsid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подарка</w:t>
            </w:r>
          </w:p>
        </w:tc>
      </w:tr>
      <w:tr w:rsidR="008D3105" w:rsidRPr="00BA7EE5" w:rsidTr="00EA0D07">
        <w:trPr>
          <w:trHeight w:val="369"/>
        </w:trPr>
        <w:tc>
          <w:tcPr>
            <w:tcW w:w="2382" w:type="dxa"/>
          </w:tcPr>
          <w:p w:rsidR="008D3105" w:rsidRPr="005F5F05" w:rsidRDefault="008D3105" w:rsidP="00D20F8D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«Золотое руно»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3105" w:rsidRPr="00BA7EE5" w:rsidTr="00EA0D07">
        <w:trPr>
          <w:trHeight w:val="512"/>
        </w:trPr>
        <w:tc>
          <w:tcPr>
            <w:tcW w:w="2382" w:type="dxa"/>
          </w:tcPr>
          <w:p w:rsidR="008D3105" w:rsidRPr="005F5F05" w:rsidRDefault="008D3105" w:rsidP="00D20F8D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«Кенгуру  -  математик»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D3105" w:rsidRPr="00BA7EE5" w:rsidTr="00EA0D07">
        <w:trPr>
          <w:trHeight w:val="512"/>
        </w:trPr>
        <w:tc>
          <w:tcPr>
            <w:tcW w:w="2382" w:type="dxa"/>
          </w:tcPr>
          <w:p w:rsidR="008D3105" w:rsidRPr="005F5F05" w:rsidRDefault="008D3105" w:rsidP="00D20F8D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«Кенгуру -  лингвист»</w:t>
            </w:r>
          </w:p>
        </w:tc>
        <w:tc>
          <w:tcPr>
            <w:tcW w:w="1559" w:type="dxa"/>
          </w:tcPr>
          <w:p w:rsid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D3105" w:rsidRPr="00BA7EE5" w:rsidTr="008D3105">
        <w:trPr>
          <w:trHeight w:val="1190"/>
        </w:trPr>
        <w:tc>
          <w:tcPr>
            <w:tcW w:w="2382" w:type="dxa"/>
          </w:tcPr>
          <w:p w:rsidR="008D3105" w:rsidRP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D3105">
              <w:rPr>
                <w:rFonts w:ascii="Times New Roman" w:hAnsi="Times New Roman" w:cs="Times New Roman"/>
                <w:sz w:val="24"/>
                <w:szCs w:val="24"/>
              </w:rPr>
              <w:t>Қазақстан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ұстазы»</w:t>
            </w:r>
            <w:r w:rsidRPr="008D3105">
              <w:rPr>
                <w:rFonts w:ascii="Times New Roman" w:hAnsi="Times New Roman" w:cs="Times New Roman"/>
                <w:sz w:val="24"/>
                <w:szCs w:val="24"/>
              </w:rPr>
              <w:t>республикалық-дистанциондыолимпиадасы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8D3105" w:rsidRPr="00BA7EE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D3105" w:rsidRPr="00BA7EE5" w:rsidTr="00D20F8D">
        <w:trPr>
          <w:trHeight w:val="869"/>
        </w:trPr>
        <w:tc>
          <w:tcPr>
            <w:tcW w:w="2382" w:type="dxa"/>
          </w:tcPr>
          <w:p w:rsidR="008D3105" w:rsidRP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105">
              <w:rPr>
                <w:rFonts w:ascii="Times New Roman" w:hAnsi="Times New Roman" w:cs="Times New Roman"/>
                <w:sz w:val="24"/>
                <w:szCs w:val="24"/>
              </w:rPr>
              <w:t>"ЭМУ - Эрудит - 2016 - 2017 уч. год" (ловкий раунд)</w:t>
            </w:r>
          </w:p>
        </w:tc>
        <w:tc>
          <w:tcPr>
            <w:tcW w:w="1559" w:type="dxa"/>
          </w:tcPr>
          <w:p w:rsidR="008D3105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3105" w:rsidRPr="00BA7EE5" w:rsidTr="00D20F8D">
        <w:trPr>
          <w:trHeight w:val="801"/>
        </w:trPr>
        <w:tc>
          <w:tcPr>
            <w:tcW w:w="2382" w:type="dxa"/>
          </w:tcPr>
          <w:p w:rsidR="008D3105" w:rsidRPr="007E36EC" w:rsidRDefault="008D3105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>XIII Международн</w:t>
            </w:r>
            <w:r w:rsidR="007E36EC" w:rsidRPr="007E36EC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</w:t>
            </w:r>
            <w:r w:rsidR="007E36EC" w:rsidRPr="007E36E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 xml:space="preserve"> по основам наук </w:t>
            </w:r>
          </w:p>
        </w:tc>
        <w:tc>
          <w:tcPr>
            <w:tcW w:w="1559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D3105" w:rsidRPr="00BA7EE5" w:rsidTr="00D20F8D">
        <w:trPr>
          <w:trHeight w:val="874"/>
        </w:trPr>
        <w:tc>
          <w:tcPr>
            <w:tcW w:w="2382" w:type="dxa"/>
          </w:tcPr>
          <w:p w:rsidR="008D3105" w:rsidRPr="007E36EC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>4 Международная олимпиада "Фоксфорда"</w:t>
            </w:r>
          </w:p>
        </w:tc>
        <w:tc>
          <w:tcPr>
            <w:tcW w:w="1559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9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57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D3105" w:rsidRPr="00BA7EE5" w:rsidTr="008D3105">
        <w:trPr>
          <w:trHeight w:val="1190"/>
        </w:trPr>
        <w:tc>
          <w:tcPr>
            <w:tcW w:w="2382" w:type="dxa"/>
          </w:tcPr>
          <w:p w:rsidR="008D3105" w:rsidRPr="007E36EC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>7 Международная олимпиада по страноведению“GoWest”</w:t>
            </w:r>
          </w:p>
        </w:tc>
        <w:tc>
          <w:tcPr>
            <w:tcW w:w="1559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8D3105" w:rsidRDefault="007E36EC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D3105" w:rsidRPr="00BA7EE5" w:rsidTr="008D3105">
        <w:trPr>
          <w:trHeight w:val="1190"/>
        </w:trPr>
        <w:tc>
          <w:tcPr>
            <w:tcW w:w="2382" w:type="dxa"/>
          </w:tcPr>
          <w:p w:rsidR="008D3105" w:rsidRPr="00D20F8D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F8D">
              <w:rPr>
                <w:rFonts w:ascii="Times New Roman" w:hAnsi="Times New Roman" w:cs="Times New Roman"/>
                <w:sz w:val="24"/>
                <w:szCs w:val="24"/>
              </w:rPr>
              <w:t>ІІІ Дистанционная олимпиада по казахскому языку «Зият»</w:t>
            </w:r>
          </w:p>
        </w:tc>
        <w:tc>
          <w:tcPr>
            <w:tcW w:w="1559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8D3105" w:rsidRDefault="00D20F8D" w:rsidP="00D20F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EA0D07" w:rsidRDefault="00EA0D07" w:rsidP="00EA0D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D07" w:rsidRPr="00BA7EE5" w:rsidRDefault="00EA0D07" w:rsidP="00BA7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:rsidR="00660DC0" w:rsidRDefault="00660DC0" w:rsidP="005F5F0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F5F0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(Смотреть в приложение </w:t>
      </w:r>
      <w:r w:rsidRPr="005F5F05">
        <w:rPr>
          <w:rFonts w:ascii="Times New Roman" w:hAnsi="Times New Roman"/>
          <w:i/>
          <w:sz w:val="28"/>
          <w:szCs w:val="28"/>
        </w:rPr>
        <w:t>Таблица 4.</w:t>
      </w:r>
      <w:r w:rsidR="005F5F05" w:rsidRPr="005F5F05">
        <w:rPr>
          <w:rFonts w:ascii="Times New Roman" w:hAnsi="Times New Roman"/>
          <w:i/>
          <w:sz w:val="28"/>
          <w:szCs w:val="28"/>
        </w:rPr>
        <w:t>6</w:t>
      </w:r>
      <w:r w:rsidRPr="005F5F05">
        <w:rPr>
          <w:rFonts w:ascii="Times New Roman" w:hAnsi="Times New Roman"/>
          <w:i/>
          <w:sz w:val="28"/>
          <w:szCs w:val="28"/>
        </w:rPr>
        <w:t>.</w:t>
      </w:r>
      <w:r w:rsidR="005F5F05" w:rsidRPr="005F5F05">
        <w:rPr>
          <w:rFonts w:ascii="Times New Roman" w:hAnsi="Times New Roman"/>
          <w:i/>
          <w:sz w:val="28"/>
          <w:szCs w:val="28"/>
        </w:rPr>
        <w:t>4</w:t>
      </w:r>
      <w:r w:rsidRPr="005F5F05">
        <w:rPr>
          <w:rFonts w:ascii="Times New Roman" w:hAnsi="Times New Roman"/>
          <w:i/>
          <w:sz w:val="28"/>
          <w:szCs w:val="28"/>
        </w:rPr>
        <w:t>. Результаты участия учащихся в интеллектуальных конкурсах и олимпиадах</w:t>
      </w:r>
    </w:p>
    <w:p w:rsidR="007A2A6B" w:rsidRDefault="007A2A6B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2A6B" w:rsidRPr="00BA7EE5" w:rsidRDefault="007A2A6B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1560"/>
        <w:gridCol w:w="3544"/>
        <w:gridCol w:w="1134"/>
      </w:tblGrid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 6- 2017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 учащихся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Батанин Владислав, Зверев Артем, Козлов Игорь, УразбековБексултан, Плужникова Дарья, Мухамедьярова Лейла, ДанияровАйдын, БакбергеновШынгыс, Легкоступова Елизавета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11Б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10А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9Б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Слет «Балапан»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2А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Спорт.эстафета «Звездная семья»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СагандыковаАрианна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2Б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Слет «М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ұ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рагер»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10А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«Штурман Детства»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Николаева Анна, КенжегалиеваМадина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11Б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Слет «Жас с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ұ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нкар»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4А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социальных проектов «Родник добра»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11Б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Конкурс </w:t>
            </w:r>
            <w:r w:rsidRPr="00BA7E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«Лучшее ДО 2016-2017 года»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Городской конкурс ЮИД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Гран - при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«Леди Совершенство»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Кузнецова Виктория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10А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акция «Красной нитью - жизнь»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постер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Лучшая агитбригада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видеороликов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Халитова К., Башлыкова К., Абишева Э.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Дмитриенко Д., Малолетков А.</w:t>
            </w:r>
          </w:p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Уразбеков 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 фестиваль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Николаева Анна, КенжегалиеваМадина, Уразбеков 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11Б</w:t>
            </w:r>
          </w:p>
        </w:tc>
      </w:tr>
      <w:tr w:rsidR="00823076" w:rsidRPr="00BA7EE5" w:rsidTr="00F12C81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концерт школ города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место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76" w:rsidRPr="00BA7EE5" w:rsidRDefault="00823076" w:rsidP="00BA7E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823076" w:rsidRPr="00BA7EE5" w:rsidRDefault="00823076" w:rsidP="00BA7EE5">
      <w:pPr>
        <w:spacing w:after="0" w:line="240" w:lineRule="auto"/>
        <w:ind w:firstLine="1275"/>
        <w:jc w:val="both"/>
        <w:rPr>
          <w:rFonts w:ascii="Times New Roman" w:hAnsi="Times New Roman"/>
          <w:sz w:val="28"/>
          <w:szCs w:val="28"/>
        </w:rPr>
      </w:pPr>
    </w:p>
    <w:p w:rsidR="007A2A6B" w:rsidRDefault="007A2A6B" w:rsidP="00BA7EE5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823076" w:rsidRPr="00BA7EE5" w:rsidRDefault="00823076" w:rsidP="00BA7EE5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BA7E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Участие в музыкальных конкурсах и концертах</w:t>
      </w:r>
    </w:p>
    <w:tbl>
      <w:tblPr>
        <w:tblW w:w="101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835"/>
        <w:gridCol w:w="1842"/>
        <w:gridCol w:w="3160"/>
      </w:tblGrid>
      <w:tr w:rsidR="00823076" w:rsidRPr="00BA7EE5" w:rsidTr="00F12C81">
        <w:trPr>
          <w:trHeight w:val="1155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 И. Учащегося ( полностью )</w:t>
            </w:r>
          </w:p>
        </w:tc>
        <w:tc>
          <w:tcPr>
            <w:tcW w:w="2835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Полное  наименование  конкурса,  соревнования,  олимпиады, НПК. </w:t>
            </w:r>
          </w:p>
        </w:tc>
        <w:tc>
          <w:tcPr>
            <w:tcW w:w="1842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Занятое  место. (1,2,3, сертификат)</w:t>
            </w:r>
          </w:p>
        </w:tc>
        <w:tc>
          <w:tcPr>
            <w:tcW w:w="3160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Ф.И.О  учителя  полностью</w:t>
            </w:r>
          </w:p>
        </w:tc>
      </w:tr>
      <w:tr w:rsidR="00823076" w:rsidRPr="00BA7EE5" w:rsidTr="00F12C81">
        <w:trPr>
          <w:trHeight w:val="890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Галиева Марьям</w:t>
            </w:r>
          </w:p>
        </w:tc>
        <w:tc>
          <w:tcPr>
            <w:tcW w:w="2835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фести-валь народного твор-чества «Шекарасызән»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Батанина Ирина Юрьевна</w:t>
            </w:r>
          </w:p>
        </w:tc>
      </w:tr>
      <w:tr w:rsidR="00823076" w:rsidRPr="00BA7EE5" w:rsidTr="00F12C81">
        <w:trPr>
          <w:trHeight w:val="821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Башлыкова Ксения</w:t>
            </w:r>
          </w:p>
        </w:tc>
        <w:tc>
          <w:tcPr>
            <w:tcW w:w="2835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на знание казахского языка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Муканова Г.К., Батанина И.Ю., Башлыкова О.М., Козлова О.А.</w:t>
            </w:r>
          </w:p>
        </w:tc>
      </w:tr>
      <w:tr w:rsidR="00823076" w:rsidRPr="00BA7EE5" w:rsidTr="00F12C81">
        <w:trPr>
          <w:trHeight w:val="1099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Башлыкова Ксения, ХалитоваКамила, Абишева Эвелина</w:t>
            </w:r>
          </w:p>
        </w:tc>
        <w:tc>
          <w:tcPr>
            <w:tcW w:w="2835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фестиваль "По струнам души"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за победу в номинации «За песню, живущую в вечности»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Батанина Ирина Юрьевна</w:t>
            </w:r>
          </w:p>
        </w:tc>
      </w:tr>
      <w:tr w:rsidR="00823076" w:rsidRPr="00BA7EE5" w:rsidTr="00F12C81">
        <w:trPr>
          <w:trHeight w:val="604"/>
        </w:trPr>
        <w:tc>
          <w:tcPr>
            <w:tcW w:w="2269" w:type="dxa"/>
            <w:shd w:val="clear" w:color="auto" w:fill="auto"/>
            <w:noWrap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ГалиевЗуфар</w:t>
            </w:r>
          </w:p>
        </w:tc>
        <w:tc>
          <w:tcPr>
            <w:tcW w:w="2835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«Звёздный дождь»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Батанина Ирина Юрьевна</w:t>
            </w:r>
          </w:p>
        </w:tc>
      </w:tr>
      <w:tr w:rsidR="00823076" w:rsidRPr="00BA7EE5" w:rsidTr="00F12C81">
        <w:trPr>
          <w:trHeight w:val="1099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Мамонтова Эвелина, Солдатова София, Харитоненко Карина</w:t>
            </w:r>
          </w:p>
        </w:tc>
        <w:tc>
          <w:tcPr>
            <w:tcW w:w="2835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«Звёздный дождь»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Батанина Ирина Юрьевна</w:t>
            </w:r>
          </w:p>
        </w:tc>
      </w:tr>
      <w:tr w:rsidR="00823076" w:rsidRPr="00BA7EE5" w:rsidTr="00F12C81">
        <w:trPr>
          <w:trHeight w:val="519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Галиева Марьям</w:t>
            </w:r>
          </w:p>
        </w:tc>
        <w:tc>
          <w:tcPr>
            <w:tcW w:w="2835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«Жасұлан»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Батанина Ирина Юрьевна</w:t>
            </w:r>
          </w:p>
        </w:tc>
      </w:tr>
      <w:tr w:rsidR="00823076" w:rsidRPr="00BA7EE5" w:rsidTr="00F12C81">
        <w:trPr>
          <w:trHeight w:val="1099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Галиева Марьям</w:t>
            </w:r>
          </w:p>
        </w:tc>
        <w:tc>
          <w:tcPr>
            <w:tcW w:w="2835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викторина "Музыкальный Олимп"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Батанина Ирина Юрьевна</w:t>
            </w:r>
          </w:p>
        </w:tc>
      </w:tr>
      <w:tr w:rsidR="00823076" w:rsidRPr="00BA7EE5" w:rsidTr="00F12C81">
        <w:trPr>
          <w:trHeight w:val="1099"/>
        </w:trPr>
        <w:tc>
          <w:tcPr>
            <w:tcW w:w="2269" w:type="dxa"/>
            <w:shd w:val="clear" w:color="auto" w:fill="auto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Мамонтова Эвелина</w:t>
            </w:r>
          </w:p>
        </w:tc>
        <w:tc>
          <w:tcPr>
            <w:tcW w:w="2835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на знание казахского языка  в рамках акции "Мәнгілік ел"</w:t>
            </w:r>
          </w:p>
        </w:tc>
        <w:tc>
          <w:tcPr>
            <w:tcW w:w="1842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3160" w:type="dxa"/>
            <w:shd w:val="clear" w:color="000000" w:fill="FFFFFF"/>
            <w:hideMark/>
          </w:tcPr>
          <w:p w:rsidR="00823076" w:rsidRPr="00BA7EE5" w:rsidRDefault="00823076" w:rsidP="00BA7EE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БибигульЖумабековна, Батанина Ирина Юрьевна</w:t>
            </w:r>
          </w:p>
        </w:tc>
      </w:tr>
    </w:tbl>
    <w:p w:rsidR="007A2A6B" w:rsidRDefault="007A2A6B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Кроме того: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Участие в декаде языков (школьное мероприятие для 4 классов).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концерт, посвящённый Дню языков.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Декада музыки.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Школьный концерт ко Дню учителя.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 ко Дню учителя.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Концерт, посвящённый Дню пожилых людей.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Даны 2 урока совместно с учителем русской языка и литературы Зозуля С.И. по творчеству С. Есенина. 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семинар библиотекарей.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12 национальные «Дельфийские игры», участие в качестве секретаря.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Школьный концерт, посвящённый Дню независимости.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 в библиотеке, посвящённый выводу войск из Афганистана.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Утренники в младшем корпусе: Осенний бал, масленица, 8 марта.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Новогодние утренники -  11 штук.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концерт, посвящённый дню рождения ДО «Таншолпан».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Школьный конкурс «Мисс Гимназия».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Школьный концерт, посвящённый 8 марта.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Мероприятие в 11 «Б» классе «Поговори со мною, мама!»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Школьный праздник, посвящённый празднику Наурыз.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Отчётный концерт школы. 3 место.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 в рамках акции «Мәнгілік ел»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концерт, посвящённый конкурсу ЮИД.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Участие в качестве члена жюри на городском конкурсе научно-исследовательских работ «Зерде».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концерт, посвящённый 1 мая.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концерт, посвящённый 7 мая.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Городской концерт, посвящённый 9 мая.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Школьная линейка, посвящённая 7 мая и 9 мая.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Слёт отличников, концерт.</w:t>
      </w:r>
    </w:p>
    <w:p w:rsidR="00823076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«Последние звонки!» в 4 и 11 классе. </w:t>
      </w:r>
    </w:p>
    <w:p w:rsidR="007A2A6B" w:rsidRDefault="007A2A6B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A6B" w:rsidRPr="00BA7EE5" w:rsidRDefault="007A2A6B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2A6B" w:rsidRPr="00BA7EE5" w:rsidRDefault="007A2A6B" w:rsidP="007A2A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iCs/>
          <w:sz w:val="28"/>
          <w:szCs w:val="28"/>
        </w:rPr>
        <w:t xml:space="preserve">Таким образом, нет неталантливых детей. Если ребёнок не выделяется особыми успехами в изучении общеобразовательных предметов и его знания в предметных областях на среднем уровне или ниже, это не повод объявить его неуспешным и потерять к нему интерес. Необходимо </w:t>
      </w:r>
      <w:r w:rsidRPr="00BA7EE5">
        <w:rPr>
          <w:rFonts w:ascii="Times New Roman" w:eastAsia="Times New Roman" w:hAnsi="Times New Roman"/>
          <w:sz w:val="28"/>
          <w:szCs w:val="28"/>
        </w:rPr>
        <w:t>побудить егок раскрытию способностей и талантов в различных видах деятельности, создав благоприятную творческую атмосферу поиска, развития познавательного интереса.</w:t>
      </w:r>
    </w:p>
    <w:p w:rsidR="007A2A6B" w:rsidRPr="00BA7EE5" w:rsidRDefault="007A2A6B" w:rsidP="007A2A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A6B" w:rsidRPr="00BA7EE5" w:rsidRDefault="007A2A6B" w:rsidP="007A2A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>Сильные стороны:</w:t>
      </w:r>
    </w:p>
    <w:p w:rsidR="007A2A6B" w:rsidRPr="00BA7EE5" w:rsidRDefault="007A2A6B" w:rsidP="007A2A6B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Каждый год учащиеся занимают призовые места на олимпиадах, в конкурсах, конференциях, что свидетельствует об уровне профессионализма педагогов.</w:t>
      </w:r>
    </w:p>
    <w:p w:rsidR="007A2A6B" w:rsidRPr="00BA7EE5" w:rsidRDefault="007A2A6B" w:rsidP="007A2A6B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Возросло число учащихся школы, занятых проектной и исследовательской деятельностью. Увеличение числа учащихся, принимающих участие в научно-практических конференциях различных уровней.</w:t>
      </w:r>
    </w:p>
    <w:p w:rsidR="007A2A6B" w:rsidRPr="00BA7EE5" w:rsidRDefault="007A2A6B" w:rsidP="007A2A6B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Увеличилось число призёров республиканских олимпиад.</w:t>
      </w:r>
    </w:p>
    <w:p w:rsidR="007A2A6B" w:rsidRPr="00BA7EE5" w:rsidRDefault="007A2A6B" w:rsidP="007A2A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A6B" w:rsidRPr="00BA7EE5" w:rsidRDefault="007A2A6B" w:rsidP="007A2A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>Слабые стороны:</w:t>
      </w:r>
    </w:p>
    <w:p w:rsidR="007A2A6B" w:rsidRPr="00BA7EE5" w:rsidRDefault="007A2A6B" w:rsidP="007A2A6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Не все педагоги включаются в проектную и научно-исследовательскую деятельность.</w:t>
      </w:r>
    </w:p>
    <w:p w:rsidR="007A2A6B" w:rsidRPr="00BA7EE5" w:rsidRDefault="007A2A6B" w:rsidP="007A2A6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Не всегда организация исследовательской деятельности является мотивацией к изучению данного предмета</w:t>
      </w:r>
    </w:p>
    <w:p w:rsidR="007A2A6B" w:rsidRPr="00BA7EE5" w:rsidRDefault="007A2A6B" w:rsidP="007A2A6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Не занимаются научно-исследовательской деятельностью учителя физкультуры, географии, истории.</w:t>
      </w:r>
    </w:p>
    <w:p w:rsidR="007A2A6B" w:rsidRPr="00BA7EE5" w:rsidRDefault="007A2A6B" w:rsidP="007A2A6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A7EE5">
        <w:rPr>
          <w:rFonts w:ascii="Times New Roman" w:eastAsia="MS Mincho" w:hAnsi="Times New Roman" w:cs="Times New Roman"/>
          <w:sz w:val="28"/>
          <w:szCs w:val="28"/>
          <w:lang w:eastAsia="ja-JP"/>
        </w:rPr>
        <w:t>Мало внимания уделяется организации взаимодействия с семьями одаренных детей.</w:t>
      </w:r>
    </w:p>
    <w:p w:rsidR="007A2A6B" w:rsidRPr="00BA7EE5" w:rsidRDefault="007A2A6B" w:rsidP="007A2A6B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A7EE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Перспективы:</w:t>
      </w:r>
    </w:p>
    <w:p w:rsidR="007A2A6B" w:rsidRPr="00BA7EE5" w:rsidRDefault="007A2A6B" w:rsidP="007A2A6B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Продолжать работу по созданию системы целенаправленного выявления и отбора одаренных детей в различных областях деятельности.</w:t>
      </w:r>
    </w:p>
    <w:p w:rsidR="007A2A6B" w:rsidRPr="00BA7EE5" w:rsidRDefault="007A2A6B" w:rsidP="007A2A6B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Расширить рамки количества участников конкурсов, олимпиад, конференций;</w:t>
      </w:r>
    </w:p>
    <w:p w:rsidR="007A2A6B" w:rsidRDefault="007A2A6B" w:rsidP="007A2A6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>Рассмотреть вопрос дифференцированного подхода к работе с одаренными детьми на заседаниях кафедр гимназии.</w:t>
      </w:r>
    </w:p>
    <w:p w:rsidR="00823076" w:rsidRPr="00BA7EE5" w:rsidRDefault="00823076" w:rsidP="00BA7EE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4.7. Данные о поступлении выпускников</w:t>
      </w: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Таблица 4.</w:t>
      </w:r>
      <w:r w:rsidR="00E36DAD">
        <w:rPr>
          <w:rFonts w:ascii="Times New Roman" w:hAnsi="Times New Roman"/>
          <w:i/>
          <w:sz w:val="28"/>
          <w:szCs w:val="28"/>
        </w:rPr>
        <w:t>7</w:t>
      </w:r>
      <w:r w:rsidRPr="00BA7EE5">
        <w:rPr>
          <w:rFonts w:ascii="Times New Roman" w:hAnsi="Times New Roman"/>
          <w:i/>
          <w:sz w:val="28"/>
          <w:szCs w:val="28"/>
        </w:rPr>
        <w:t>.1. Количество выпускников, поступивших в колледжи и ВУЗы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14"/>
        <w:gridCol w:w="2115"/>
        <w:gridCol w:w="2115"/>
      </w:tblGrid>
      <w:tr w:rsidR="00F471BA" w:rsidRPr="00BA7EE5" w:rsidTr="00D70ACF">
        <w:tc>
          <w:tcPr>
            <w:tcW w:w="3227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114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sz w:val="26"/>
                <w:szCs w:val="26"/>
              </w:rPr>
              <w:t>2013-2014 уч. г</w:t>
            </w:r>
          </w:p>
        </w:tc>
        <w:tc>
          <w:tcPr>
            <w:tcW w:w="2115" w:type="dxa"/>
          </w:tcPr>
          <w:p w:rsidR="00F471BA" w:rsidRPr="00BA7EE5" w:rsidRDefault="00F471BA" w:rsidP="00BA7EE5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sz w:val="26"/>
                <w:szCs w:val="26"/>
              </w:rPr>
              <w:t>2014-2015 уч. г.</w:t>
            </w:r>
          </w:p>
        </w:tc>
        <w:tc>
          <w:tcPr>
            <w:tcW w:w="2115" w:type="dxa"/>
          </w:tcPr>
          <w:p w:rsidR="00F471BA" w:rsidRPr="00BA7EE5" w:rsidRDefault="00F471BA" w:rsidP="00BA7EE5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sz w:val="26"/>
                <w:szCs w:val="26"/>
              </w:rPr>
              <w:t>2015-2016уч. г.</w:t>
            </w:r>
          </w:p>
        </w:tc>
      </w:tr>
      <w:tr w:rsidR="00F471BA" w:rsidRPr="00BA7EE5" w:rsidTr="00D70ACF">
        <w:tc>
          <w:tcPr>
            <w:tcW w:w="3227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bCs/>
                <w:sz w:val="26"/>
                <w:szCs w:val="26"/>
              </w:rPr>
              <w:t>Всего выпускников</w:t>
            </w:r>
          </w:p>
        </w:tc>
        <w:tc>
          <w:tcPr>
            <w:tcW w:w="2114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45</w:t>
            </w:r>
          </w:p>
        </w:tc>
        <w:tc>
          <w:tcPr>
            <w:tcW w:w="2115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42</w:t>
            </w:r>
          </w:p>
        </w:tc>
        <w:tc>
          <w:tcPr>
            <w:tcW w:w="2115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42</w:t>
            </w:r>
          </w:p>
        </w:tc>
      </w:tr>
      <w:tr w:rsidR="00F471BA" w:rsidRPr="00BA7EE5" w:rsidTr="00D70ACF">
        <w:tc>
          <w:tcPr>
            <w:tcW w:w="3227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bCs/>
                <w:sz w:val="26"/>
                <w:szCs w:val="26"/>
              </w:rPr>
              <w:t>Высшие учебные заведения</w:t>
            </w:r>
          </w:p>
        </w:tc>
        <w:tc>
          <w:tcPr>
            <w:tcW w:w="2114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43</w:t>
            </w:r>
          </w:p>
        </w:tc>
        <w:tc>
          <w:tcPr>
            <w:tcW w:w="2115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42</w:t>
            </w:r>
          </w:p>
        </w:tc>
        <w:tc>
          <w:tcPr>
            <w:tcW w:w="2115" w:type="dxa"/>
          </w:tcPr>
          <w:p w:rsidR="00F471BA" w:rsidRPr="00BA7EE5" w:rsidRDefault="00247AA1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35</w:t>
            </w:r>
          </w:p>
        </w:tc>
      </w:tr>
      <w:tr w:rsidR="00F471BA" w:rsidRPr="00BA7EE5" w:rsidTr="00D70ACF">
        <w:tc>
          <w:tcPr>
            <w:tcW w:w="3227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bCs/>
                <w:sz w:val="26"/>
                <w:szCs w:val="26"/>
              </w:rPr>
              <w:t>колледж</w:t>
            </w:r>
          </w:p>
        </w:tc>
        <w:tc>
          <w:tcPr>
            <w:tcW w:w="2114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2115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0</w:t>
            </w:r>
          </w:p>
        </w:tc>
        <w:tc>
          <w:tcPr>
            <w:tcW w:w="2115" w:type="dxa"/>
          </w:tcPr>
          <w:p w:rsidR="00F471BA" w:rsidRPr="00BA7EE5" w:rsidRDefault="00247AA1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</w:tr>
      <w:tr w:rsidR="00F471BA" w:rsidRPr="00BA7EE5" w:rsidTr="00D70ACF">
        <w:tc>
          <w:tcPr>
            <w:tcW w:w="3227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bCs/>
                <w:sz w:val="26"/>
                <w:szCs w:val="26"/>
              </w:rPr>
              <w:t>Обучающихся по гранту и бюджету</w:t>
            </w:r>
          </w:p>
        </w:tc>
        <w:tc>
          <w:tcPr>
            <w:tcW w:w="2114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31</w:t>
            </w:r>
          </w:p>
        </w:tc>
        <w:tc>
          <w:tcPr>
            <w:tcW w:w="2115" w:type="dxa"/>
          </w:tcPr>
          <w:p w:rsidR="00F471BA" w:rsidRPr="00BA7EE5" w:rsidRDefault="00F471BA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31</w:t>
            </w:r>
          </w:p>
        </w:tc>
        <w:tc>
          <w:tcPr>
            <w:tcW w:w="2115" w:type="dxa"/>
          </w:tcPr>
          <w:p w:rsidR="00F471BA" w:rsidRPr="00BA7EE5" w:rsidRDefault="00247AA1" w:rsidP="00BA7E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</w:p>
        </w:tc>
      </w:tr>
    </w:tbl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Рисунок 4.</w:t>
      </w:r>
      <w:r w:rsidR="00E36DAD">
        <w:rPr>
          <w:rFonts w:ascii="Times New Roman" w:hAnsi="Times New Roman"/>
          <w:i/>
          <w:sz w:val="28"/>
          <w:szCs w:val="28"/>
        </w:rPr>
        <w:t>7</w:t>
      </w:r>
      <w:r w:rsidRPr="00BA7EE5">
        <w:rPr>
          <w:rFonts w:ascii="Times New Roman" w:hAnsi="Times New Roman"/>
          <w:i/>
          <w:sz w:val="28"/>
          <w:szCs w:val="28"/>
        </w:rPr>
        <w:t>.1. Доля выпускников 11-х классов, поступивших в высшие учебные заведения</w:t>
      </w:r>
    </w:p>
    <w:p w:rsidR="00660DC0" w:rsidRPr="00BA7EE5" w:rsidRDefault="00247AA1" w:rsidP="00BA7EE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219700" cy="2257425"/>
            <wp:effectExtent l="0" t="0" r="19050" b="9525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Рисунок 4.</w:t>
      </w:r>
      <w:r w:rsidR="00E36DAD">
        <w:rPr>
          <w:rFonts w:ascii="Times New Roman" w:hAnsi="Times New Roman"/>
          <w:i/>
          <w:sz w:val="28"/>
          <w:szCs w:val="28"/>
        </w:rPr>
        <w:t>7</w:t>
      </w:r>
      <w:r w:rsidRPr="00BA7EE5">
        <w:rPr>
          <w:rFonts w:ascii="Times New Roman" w:hAnsi="Times New Roman"/>
          <w:i/>
          <w:sz w:val="28"/>
          <w:szCs w:val="28"/>
        </w:rPr>
        <w:t>.2. Доля выпускников 11-х классов, поступивших в ВУЗы и колледжи по образовательным грантам и на бюджет</w:t>
      </w: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60DC0" w:rsidRPr="00BA7EE5" w:rsidRDefault="00247AA1" w:rsidP="00BA7E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162550" cy="2190750"/>
            <wp:effectExtent l="0" t="0" r="19050" b="1905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660DC0" w:rsidRPr="00BA7EE5" w:rsidRDefault="00660DC0" w:rsidP="00BA7EE5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</w:rPr>
      </w:pPr>
    </w:p>
    <w:p w:rsidR="00660DC0" w:rsidRPr="00BA7EE5" w:rsidRDefault="00660DC0" w:rsidP="00BA7EE5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>Статистика поступления выпускников школы в ВУЗы свидетельствует, что в последние 3 года, учащиеся выбирают ВУЗы технического, экономического и лингвистического направления. У выпускников сформирована потребность продолжить образование.</w:t>
      </w:r>
    </w:p>
    <w:p w:rsidR="00660DC0" w:rsidRPr="00BA7EE5" w:rsidRDefault="00660DC0" w:rsidP="00BA7EE5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</w:rPr>
      </w:pPr>
      <w:r w:rsidRPr="00BA7EE5">
        <w:rPr>
          <w:rFonts w:ascii="Times New Roman" w:eastAsia="Times New Roman" w:hAnsi="Times New Roman"/>
          <w:sz w:val="28"/>
          <w:szCs w:val="28"/>
        </w:rPr>
        <w:t xml:space="preserve">  Показатели поступления учащихся в высшие учебные заведения, главным образом – на бюджетные отделения престижных учебных заведений, имеющих высокий конкурс, свидетельствуют о достижении высоких результатов образования школьников.</w:t>
      </w:r>
    </w:p>
    <w:p w:rsidR="00660DC0" w:rsidRPr="00BA7EE5" w:rsidRDefault="00660DC0" w:rsidP="00BA7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7EE5">
        <w:rPr>
          <w:rStyle w:val="af4"/>
          <w:rFonts w:ascii="Times New Roman" w:hAnsi="Times New Roman"/>
          <w:i w:val="0"/>
          <w:sz w:val="28"/>
          <w:szCs w:val="28"/>
        </w:rPr>
        <w:t xml:space="preserve">На протяжении многих лет от 82 до 95 процентов выпускников школы-гимназии, окончивших среднюю школу, успешно поступают в ВУЗы Казахстана, СНГ и дальнего зарубежья, что свидетельствует о высоком уровне их подготовленности к дальнейшему обучению. </w:t>
      </w: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>Сильные стороны:</w:t>
      </w:r>
    </w:p>
    <w:p w:rsidR="00660DC0" w:rsidRPr="00BA7EE5" w:rsidRDefault="00660DC0" w:rsidP="00BA7EE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Повысилось число учащихся, поступающих в ВУЗы</w:t>
      </w:r>
    </w:p>
    <w:p w:rsidR="00660DC0" w:rsidRPr="00BA7EE5" w:rsidRDefault="00660DC0" w:rsidP="00BA7EE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EE5">
        <w:rPr>
          <w:rFonts w:ascii="Times New Roman" w:hAnsi="Times New Roman" w:cs="Times New Roman"/>
          <w:bCs/>
          <w:sz w:val="28"/>
          <w:szCs w:val="28"/>
        </w:rPr>
        <w:t>Повысилось число учащихся, поступающих в ВУЗы на грант и бюджет.</w:t>
      </w: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EE5">
        <w:rPr>
          <w:rFonts w:ascii="Times New Roman" w:hAnsi="Times New Roman" w:cs="Times New Roman"/>
          <w:b/>
          <w:sz w:val="28"/>
          <w:szCs w:val="28"/>
        </w:rPr>
        <w:t>Слабые стороны:</w:t>
      </w:r>
    </w:p>
    <w:p w:rsidR="00660DC0" w:rsidRPr="00BA7EE5" w:rsidRDefault="00660DC0" w:rsidP="00BA7EE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 xml:space="preserve">При 100% поступлении в ВУЗы, поступление на гранты и бюджет менее 100% </w:t>
      </w:r>
    </w:p>
    <w:p w:rsidR="00660DC0" w:rsidRPr="00BA7EE5" w:rsidRDefault="00660DC0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5. </w:t>
      </w:r>
      <w:r w:rsidRPr="00BA7EE5">
        <w:rPr>
          <w:rFonts w:ascii="Times New Roman" w:eastAsia="Calibri" w:hAnsi="Times New Roman" w:cs="Times New Roman"/>
          <w:b/>
          <w:sz w:val="28"/>
          <w:szCs w:val="28"/>
        </w:rPr>
        <w:t>Кадровое обеспечение образовательного процесса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5.1.Организация и содержание научно - методической работы</w:t>
      </w:r>
    </w:p>
    <w:p w:rsidR="00557EC4" w:rsidRPr="00BA7EE5" w:rsidRDefault="00557EC4" w:rsidP="00BA7E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57EC4" w:rsidRPr="00BA7EE5" w:rsidRDefault="00557EC4" w:rsidP="00BA7E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 xml:space="preserve">Научно-методическая работа в школе – это специальный комплекс практических мероприятий, базирующихся на достижениях науки, передового педагогического опыта и направленный на всестороннее повышение компетентности и профессионального мастерства каждого учителя. </w:t>
      </w:r>
    </w:p>
    <w:p w:rsidR="00557EC4" w:rsidRPr="00BA7EE5" w:rsidRDefault="00557EC4" w:rsidP="00BA7E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Этот комплекс ориентирован, прежде всего, на повышение творческого потенциала педагогического коллектива в целом, а, в конечном счете – на повышение качества и эффективности образовательного процесса: роста уровня образованности, воспитанности и развития учащихся.</w:t>
      </w:r>
    </w:p>
    <w:p w:rsidR="00557EC4" w:rsidRPr="00BA7EE5" w:rsidRDefault="00557EC4" w:rsidP="00BA7E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При выборе конкретной работы коллектива школы руководствуется следующей системой оснований:</w:t>
      </w:r>
    </w:p>
    <w:p w:rsidR="00557EC4" w:rsidRPr="00BA7EE5" w:rsidRDefault="00557EC4" w:rsidP="00BA7EE5">
      <w:pPr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задачами, стоящими перед школой, учителями;</w:t>
      </w:r>
    </w:p>
    <w:p w:rsidR="00557EC4" w:rsidRPr="00BA7EE5" w:rsidRDefault="00557EC4" w:rsidP="00BA7EE5">
      <w:pPr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уровнем учебно-воспитательного процесса;</w:t>
      </w:r>
    </w:p>
    <w:p w:rsidR="00557EC4" w:rsidRPr="00BA7EE5" w:rsidRDefault="00557EC4" w:rsidP="00BA7EE5">
      <w:pPr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состоянием учебно-материальной базы;</w:t>
      </w:r>
    </w:p>
    <w:p w:rsidR="00557EC4" w:rsidRPr="00BA7EE5" w:rsidRDefault="00557EC4" w:rsidP="00BA7EE5">
      <w:pPr>
        <w:numPr>
          <w:ilvl w:val="0"/>
          <w:numId w:val="53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накопленным позитивным и негативным опытом работы</w:t>
      </w:r>
    </w:p>
    <w:p w:rsidR="00557EC4" w:rsidRPr="00BA7EE5" w:rsidRDefault="00557EC4" w:rsidP="00BA7EE5">
      <w:pPr>
        <w:spacing w:after="0" w:line="240" w:lineRule="auto"/>
        <w:ind w:left="284"/>
        <w:jc w:val="both"/>
        <w:rPr>
          <w:rFonts w:ascii="KZ Times New Roman" w:eastAsia="Calibri" w:hAnsi="KZ Times New Roman" w:cs="Times New Roman"/>
          <w:sz w:val="28"/>
          <w:szCs w:val="28"/>
          <w:lang w:val="kk-KZ" w:eastAsia="en-US"/>
        </w:rPr>
      </w:pPr>
      <w:r w:rsidRPr="00BA7EE5">
        <w:rPr>
          <w:rFonts w:ascii="Times New Roman" w:eastAsia="Times New Roman" w:hAnsi="Times New Roman" w:cs="Times New Roman"/>
          <w:b/>
          <w:iCs/>
          <w:sz w:val="28"/>
          <w:szCs w:val="28"/>
        </w:rPr>
        <w:t>М</w:t>
      </w:r>
      <w:r w:rsidRPr="00BA7EE5">
        <w:rPr>
          <w:rFonts w:ascii="KZ Times New Roman" w:eastAsia="Calibri" w:hAnsi="KZ Times New Roman" w:cs="Times New Roman"/>
          <w:b/>
          <w:sz w:val="28"/>
          <w:szCs w:val="28"/>
          <w:lang w:val="kk-KZ" w:eastAsia="en-US"/>
        </w:rPr>
        <w:t>етодическая тема школы-гимназии №6 имени Абая Кунанбаева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KZ Times New Roman" w:eastAsia="Calibri" w:hAnsi="KZ Times New Roman" w:cs="Times New Roman"/>
          <w:sz w:val="28"/>
          <w:szCs w:val="28"/>
          <w:lang w:val="kk-KZ" w:eastAsia="en-US"/>
        </w:rPr>
        <w:t xml:space="preserve">«Внедрение </w:t>
      </w:r>
      <w:r w:rsidRPr="00BA7EE5">
        <w:rPr>
          <w:rFonts w:ascii="KZ Times New Roman" w:eastAsia="Calibri" w:hAnsi="KZ Times New Roman" w:cs="Times New Roman"/>
          <w:sz w:val="28"/>
          <w:szCs w:val="28"/>
          <w:lang w:eastAsia="en-US"/>
        </w:rPr>
        <w:t xml:space="preserve"> инновационных педагогических  технологий в образовательный процесс – необходимое условие повышения качества образования учащихся»</w:t>
      </w:r>
    </w:p>
    <w:p w:rsidR="00557EC4" w:rsidRPr="00BA7EE5" w:rsidRDefault="00557EC4" w:rsidP="00BA7EE5">
      <w:pPr>
        <w:spacing w:after="0" w:line="240" w:lineRule="auto"/>
        <w:ind w:hanging="90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5.1.1 Доля принятых педагогов в общей численности педагогов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57EC4" w:rsidRPr="00BA7EE5" w:rsidTr="00557EC4"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Кол-во педагогов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Доля принятых педагогов</w:t>
            </w:r>
          </w:p>
        </w:tc>
      </w:tr>
      <w:tr w:rsidR="00557EC4" w:rsidRPr="00BA7EE5" w:rsidTr="00557EC4">
        <w:tc>
          <w:tcPr>
            <w:tcW w:w="3115" w:type="dxa"/>
          </w:tcPr>
          <w:p w:rsidR="00557EC4" w:rsidRPr="009E48F4" w:rsidRDefault="00557EC4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E48F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70/4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5,7</w:t>
            </w:r>
          </w:p>
        </w:tc>
      </w:tr>
      <w:tr w:rsidR="00557EC4" w:rsidRPr="00BA7EE5" w:rsidTr="00557EC4">
        <w:tc>
          <w:tcPr>
            <w:tcW w:w="3115" w:type="dxa"/>
          </w:tcPr>
          <w:p w:rsidR="00557EC4" w:rsidRPr="009E48F4" w:rsidRDefault="00557EC4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E48F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69/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5,7</w:t>
            </w:r>
          </w:p>
        </w:tc>
      </w:tr>
      <w:tr w:rsidR="00557EC4" w:rsidRPr="00BA7EE5" w:rsidTr="00557EC4">
        <w:tc>
          <w:tcPr>
            <w:tcW w:w="3115" w:type="dxa"/>
          </w:tcPr>
          <w:p w:rsidR="00557EC4" w:rsidRPr="009E48F4" w:rsidRDefault="00557EC4" w:rsidP="00BA7E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E48F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71/5</w:t>
            </w:r>
          </w:p>
        </w:tc>
        <w:tc>
          <w:tcPr>
            <w:tcW w:w="3115" w:type="dxa"/>
          </w:tcPr>
          <w:p w:rsidR="00557EC4" w:rsidRPr="00BA7EE5" w:rsidRDefault="00557EC4" w:rsidP="00BA7E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7</w:t>
            </w:r>
          </w:p>
        </w:tc>
      </w:tr>
    </w:tbl>
    <w:p w:rsidR="00557EC4" w:rsidRPr="00BA7EE5" w:rsidRDefault="00557EC4" w:rsidP="00BA7EE5">
      <w:pPr>
        <w:spacing w:after="0" w:line="240" w:lineRule="auto"/>
        <w:ind w:hanging="900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ind w:hanging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    Таблица 5.1.2 Доля выбывших педагогов в общей численности педагогов</w:t>
      </w:r>
    </w:p>
    <w:tbl>
      <w:tblPr>
        <w:tblpPr w:leftFromText="180" w:rightFromText="180" w:bottomFromText="200" w:vertAnchor="text" w:horzAnchor="margin" w:tblpY="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4"/>
        <w:gridCol w:w="3013"/>
        <w:gridCol w:w="3031"/>
      </w:tblGrid>
      <w:tr w:rsidR="00557EC4" w:rsidRPr="00BA7EE5" w:rsidTr="00557EC4"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Кол-во педагогов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Доля выбывших педагогов</w:t>
            </w:r>
          </w:p>
        </w:tc>
      </w:tr>
      <w:tr w:rsidR="00557EC4" w:rsidRPr="00BA7EE5" w:rsidTr="00557EC4"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9E48F4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9E48F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  <w:t>2014-2015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70/3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4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2</w:t>
            </w:r>
          </w:p>
        </w:tc>
      </w:tr>
      <w:tr w:rsidR="00557EC4" w:rsidRPr="00BA7EE5" w:rsidTr="00557EC4"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9E48F4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E48F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69/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11,59</w:t>
            </w:r>
          </w:p>
        </w:tc>
      </w:tr>
      <w:tr w:rsidR="00557EC4" w:rsidRPr="00BA7EE5" w:rsidTr="00557EC4"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9E48F4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E48F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71/5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7</w:t>
            </w:r>
          </w:p>
        </w:tc>
      </w:tr>
    </w:tbl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5.2  Кадровый состав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Высокое качество образования обеспечивается высоким профессионализмом педагогических кадров. Общее количество педагогов – 71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Таблица 5.2.3 </w:t>
      </w:r>
      <w:r w:rsidRPr="00BA7EE5">
        <w:rPr>
          <w:rFonts w:ascii="Times New Roman" w:eastAsia="TimesNewRoman" w:hAnsi="Times New Roman" w:cs="Times New Roman"/>
          <w:i/>
          <w:sz w:val="28"/>
          <w:szCs w:val="28"/>
          <w:lang w:eastAsia="ar-SA"/>
        </w:rPr>
        <w:t>Качественный состав педагогических кадров</w:t>
      </w:r>
    </w:p>
    <w:tbl>
      <w:tblPr>
        <w:tblW w:w="1003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870"/>
        <w:gridCol w:w="940"/>
        <w:gridCol w:w="880"/>
        <w:gridCol w:w="940"/>
        <w:gridCol w:w="860"/>
        <w:gridCol w:w="937"/>
        <w:gridCol w:w="13"/>
        <w:gridCol w:w="1059"/>
        <w:gridCol w:w="1082"/>
        <w:gridCol w:w="13"/>
      </w:tblGrid>
      <w:tr w:rsidR="00557EC4" w:rsidRPr="00BA7EE5" w:rsidTr="00557EC4"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2013-2014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  <w:t>2014-2015</w:t>
            </w:r>
          </w:p>
        </w:tc>
        <w:tc>
          <w:tcPr>
            <w:tcW w:w="1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2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кол.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кол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кол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%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кол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%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Всего педагогов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70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69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71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 высшим образованием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88%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66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94%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65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94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66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93%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 н/высшим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-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-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-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-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Со сред.спец.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образованием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6</w:t>
            </w: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6%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7%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 высшей категорией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40 %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37%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 первой категорией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33%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45 %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38%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 второй категорией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9 %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7%</w:t>
            </w:r>
          </w:p>
        </w:tc>
      </w:tr>
      <w:tr w:rsidR="00557EC4" w:rsidRPr="00BA7EE5" w:rsidTr="00557EC4">
        <w:trPr>
          <w:gridAfter w:val="1"/>
          <w:wAfter w:w="13" w:type="dxa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Без категорией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6%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6 %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18%</w:t>
            </w:r>
          </w:p>
        </w:tc>
      </w:tr>
    </w:tbl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Доля педагогов с высшим образованием в 2017 увеличилось на 1 педагога.  Доля учителей со средним профессиональным образованием 7%, на 1% больше чем 2016 году.  (таблица 5.1.3  приложения). Отмечаем, что учителей со средним общим образованием в школе-гимназии №6 нет.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5 .1 Доля педагогов, с определенным уровнем образования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153025" cy="2362200"/>
            <wp:effectExtent l="0" t="0" r="9525" b="1905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557EC4" w:rsidRPr="00BA7EE5" w:rsidRDefault="00557EC4" w:rsidP="00F13C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Большинство педагогических кадров имеют большой стаж работы и опыт педагогической деятельности, что способствует качественной организации УВП. 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По-прежнему основное количество педагогических кадров относится к диапазону от 40 и старше, количество молодых учителей уменьшается. 5,6 % педагогов составляют молодые кадры до 30 лет.</w:t>
      </w:r>
    </w:p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целом в школе-гимназии №6 достаточно квалифицированный кадровый состав. Уровень образования и квалификации позволяет реализовывать углубленное и профильное изучение предметов, внедрять в учебно-воспитательный процесс современные технологии обучения. 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Рисунок 5.1.2 Доля педагогических работников с определенным стажем работы 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229225" cy="2105025"/>
            <wp:effectExtent l="0" t="0" r="9525" b="9525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Уровень квалификации педагогических кадров высокий: высшую квалификационную категорию имеют 37%, это на 3% ниже, чем в 2016 году. Первую квалификационные категории имеют 38%, ниже на 7%, чем в 2016 году (таблица 5.1.6 приложения). </w:t>
      </w:r>
    </w:p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связи с приходом учителей с другой школы и молодых специалистов, категории учителей с высшей и первой стало меньше. Можно отметить стремление вновь прибывших учителей повысить квалификационную категорию. </w:t>
      </w:r>
    </w:p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5.1.3Доля педагогов, имеющих высшую категорию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  <w:r w:rsidRPr="00BA7EE5">
        <w:rPr>
          <w:noProof/>
        </w:rPr>
        <w:drawing>
          <wp:inline distT="0" distB="0" distL="0" distR="0">
            <wp:extent cx="5153025" cy="2257425"/>
            <wp:effectExtent l="0" t="0" r="9525" b="9525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5.1.4 Доля педагогов, имеющих первую категорию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181600" cy="2495550"/>
            <wp:effectExtent l="0" t="0" r="19050" b="19050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noProof/>
          <w:sz w:val="28"/>
          <w:szCs w:val="28"/>
        </w:rPr>
        <w:t>Рисунок 5.1.5Доля педагогов, имеющих вторую категорию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181600" cy="2524125"/>
            <wp:effectExtent l="0" t="0" r="19050" b="9525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noProof/>
          <w:sz w:val="28"/>
          <w:szCs w:val="28"/>
        </w:rPr>
      </w:pPr>
      <w:r w:rsidRPr="00BA7EE5">
        <w:rPr>
          <w:rFonts w:ascii="Times New Roman" w:eastAsia="Calibri" w:hAnsi="Times New Roman" w:cs="Times New Roman"/>
          <w:i/>
          <w:noProof/>
          <w:sz w:val="28"/>
          <w:szCs w:val="28"/>
        </w:rPr>
        <w:t>Рисунок 5.1.6Доля педагогов, без категории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181600" cy="2533650"/>
            <wp:effectExtent l="0" t="0" r="19050" b="1905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557EC4" w:rsidRPr="00BA7EE5" w:rsidRDefault="00557EC4" w:rsidP="00F60D62">
      <w:pPr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A7EE5">
        <w:rPr>
          <w:rFonts w:ascii="Times New Roman" w:eastAsia="TimesNewRoman" w:hAnsi="Times New Roman" w:cs="Times New Roman"/>
          <w:sz w:val="28"/>
          <w:szCs w:val="28"/>
        </w:rPr>
        <w:t xml:space="preserve"> При распределении педагогов по возрастным показателям за три года наблюдается повышение доли педагогов до 30 лет 6%   и понижение доли педагогов от 31 до 45 лет и с 46 до 60 лет (рис 5.1.7).  Доля педагогов старше 60 лет в 2017 году составляет 14% (таблица 5.1.7 приложения).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5.1.7 Доля педагогов по возрастным показателям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229225" cy="2419350"/>
            <wp:effectExtent l="0" t="0" r="9525" b="19050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5.1.8 Доля педагогов, ведущих 1,5 ставки и более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993"/>
        <w:gridCol w:w="992"/>
      </w:tblGrid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Доля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13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en-US"/>
              </w:rPr>
              <w:t>11</w:t>
            </w: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,5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11,26</w:t>
            </w:r>
          </w:p>
        </w:tc>
      </w:tr>
    </w:tbl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5.1.9 Доля вакансий в штате педагогов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993"/>
        <w:gridCol w:w="992"/>
      </w:tblGrid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Доля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8,6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7</w:t>
            </w:r>
          </w:p>
        </w:tc>
      </w:tr>
    </w:tbl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5.1.10 Доля педагогов – совместителей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993"/>
        <w:gridCol w:w="992"/>
      </w:tblGrid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доля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9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9</w:t>
            </w:r>
          </w:p>
        </w:tc>
      </w:tr>
      <w:tr w:rsidR="00557EC4" w:rsidRPr="00BA7EE5" w:rsidTr="00557EC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F60D62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F60D6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7</w:t>
            </w:r>
          </w:p>
        </w:tc>
      </w:tr>
    </w:tbl>
    <w:p w:rsidR="00557EC4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F60D62" w:rsidRPr="00BA7EE5" w:rsidRDefault="00F60D62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5.1.8 Доля педагогов – совместителей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210175" cy="1762125"/>
            <wp:effectExtent l="0" t="0" r="9525" b="9525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5.3 Система повышения квалификации</w:t>
      </w:r>
    </w:p>
    <w:p w:rsidR="00557EC4" w:rsidRPr="00BA7EE5" w:rsidRDefault="00557EC4" w:rsidP="00BA7E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EE5">
        <w:rPr>
          <w:rFonts w:ascii="Times New Roman" w:hAnsi="Times New Roman" w:cs="Times New Roman"/>
          <w:sz w:val="28"/>
          <w:szCs w:val="28"/>
        </w:rPr>
        <w:t xml:space="preserve">Важным показателем результативности деятельности методического кабинета является обеспечение качества образовательных услуг. В этом большое значение имеет повышение квалификации педагогов. На курсах повышения квалификации обучилось 36 человек. </w:t>
      </w:r>
    </w:p>
    <w:p w:rsidR="00557EC4" w:rsidRPr="00BA7EE5" w:rsidRDefault="00557EC4" w:rsidP="00BA7EE5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  <w:r w:rsidRPr="00BA7EE5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В школе составлен план прохождения курсовой переподготовки. Прохождение учителями курса повышения квалификации  совпадает с планом, большинство учителей прошли курсы повышения квалификации по предмету за последние 3 года.</w:t>
      </w:r>
    </w:p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Целью повышения квалификации специалистов является обновление их теоретических и практических знаний в соответствии с постоянно повышающимися требованиями государственных образовательных стандартов. Повышение квалификации проводится по мере необходимости, но не реже 1 раза в 5 лет в течение всей трудовой деятельности работников. В нашей школе обязательным условием и стимулом роста профессионального мастерства является прохождение курсов переподготовки. С 2016-2017 учителя школ города проходят курсы по ОСО (таблица 6.2.10 приложения). </w:t>
      </w:r>
    </w:p>
    <w:p w:rsidR="00ED03A3" w:rsidRDefault="00ED03A3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5.7 Доля педагогов, прошедших курсовую переподготовку</w:t>
      </w:r>
      <w:r w:rsidRPr="00BA7EE5">
        <w:rPr>
          <w:noProof/>
        </w:rPr>
        <w:drawing>
          <wp:inline distT="0" distB="0" distL="0" distR="0">
            <wp:extent cx="5210175" cy="1828800"/>
            <wp:effectExtent l="0" t="0" r="9525" b="19050"/>
            <wp:docPr id="168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5.4 Достижения педагогов в профессиональной деятельности</w:t>
      </w:r>
    </w:p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целью повышения престижа учительской профессии, выявления талантливых, творчески работающих педагогов, их поддержки и поощрения, совершенствования профессионально-педагогического мастерства, расширения диапазона профессионального общения, распространения педагогического опыта проводился рейтинг профессионального мастерства. 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491"/>
        <w:gridCol w:w="1425"/>
        <w:gridCol w:w="1936"/>
        <w:gridCol w:w="5012"/>
      </w:tblGrid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ФИО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результат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мероприятие</w:t>
            </w:r>
          </w:p>
        </w:tc>
      </w:tr>
      <w:tr w:rsidR="00557EC4" w:rsidRPr="00BA7EE5" w:rsidTr="00557EC4">
        <w:tc>
          <w:tcPr>
            <w:tcW w:w="10065" w:type="dxa"/>
            <w:gridSpan w:val="5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Международный уровень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Жакишева Айман Тлеутсовна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Сертификат,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публикация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 сборнике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ІІІ Международная научно-практическая конференция по теме «Инновации в образовании: поиски и решения» при Национальной Академии образования имени Ы.Алтынсарина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Акимова Е.В.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№ 694/237675;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открытых уроков «Уча других, мы учимся сами»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Акимова Е.В.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 № 694/238571;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открытых уроков «Уча других, мы учимся сами»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Акимова Е.В.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2 степени № 340/124566;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Международная олимпиада для учителей «Педагогический багаж» от проекта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mega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talant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Башлыкова О.М.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открытых уроков « Уча других, мы учимся сами» от проекта mega- talent. com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Халитова Г.Т.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Сертификат, декабрь 2016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олимпиада для учителей “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BritishBulldog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Галех Е.Ю.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Сертификат, декабрь 2016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олимпиада для учителей “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BritishBulldog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Сертификат, декабрь 2016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олимпиада для учителей “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BritishBulldog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Акимова Е.В.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Сертификат, декабрь 2016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олимпиада для учителей “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BritishBulldog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Польченко Н.М.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международная олимпиада для учителей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«Педагогический багаж» от проекта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mega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talant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Июнь, 2016г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№ 694/24113,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февраль, 2017г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открытых уроков «Уча других, мы учимся сами» от проекта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mega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talant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№ 340/125063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международная олимпиада для учителей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«Педагогический багаж» отпроекта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mega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talant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Июнь, 2016г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Международная научно-практическая конференция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23-24ноября 2016 г. Астана, АО ИАЦ Министерства образования и науки РК.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Раб группа  «Трёхъязычное образование: национальный и международный опыт»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№ 13992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Онлайн-олимпиада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«Профессионально-педагогическая компетентность современного педагога» Институт педагогического мастерства . декабрь г.Москва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№13970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Онлайн-олимпиада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«Английский язык: эффективное применение технологии продуктивного чтения»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педагогического мастерства . декабрь г. Москва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№ 13982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Онлайн-олимпиада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«Технология внутри -школьного тестового контроля учебного процесса»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педагогического мастерства . декабрь г. Москва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umn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1-238733, октябрь 2016г.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конкурс «Умната» </w:t>
            </w: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Блиц –олимпиада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«Портфолио участников образовательного процесса как средство мотивации личностного роста»  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Резепова Т.С.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7"/>
                <w:szCs w:val="27"/>
              </w:rPr>
              <w:t>Международный фестиваль для педагогов "Педагогический поиск - 2016"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Леонтьев А.Ф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8"/>
              </w:rPr>
              <w:t>за  подготовку  учащихся к международной олимпиаде «Рубикон»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Погромская Л.Н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 Всемирная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8"/>
              </w:rPr>
              <w:t>за  подготовку  учащихся к  13 международной олимпиаде по основам наук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Решетникова Светлана Леонидовна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 Место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педагогический фестиваль фоторабот «Краски лета»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14178-415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Решетникова Светлана Леонидовна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Диплом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III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IV Международная олимпиада для учителей «Профессиональная гордость»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№593/192747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Решетникова Светлана Леонидовна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III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общеказахстанской педагогической олимпиады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«ДЕМИУРГ»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Реестровый № ДП003559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Решетникова Светлана Леонидовна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III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общеказахстанской педагогической олимпиады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«ДЕМИУРГ»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Реестровый № ДП004337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Решетникова Светлана Леонидовна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Рег. № 19100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НАГРАЖДЕН(А) ЗА ВЫСОКИЕ ПОКАЗАТЕЛИ В РЕСПУБЛИКАНСКОЙ ОЛИМПИАДЕ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ПРЕДМЕТУ "МАТЕМАТИКА", ОРГАНИЗОВАННОГО ОБЩЕСТВОМ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“ҚАЗАҚСТАН ҰСТАЗДАРЫ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Решетникова Светлана Леонидовна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Всероссийского тестирования «ТоталТест Апрель 2017»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№ 178063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и методика формирования математических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Васина Алла Владимировна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общеказахстанской педагогической олимпиады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«ДЕМИУРГ»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Реестровый № ДП003601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Васина Алла Владимировна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общеказахстанской педагогической олимпиады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«ДЕМИУРГ»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Реестровый № ДП004338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Кинцель А.Е.</w:t>
            </w:r>
          </w:p>
        </w:tc>
        <w:tc>
          <w:tcPr>
            <w:tcW w:w="7817" w:type="dxa"/>
            <w:gridSpan w:val="3"/>
            <w:shd w:val="clear" w:color="auto" w:fill="auto"/>
          </w:tcPr>
          <w:p w:rsidR="00557EC4" w:rsidRPr="00BA7EE5" w:rsidRDefault="00557EC4" w:rsidP="00BA7EE5">
            <w:pPr>
              <w:numPr>
                <w:ilvl w:val="0"/>
                <w:numId w:val="54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 Международная научно-практическая конференция «ПЕДАГОГИЧЕСКИЕ ИЗМЕРЕНИЯ: ОПЫТ И ПЕРСПЕКТИВЫ РАЗВИТИЯ», МОН РК, Национальный центр тестирования, 29-30 сентября 2016 года, г. Астана</w:t>
            </w:r>
          </w:p>
          <w:p w:rsidR="00557EC4" w:rsidRPr="00BA7EE5" w:rsidRDefault="00557EC4" w:rsidP="00BA7EE5">
            <w:pPr>
              <w:numPr>
                <w:ilvl w:val="0"/>
                <w:numId w:val="54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конкурсе «Урок памяти» АО издательство «Просвещение». 6 сентября 2016 года, г. Москва </w:t>
            </w:r>
          </w:p>
          <w:p w:rsidR="00557EC4" w:rsidRPr="00BA7EE5" w:rsidRDefault="00557EC4" w:rsidP="00BA7EE5">
            <w:pPr>
              <w:numPr>
                <w:ilvl w:val="0"/>
                <w:numId w:val="54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Всероссийском конкурсе профессионального мастерства педагога «Творческий урок» в номинации «Диалогические проблемные уроки». Конкурсная работа «Загадки эволюции». Июнь 2016 г. ТПГУ, г. Томск. Результат: 1 место </w:t>
            </w:r>
          </w:p>
          <w:p w:rsidR="00557EC4" w:rsidRPr="00BA7EE5" w:rsidRDefault="00557EC4" w:rsidP="00BA7EE5">
            <w:pPr>
              <w:numPr>
                <w:ilvl w:val="0"/>
                <w:numId w:val="54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Всероссийском профессиональном педагогическом конкурсе «Классное руководство и внеурочная деятельность» в номинации «Социально-психологическое здоровье». Конкурсная работа «Моя любовь – моя звезда». Сентябрь 2016 года. ТГПУ, г. Томск. Результат: 2 место </w:t>
            </w:r>
          </w:p>
          <w:p w:rsidR="00557EC4" w:rsidRPr="00BA7EE5" w:rsidRDefault="00557EC4" w:rsidP="00BA7EE5">
            <w:pPr>
              <w:numPr>
                <w:ilvl w:val="0"/>
                <w:numId w:val="54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Всероссийском профессиональном педагогическом конкурсе «Школьный задачник» в номинации «Социально-психологическое здоровье». Конкурсная работа «Моя любовь – моя звезда». Сентябрь 2016 года. ТГПУ, г. Томск. Результат: 2 место </w:t>
            </w:r>
          </w:p>
          <w:p w:rsidR="00557EC4" w:rsidRPr="00BA7EE5" w:rsidRDefault="00557EC4" w:rsidP="00BA7EE5">
            <w:pPr>
              <w:numPr>
                <w:ilvl w:val="0"/>
                <w:numId w:val="54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Всероссийском профессиональном педагогическом конкурсе «Предметный кроссворд педагога» в номинации «Традиционный кроссворд». Конкурсная работа «Тематические кроссворды к учебнику биологии 9-го класса». Октябрь 2016 года. ТГПУ, г. Томск. Результат: 2 место </w:t>
            </w:r>
          </w:p>
          <w:p w:rsidR="00557EC4" w:rsidRPr="00BA7EE5" w:rsidRDefault="00557EC4" w:rsidP="00BA7EE5">
            <w:pPr>
              <w:numPr>
                <w:ilvl w:val="0"/>
                <w:numId w:val="54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1 Всероссийском педагогическом конкурсе «Внеклассное мероприятие». Разработка классного часа «Мы подвигом Вашим гордимся!». Октябрь 2016 г. Profiped.com. Результат: 1 место</w:t>
            </w:r>
          </w:p>
        </w:tc>
      </w:tr>
      <w:tr w:rsidR="00557EC4" w:rsidRPr="00BA7EE5" w:rsidTr="00557EC4">
        <w:tc>
          <w:tcPr>
            <w:tcW w:w="10065" w:type="dxa"/>
            <w:gridSpan w:val="5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Республиканский уровень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Бекишева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год, республиканская дистанционная олимпиада «Демиург»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Бекишева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ind w:left="-142"/>
              <w:jc w:val="both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Бекишева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 «Современные образовательные технологии»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Бекишева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«Правовая компетентность педагогических работников»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Бекишева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 хорошую подготовку учащихся к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III дистационной Олимпиад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казахскому языку «Зият»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Турганбаева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год, республиканская дистанционная олимпиада «Демиург»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Турганбаева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Турганбаева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2017 год, «Современные образовательные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технологии»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Республиканский 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Турганбаева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 хорошую подготовку учащихся к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III дистационной Олимпиад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казахскому языку «Зият»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Жакишева А.Т.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год, республиканская дистанционная олимпиада «Демиург»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Жакишева А.Т.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Жакишева А.Т.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 «Современные образовательные технологии»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Республиканский информационно-методический центр «Просвещение»</w:t>
            </w:r>
          </w:p>
        </w:tc>
      </w:tr>
      <w:tr w:rsidR="00557EC4" w:rsidRPr="00577D2D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Жакишева А.Т.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 участника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Республиканский онлайн диспут на тему «Мәңгілік ел» құндылықтары – қазіргі қазақстандық білім берудің негізі», АО Национальный центр повышения квалификации «Өрлеу» филлиал в городе Алматы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Жакишева А.Т.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 хорошую подготовку учащихся к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III дистационной Олимпиад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казахскому языку «Зият»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Жакишева А.Т.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2016 год, КИО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Токенова М.Ж.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год, республиканская дистанционная олимпиада «Демиург»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Токенова М.Ж.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 хорошую подготовку учащихся к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III дистационной Олимпиад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казахскому языку «Зият»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Токенова М.Ж.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2016, КИО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Токенова М.Ж.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ind w:left="-142"/>
              <w:jc w:val="both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Токенова М.Ж.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 «Современные образовательные технологии»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Токенова М.Ж.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«Правовая компетентность педагогических работников»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2016,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КИО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год, республиканская дистанционная олимпиада «Демиург»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ind w:left="-142"/>
              <w:jc w:val="both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 «Современные образовательные технологии»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«Правовая компетентность педагогических работников»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«Ең үздік сценарий»</w:t>
            </w:r>
          </w:p>
        </w:tc>
      </w:tr>
      <w:tr w:rsidR="00557EC4" w:rsidRPr="00577D2D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Макеева Б.Ж.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«ZIAT»  Ғылыми-әдістемелік орталығы «Үздік ашық сабақ»  атты  Республикалық байқау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год, республиканская дистанционная олимпиада «Демиург»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год, «Правовая компетентность педагогических работников»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 хорошую подготовку учащихся к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III дистационной Олимпиад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казахскому языку «Зият»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Касенова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2016, КИО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Касенова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за хорошую подготовку учащихся к III дистационной Олимпиаде по казахскому языку «Зият»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Касенова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ind w:left="-142"/>
              <w:jc w:val="both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2017год,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Касенова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2017 год, «Современные образовательные технологии»</w:t>
            </w: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Шайрестанова Г.Т.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2017год, «ИКТ и современное образование» Республиканский информационно-методический центр «Просвещение»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Шайрестанова Г.Т.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jc w:val="both"/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год, республиканская дистанционная олимпиада «Демиург»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Халитова Г.Т.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№ ДП004278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2017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Общеказахстанская педагогическая 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«ДЕМИУРГ» 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«Евразийский центр поддержки и развития молодежи», г.Костанай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Халитова Г.Т.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№ ДП002711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2016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Общеказахстанская педагогическая 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«ДЕМИУРГ» 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«Евразийский центр поддержки и развития молодежи», г.Костанай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Халитова Г.Т.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(октябрь 2016)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для учителей англ. языка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Польченко Н.М.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Золотой результат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для учителей англ. языка, 2016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line="240" w:lineRule="auto"/>
              <w:ind w:left="-1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lang w:eastAsia="en-US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серия 09-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000124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Республиканский конкурс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«ИКТ и современное образование»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ИМЦ «Просвещение» декабрь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г.Астана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937538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Декабрь,2016/17у.г. г.Астана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для учителей англ. языка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№ ДП004298 , январь 2017г.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Общеказахстанская педагогическая 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«ДЕМИУРГ» 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«Евразийский центр поддержки и развития молодежи», г.Костанай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ДП 003004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2016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Общеказахстанская педагогическая олимпиада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«ДЕМИУРГ»  «Евразийский центр поддержки и развития молодежи», г.Костанай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Осадчая В.В.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«Инвентаризация требований субъективных критериев оценки степени риска в проверочных листах по проверкам за системой образования»</w:t>
            </w: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Член  рабочей  группы при МОН РК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декабрь 2016г., г. Астана.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Галех Е.Ю.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№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(октябрь 2016);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для учителей англ. языка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EC4" w:rsidRPr="00BA7EE5" w:rsidTr="00557EC4">
        <w:trPr>
          <w:trHeight w:val="268"/>
        </w:trPr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Акимова Е.В.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 №1001104 (декабрь 2016);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КИО, по педагогике для учителей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Акимова Е.В.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№937624(октябрь 2016);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для учителей англ. языка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Науменко Е.В.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( ноябрь 2016,апрель 2017)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Пономаренко Н.И.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(ноябрь 2016, апрель 2017 )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Резепова Т.С.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методических разработок "Лучший урок" на сайте "Педагогическое окно» КИО для учителей начальных классов(октябрь, апрель) РЕСПУБЛИКАНСИЙ СЕМИНАР В РЕЖИМЕ ONLINE«ОБНОВЛЕНИЕ СОДЕРЖАНИЯ СРЕДНЕГО ОБРАЗОВАНИЯ: ПРОБЛЕМЫ И ПУТИ РЕШЕНИЯ»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Левенцова О.Г.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- сертификат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– диплом 3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Конкурс «Лучший урок» Реализация модуля «Оценивание для обучения и оценивание обучения» в рамках 1 урока октябрь 2016 Конкурс «Лучший урок» Реализация модуля «Новые подходы в преподавании и обучении» в рамках 1 урока степени январь 2017 КИО (апрель 2017 )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Вагаева О.А.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Республиканский конкурс классных часов «Моя Родина – Казахстан»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 онлайн – уроков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ноябрь, КИО апрель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Вишнякова О.Л.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КИО ноябрь, КИО апрель,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Слинько И.Н.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- 2 место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Республиканский конкурс методических разработок «Лучший урок» (реализация модуля «Новые подходы в преподавании и обучении» в рамках 1 урока);  Общеказахстанская педагогическая олимпиада «Демиург» среди учителей начальных классов -; 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среди учителей начальных классов –.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Айбатырова Ж.Д.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- 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Республикалықдистанционды олимпиада Республикалықдистанционды олимпиада «Заманауибілім беру технологиялары» - 1 орын «Бірлігімізжарасқан!» ХІІ ҰлттықДельфийойындарынабелсендіүлесқосқаныүшін – Алғыс хат. Математика пәнібойыншаРеспубликалықдистанционды олимпиада «Қазақстанұстазы» - Алғыс хат (№24324)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Хомутова И.С.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3 степень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КИО ноябрь,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апрель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Кошеметова Р.К.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Диплом 1дәрежелі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Заманауи білім беру технологиялары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2.Благодарность республиканский информационно-методический центр 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«Просвещение»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Алғыс хат. Республикалық дарынды оқушылар порталы.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Рыбалко Л.А.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ноябрь, КИО апрель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Хавлюк М.В.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 ноябрь, КИО апрель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Айтжанова А.С.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Педагогическая олимпиада «Демиург»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Айтжанова А.С.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Диплом 1 степени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«Правовая компетентность  пед. работника»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Айтжанова А.С.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Диплом 1 степени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«ИКТ и современное образование»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Леонтьев А.Ф.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Педагогическая олимпиада «Демиург»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Леонтьев А.Ф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</w:t>
            </w:r>
          </w:p>
        </w:tc>
      </w:tr>
      <w:tr w:rsidR="00557EC4" w:rsidRPr="00BA7EE5" w:rsidTr="00557EC4">
        <w:trPr>
          <w:trHeight w:val="692"/>
        </w:trPr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Погромская Л.Н.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               3 место по городу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КИО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Кинцель А.Е.</w:t>
            </w:r>
          </w:p>
        </w:tc>
        <w:tc>
          <w:tcPr>
            <w:tcW w:w="7817" w:type="dxa"/>
            <w:gridSpan w:val="3"/>
            <w:shd w:val="clear" w:color="auto" w:fill="auto"/>
          </w:tcPr>
          <w:p w:rsidR="00557EC4" w:rsidRPr="00BA7EE5" w:rsidRDefault="00557EC4" w:rsidP="00BA7EE5">
            <w:pPr>
              <w:numPr>
                <w:ilvl w:val="0"/>
                <w:numId w:val="55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Республиканская дистанционная олимпиада по биологии для учителей (КИО). Результат: 1 место</w:t>
            </w:r>
          </w:p>
          <w:p w:rsidR="00557EC4" w:rsidRPr="00BA7EE5" w:rsidRDefault="00557EC4" w:rsidP="00BA7EE5">
            <w:pPr>
              <w:numPr>
                <w:ilvl w:val="0"/>
                <w:numId w:val="55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экспертизе тестов ЕНТ. НЦТ, г. Астана, февраль 2017</w:t>
            </w:r>
          </w:p>
          <w:p w:rsidR="00557EC4" w:rsidRPr="00BA7EE5" w:rsidRDefault="00557EC4" w:rsidP="00BA7EE5">
            <w:pPr>
              <w:numPr>
                <w:ilvl w:val="0"/>
                <w:numId w:val="55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Разработчик заданий для итоговой аттестации. НЦТ, г. Астана, октябрь 2016</w:t>
            </w:r>
          </w:p>
          <w:p w:rsidR="00557EC4" w:rsidRPr="00BA7EE5" w:rsidRDefault="00557EC4" w:rsidP="00BA7EE5">
            <w:pPr>
              <w:numPr>
                <w:ilvl w:val="0"/>
                <w:numId w:val="55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разработке заданий по технологии СИТО. НЦТ, г. Астана, апрель 2017 </w:t>
            </w:r>
          </w:p>
          <w:p w:rsidR="00557EC4" w:rsidRPr="00BA7EE5" w:rsidRDefault="00557EC4" w:rsidP="00BA7EE5">
            <w:pPr>
              <w:numPr>
                <w:ilvl w:val="0"/>
                <w:numId w:val="55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общеказахстанской педагогической олимпиаде «Демиург». Результат: 1 место</w:t>
            </w:r>
          </w:p>
          <w:p w:rsidR="00557EC4" w:rsidRPr="00BA7EE5" w:rsidRDefault="00557EC4" w:rsidP="00BA7EE5">
            <w:pPr>
              <w:numPr>
                <w:ilvl w:val="0"/>
                <w:numId w:val="55"/>
              </w:numPr>
              <w:spacing w:after="0" w:line="240" w:lineRule="auto"/>
              <w:ind w:left="111" w:hanging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общеказахстанской педагогической олимпиаде «Демиург». Результат: 1 место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республиканской научно-практической конференции «Высшее педагогическое образование : традиции и инновации», посвященной 85-летию известного педагога и ученого, организатора высшей школы ЖоламановаКуандыкаДосмаганбетовича, г. Кокшетау, 04.11.2016 г.</w:t>
            </w:r>
          </w:p>
        </w:tc>
      </w:tr>
      <w:tr w:rsidR="00557EC4" w:rsidRPr="00BA7EE5" w:rsidTr="00557EC4">
        <w:tc>
          <w:tcPr>
            <w:tcW w:w="10065" w:type="dxa"/>
            <w:gridSpan w:val="5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Областной уровень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Касенова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ind w:left="1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2016г. октябрь</w:t>
            </w:r>
          </w:p>
          <w:p w:rsidR="00557EC4" w:rsidRPr="00BA7EE5" w:rsidRDefault="00557EC4" w:rsidP="00BA7EE5">
            <w:pPr>
              <w:spacing w:after="0" w:line="240" w:lineRule="auto"/>
              <w:ind w:left="1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 проведении областного семинара сертифицированных учителей на тему: «Новые подходы в обучении как средство развития функциональной грамотности школьников»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Муканова Г.К.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ind w:left="143"/>
              <w:jc w:val="both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2016 г. Коучинг по теме: «Важность диалога на уроке» на областном семинаре сертифицированных учителей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Кинцель Н.В.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BA7EE5">
              <w:rPr>
                <w:rFonts w:ascii="Times New Roman" w:eastAsia="Times New Roman" w:hAnsi="Times New Roman" w:cs="Times New Roman"/>
                <w:lang w:val="kk-KZ"/>
              </w:rPr>
              <w:t>Английский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Областной семинар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сертифицированных учителей Ведущей шг№6 им. Абая Кунанбаева,  октябрь 2016г. «Новые подходы в обучении как средство развития функциональной грамотности школьников»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Кинцель А.Е.</w:t>
            </w:r>
          </w:p>
        </w:tc>
        <w:tc>
          <w:tcPr>
            <w:tcW w:w="7817" w:type="dxa"/>
            <w:gridSpan w:val="3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1. Участие в областном конкурсе «Үздік педагог 2017». Результат: 1 место и сертификат на 100 000 тенге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Участие в областном конкурсе авторских разработок. Прикладной курс «Биологические термины на английском языке». Итоги подводятся.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3.  Проведение и участие в областном семинаре сертифицированных учителей, октябрь 2016 года.</w:t>
            </w:r>
          </w:p>
        </w:tc>
      </w:tr>
      <w:tr w:rsidR="00557EC4" w:rsidRPr="00BA7EE5" w:rsidTr="00557EC4">
        <w:tc>
          <w:tcPr>
            <w:tcW w:w="10065" w:type="dxa"/>
            <w:gridSpan w:val="5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Городской уровень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Рудская Л.Н.</w:t>
            </w:r>
          </w:p>
        </w:tc>
        <w:tc>
          <w:tcPr>
            <w:tcW w:w="2128" w:type="dxa"/>
            <w:shd w:val="clear" w:color="auto" w:fill="auto"/>
            <w:textDirection w:val="btLr"/>
          </w:tcPr>
          <w:p w:rsidR="00557EC4" w:rsidRPr="00BA7EE5" w:rsidRDefault="00557EC4" w:rsidP="00BA7EE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lang w:val="kk-KZ"/>
              </w:rPr>
              <w:t>Английский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на городской  августовской конференции с докладом </w:t>
            </w:r>
            <w:r w:rsidRPr="00BA7EE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«Применение идей семи модулей: развитие лидерских качеств учащихся на уроках английского языка»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Рудская Л.Н.</w:t>
            </w:r>
          </w:p>
        </w:tc>
        <w:tc>
          <w:tcPr>
            <w:tcW w:w="2128" w:type="dxa"/>
            <w:shd w:val="clear" w:color="auto" w:fill="auto"/>
            <w:textDirection w:val="btLr"/>
          </w:tcPr>
          <w:p w:rsidR="00557EC4" w:rsidRPr="00BA7EE5" w:rsidRDefault="00557EC4" w:rsidP="00BA7EE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lang w:val="kk-KZ"/>
              </w:rPr>
              <w:t>Английский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сертифицированных учителей. Открытый урок по теме «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Allinmind</w:t>
            </w: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                               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Желева Н.А.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 2017г.- городской конкурс интерактивных уроков. Разработка урока по предмету «Естествознание» 1 класс.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76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Яшник Е.А.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интегрированных уроков – открытый урок русского языка, интегрированный с предметом самопознание «Виды предложения. Обобщение», апрель 2017 год (результаты не подведены)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Леонтьев А.Ф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история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Благодарственное письмо от акима города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8"/>
              </w:rPr>
              <w:t>За активную деятельность «Ассамблеи народа Казахстана»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Кинцель А.Е.</w:t>
            </w:r>
          </w:p>
        </w:tc>
        <w:tc>
          <w:tcPr>
            <w:tcW w:w="7817" w:type="dxa"/>
            <w:gridSpan w:val="3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«Лучший по профессии». Номинация «Лучший педагог 2016 года». Результат: победитель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Кинцель А.Е.</w:t>
            </w:r>
          </w:p>
        </w:tc>
        <w:tc>
          <w:tcPr>
            <w:tcW w:w="7817" w:type="dxa"/>
            <w:gridSpan w:val="3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городском конкурсе «Лучшая авторская разработка по биологии». 26.12.2016 г. Результат: гран-при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Кинцель А.Е.</w:t>
            </w:r>
          </w:p>
        </w:tc>
        <w:tc>
          <w:tcPr>
            <w:tcW w:w="7817" w:type="dxa"/>
            <w:gridSpan w:val="3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городском конкурсе «Самый эффективный учитель биологии» по итогам работы за 2013-2016 учебный год. Август 2016 г. Результат: 1 место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Кинцель А.Е.</w:t>
            </w:r>
          </w:p>
        </w:tc>
        <w:tc>
          <w:tcPr>
            <w:tcW w:w="7817" w:type="dxa"/>
            <w:gridSpan w:val="3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конкурсе кабинетов биологии. Результат: гран-при</w:t>
            </w:r>
          </w:p>
        </w:tc>
      </w:tr>
      <w:tr w:rsidR="00557EC4" w:rsidRPr="00BA7EE5" w:rsidTr="00557EC4">
        <w:tc>
          <w:tcPr>
            <w:tcW w:w="10065" w:type="dxa"/>
            <w:gridSpan w:val="5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Школьный уровень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ШМО учителей английского языка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Английский язык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«Вести с уроков» конкурс баннеров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ШМО учителей казахского языка и литературы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Казахский язык и литература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«Вести с уроков» конкурс баннеров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ШМО учителей начальных классов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Начальные классы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«Вести с уроков» конкурс баннеров</w:t>
            </w:r>
          </w:p>
        </w:tc>
      </w:tr>
      <w:tr w:rsidR="00557EC4" w:rsidRPr="00BA7EE5" w:rsidTr="00557EC4">
        <w:tc>
          <w:tcPr>
            <w:tcW w:w="46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784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ШМО учителей самопознания</w:t>
            </w:r>
          </w:p>
        </w:tc>
        <w:tc>
          <w:tcPr>
            <w:tcW w:w="2128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самопознание</w:t>
            </w:r>
          </w:p>
        </w:tc>
        <w:tc>
          <w:tcPr>
            <w:tcW w:w="2247" w:type="dxa"/>
            <w:shd w:val="clear" w:color="auto" w:fill="auto"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 место</w:t>
            </w:r>
          </w:p>
        </w:tc>
        <w:tc>
          <w:tcPr>
            <w:tcW w:w="3442" w:type="dxa"/>
            <w:shd w:val="clear" w:color="auto" w:fill="auto"/>
          </w:tcPr>
          <w:p w:rsidR="00557EC4" w:rsidRPr="00BA7EE5" w:rsidRDefault="00557EC4" w:rsidP="00BA7E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«Вести с уроков» конкурс баннеров</w:t>
            </w:r>
          </w:p>
        </w:tc>
      </w:tr>
    </w:tbl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 утвержденный Городским экспертным советом </w:t>
      </w:r>
    </w:p>
    <w:p w:rsidR="00557EC4" w:rsidRPr="00BA7EE5" w:rsidRDefault="00557EC4" w:rsidP="00BA7EE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t>отдела образования города Степногорска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2899"/>
        <w:gridCol w:w="1882"/>
        <w:gridCol w:w="169"/>
        <w:gridCol w:w="2051"/>
        <w:gridCol w:w="277"/>
        <w:gridCol w:w="2185"/>
      </w:tblGrid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методические рекомендации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557EC4" w:rsidRPr="00BA7EE5" w:rsidTr="00557EC4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утверждены ГЭС, протокол </w:t>
            </w: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14 от 20 ноября  2016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Косова Е.В.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Галех Е.Ю.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«Математика 5 класс на английском»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ind w:left="-851" w:firstLine="8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Кинцель А.Е. 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Предпрофильный курс для учащихся 6 класса – биология и английский язык «BiologicaltermsinEnglish». 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Кинцель А.Е. 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задач и упражнений к учебнику биологии 6 класса. </w:t>
            </w:r>
          </w:p>
        </w:tc>
      </w:tr>
      <w:tr w:rsidR="00557EC4" w:rsidRPr="00BA7EE5" w:rsidTr="00557EC4">
        <w:trPr>
          <w:trHeight w:val="20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Кинцель А.Е. 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заданий к учебнику биологии 8 класса.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Кинцель А.Е. 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тематических кроссвордов  к учебнику биологии 9 класса.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Кинцель А.Е. 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тематических кроссвордов к учебнику биологии 11 класса.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Кинцель А.Е. 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задач и упражнений к учебнику биологии 11 класса.</w:t>
            </w:r>
          </w:p>
        </w:tc>
      </w:tr>
      <w:tr w:rsidR="00557EC4" w:rsidRPr="00BA7EE5" w:rsidTr="00557EC4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утверждены ГЭС, протокол </w:t>
            </w:r>
            <w:r w:rsidRPr="00BA7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15 от 20 февраля 2017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Косова Е.В.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Польченко Н.М.</w:t>
            </w:r>
          </w:p>
        </w:tc>
        <w:tc>
          <w:tcPr>
            <w:tcW w:w="6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«Информатика на английском 9»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Токенова М.Ж.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Астафьева И.П.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 а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программа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«Үш тілде сөйлейміз»,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1-сынып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Турганбаева Г.К.</w:t>
            </w:r>
          </w:p>
        </w:tc>
        <w:tc>
          <w:tcPr>
            <w:tcW w:w="20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 и литература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методические рекомендации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«Дарынды балалармен жұмыс»,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8-11-сынып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Макеева Б.Ж.</w:t>
            </w:r>
          </w:p>
        </w:tc>
        <w:tc>
          <w:tcPr>
            <w:tcW w:w="20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 и литература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программа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«Отаным –атамекенім»,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3-4-сынып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Шайрестанова Г.Т.</w:t>
            </w:r>
          </w:p>
        </w:tc>
        <w:tc>
          <w:tcPr>
            <w:tcW w:w="20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 и литература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методические рекомендации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«Орфография және пунктуация сырлары», </w:t>
            </w:r>
          </w:p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5-сынып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Қасенова Г.К.</w:t>
            </w:r>
          </w:p>
        </w:tc>
        <w:tc>
          <w:tcPr>
            <w:tcW w:w="20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 и литература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программа 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A7EE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«Іскерлік қазақ тілі», </w:t>
            </w:r>
            <w:r w:rsidRPr="00BA7EE5">
              <w:rPr>
                <w:rFonts w:ascii="Calibri" w:eastAsia="Calibri" w:hAnsi="Calibri" w:cs="Times New Roman"/>
                <w:sz w:val="24"/>
                <w:szCs w:val="24"/>
                <w:lang w:val="kk-KZ"/>
              </w:rPr>
              <w:t>8-9-сынып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Добрынина Н.П.</w:t>
            </w:r>
          </w:p>
        </w:tc>
        <w:tc>
          <w:tcPr>
            <w:tcW w:w="20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Русс.яз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Прикладной курс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 среди нас</w:t>
            </w:r>
          </w:p>
        </w:tc>
      </w:tr>
      <w:tr w:rsidR="00557EC4" w:rsidRPr="00BA7EE5" w:rsidTr="00557EC4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Лязина Ю.А.</w:t>
            </w:r>
          </w:p>
        </w:tc>
        <w:tc>
          <w:tcPr>
            <w:tcW w:w="20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ИЗО, черчения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Прикладной курс для 6 класса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элементами черчения</w:t>
            </w:r>
          </w:p>
        </w:tc>
      </w:tr>
    </w:tbl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</w:p>
    <w:p w:rsidR="00557EC4" w:rsidRPr="00BA7EE5" w:rsidRDefault="00557EC4" w:rsidP="00BA7EE5">
      <w:pPr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Педагоги-конкурсанты профессионалы, которые успешно решают образовательные и воспитательные задачи. Учителя показали высокий профессионализм, уверенное владение современными технологиями.</w:t>
      </w:r>
    </w:p>
    <w:p w:rsidR="00557EC4" w:rsidRPr="00BA7EE5" w:rsidRDefault="00557EC4" w:rsidP="00BA7EE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6.2.1 Количество педагогов, получивших грамоты Министерства образования и науки Республики Казахстан, областного органа управления образования, акимов области, города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993"/>
        <w:gridCol w:w="992"/>
      </w:tblGrid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Доля</w:t>
            </w:r>
          </w:p>
        </w:tc>
      </w:tr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4D676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D676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7,2</w:t>
            </w:r>
          </w:p>
        </w:tc>
      </w:tr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4D676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D676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7,2</w:t>
            </w:r>
          </w:p>
        </w:tc>
      </w:tr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4D676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D676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9,8</w:t>
            </w:r>
          </w:p>
        </w:tc>
      </w:tr>
    </w:tbl>
    <w:p w:rsidR="004D6765" w:rsidRDefault="004D6765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6.2.1 Доля педагогов участников различных конкурсов профессионального мастерства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238750" cy="2286000"/>
            <wp:effectExtent l="0" t="0" r="19050" b="19050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6.2.2 Доля педагогов победителей различных конкурсов профессионального мастерства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238750" cy="2324100"/>
            <wp:effectExtent l="0" t="0" r="19050" b="19050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6.2.3 Доля педагогов, имеющих личные достижения в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           Области культуры, спорта, искусства, науки</w:t>
      </w:r>
    </w:p>
    <w:p w:rsidR="00557EC4" w:rsidRPr="00BA7EE5" w:rsidRDefault="00557EC4" w:rsidP="00BA7EE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238750" cy="2276475"/>
            <wp:effectExtent l="0" t="0" r="19050" b="9525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57EC4" w:rsidRPr="00BA7EE5" w:rsidRDefault="00557EC4" w:rsidP="00BA7EE5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Рисунок 6.2.4 Доля педагогов, использующих в своей профессиональной </w:t>
      </w:r>
    </w:p>
    <w:p w:rsidR="00557EC4" w:rsidRPr="00BA7EE5" w:rsidRDefault="00557EC4" w:rsidP="00BA7EE5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деятельности ИКТ</w:t>
      </w:r>
    </w:p>
    <w:p w:rsidR="00557EC4" w:rsidRPr="00BA7EE5" w:rsidRDefault="00557EC4" w:rsidP="00BA7EE5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EE5">
        <w:rPr>
          <w:noProof/>
        </w:rPr>
        <w:drawing>
          <wp:inline distT="0" distB="0" distL="0" distR="0">
            <wp:extent cx="5238750" cy="2324100"/>
            <wp:effectExtent l="0" t="0" r="19050" b="1905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EC4" w:rsidRPr="00BA7EE5" w:rsidRDefault="00557EC4" w:rsidP="00BA7E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sz w:val="28"/>
          <w:szCs w:val="28"/>
        </w:rPr>
        <w:t>Ежегодно педагоги гимназии публикуют свои материалы учебно-методического содержания.  В 2016/2017 учебном году работы учителей опубликованы не только в газетах и сборниках тезисов, но и в педагогических журналах, а также в солидных издательствах, на Казахстанских, Международных сайтах (таблица 6.2.7 приложения).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6.2.6 Количество педагогов, имеющих печатные издания (учебники, методические издания)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993"/>
        <w:gridCol w:w="992"/>
      </w:tblGrid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доля</w:t>
            </w:r>
          </w:p>
        </w:tc>
      </w:tr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A50A6B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50A6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4,2</w:t>
            </w:r>
          </w:p>
        </w:tc>
      </w:tr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A50A6B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50A6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2,8</w:t>
            </w:r>
          </w:p>
        </w:tc>
      </w:tr>
      <w:tr w:rsidR="00557EC4" w:rsidRPr="00BA7EE5" w:rsidTr="00557EC4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A50A6B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50A6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EC4" w:rsidRPr="00BA7EE5" w:rsidRDefault="00557EC4" w:rsidP="00BA7E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</w:tbl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Рисунок 6.2.5 Доля педагогов, печатающихся в методических журналах, 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газетах, сборниках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noProof/>
        </w:rPr>
        <w:drawing>
          <wp:inline distT="0" distB="0" distL="0" distR="0">
            <wp:extent cx="5191125" cy="2209800"/>
            <wp:effectExtent l="0" t="0" r="9525" b="1905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410603" w:rsidRDefault="00410603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7EC4" w:rsidRPr="00BA7EE5" w:rsidRDefault="00557EC4" w:rsidP="004106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 школы-гимназии №6 в своей работе целенаправленно используют новые технологии (здоровьесберегающие, технологии проектной деятельности, ИКТ-технологии и другие интерактивные технологии), активно распространяют свой опыт среди коллег.          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Большинство педагогов имеют компьютерную подготовку и используют в практике работы самые передовые методики преподавания (таблица 6.2.8 приложения).</w:t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Рисунок 6.2.6</w:t>
      </w:r>
      <w:r w:rsidRPr="00BA7EE5"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 Доля педагогов, работающих по новым технологиям</w:t>
      </w:r>
      <w:r w:rsidR="000E6CD0" w:rsidRPr="00BA7EE5">
        <w:rPr>
          <w:rFonts w:ascii="Times New Roman" w:eastAsia="Calibri" w:hAnsi="Times New Roman" w:cs="Times New Roman"/>
          <w:i/>
          <w:noProof/>
          <w:sz w:val="28"/>
          <w:szCs w:val="28"/>
        </w:rPr>
        <w:fldChar w:fldCharType="begin"/>
      </w:r>
      <w:r w:rsidRPr="00BA7EE5">
        <w:rPr>
          <w:rFonts w:ascii="Times New Roman" w:eastAsia="Calibri" w:hAnsi="Times New Roman" w:cs="Times New Roman"/>
          <w:i/>
          <w:noProof/>
          <w:sz w:val="28"/>
          <w:szCs w:val="28"/>
        </w:rPr>
        <w:instrText xml:space="preserve"> LINK Excel.Sheet.12 "Книга1" "Лист4!R21C7" \a \f 4 \h  \* MERGEFORMAT </w:instrText>
      </w:r>
      <w:r w:rsidR="000E6CD0" w:rsidRPr="00BA7EE5">
        <w:rPr>
          <w:rFonts w:ascii="Times New Roman" w:eastAsia="Calibri" w:hAnsi="Times New Roman" w:cs="Times New Roman"/>
          <w:i/>
          <w:noProof/>
          <w:sz w:val="28"/>
          <w:szCs w:val="28"/>
        </w:rPr>
        <w:fldChar w:fldCharType="separate"/>
      </w:r>
    </w:p>
    <w:p w:rsidR="00557EC4" w:rsidRPr="00BA7EE5" w:rsidRDefault="000E6CD0" w:rsidP="00BA7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="00557EC4" w:rsidRPr="00BA7EE5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LINK Excel.Sheet.12 "Книга1" "Лист4!R21C7" \a \f 5 \h  \* MERGEFORMAT </w:instrText>
      </w: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fldChar w:fldCharType="separate"/>
      </w:r>
    </w:p>
    <w:p w:rsidR="00557EC4" w:rsidRPr="00BA7EE5" w:rsidRDefault="00557EC4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noProof/>
        </w:rPr>
        <w:drawing>
          <wp:inline distT="0" distB="0" distL="0" distR="0">
            <wp:extent cx="5191125" cy="2305050"/>
            <wp:effectExtent l="0" t="0" r="9525" b="19050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F974E6" w:rsidRPr="00BA7EE5" w:rsidRDefault="000E6CD0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  <w:r w:rsidRPr="00BA7EE5">
        <w:rPr>
          <w:rFonts w:ascii="Times New Roman" w:eastAsia="Calibri" w:hAnsi="Times New Roman" w:cs="Times New Roman"/>
          <w:b/>
          <w:noProof/>
          <w:sz w:val="28"/>
          <w:szCs w:val="28"/>
        </w:rPr>
        <w:fldChar w:fldCharType="end"/>
      </w:r>
    </w:p>
    <w:tbl>
      <w:tblPr>
        <w:tblStyle w:val="a6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0348"/>
      </w:tblGrid>
      <w:tr w:rsidR="0059346E" w:rsidRPr="00BA7EE5" w:rsidTr="007B1935">
        <w:trPr>
          <w:trHeight w:val="366"/>
        </w:trPr>
        <w:tc>
          <w:tcPr>
            <w:tcW w:w="10348" w:type="dxa"/>
            <w:shd w:val="clear" w:color="auto" w:fill="FFFFFF" w:themeFill="background1"/>
          </w:tcPr>
          <w:p w:rsidR="00F974E6" w:rsidRPr="007B1935" w:rsidRDefault="00F974E6" w:rsidP="007B193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6. Финансово – экономическая деятельность  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Финансово-экономическая деятельность школы</w:t>
            </w: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в соответствии нормативным бюджетным финансированием.  Школа гимназия № 6 имени Абая Кунанбаева финансируется из средств местного бюджета. Выделенные  средства, по состоянию на 31 мая 2016 года, согласно смете расходов, освоены полностью.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План ф</w:t>
            </w:r>
            <w:r w:rsidR="009B3E4F"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инансирования составляет на 2017</w:t>
            </w: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составляет: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Местный бюджет – </w:t>
            </w:r>
            <w:r w:rsidR="007B1935" w:rsidRPr="007B1935">
              <w:rPr>
                <w:rFonts w:ascii="Times New Roman" w:hAnsi="Times New Roman" w:cs="Times New Roman"/>
                <w:sz w:val="28"/>
                <w:szCs w:val="28"/>
              </w:rPr>
              <w:t>184 917,3</w:t>
            </w: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 тенге</w:t>
            </w:r>
          </w:p>
          <w:p w:rsidR="00557EC4" w:rsidRPr="007B1935" w:rsidRDefault="007B1935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Республиканский бюджет – 451 0</w:t>
            </w:r>
            <w:r w:rsidR="00557EC4" w:rsidRPr="007B1935">
              <w:rPr>
                <w:rFonts w:ascii="Times New Roman" w:hAnsi="Times New Roman" w:cs="Times New Roman"/>
                <w:sz w:val="28"/>
                <w:szCs w:val="28"/>
              </w:rPr>
              <w:t>00 тенге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Общее финансирование – </w:t>
            </w:r>
            <w:r w:rsidR="007B1935" w:rsidRPr="007B1935">
              <w:rPr>
                <w:rFonts w:ascii="Times New Roman" w:hAnsi="Times New Roman" w:cs="Times New Roman"/>
                <w:sz w:val="28"/>
                <w:szCs w:val="28"/>
              </w:rPr>
              <w:t>185 499,1</w:t>
            </w: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тенге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 работников школы: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Местный бюджет – </w:t>
            </w:r>
            <w:r w:rsidR="007B1935" w:rsidRPr="007B1935">
              <w:rPr>
                <w:rFonts w:ascii="Times New Roman" w:hAnsi="Times New Roman" w:cs="Times New Roman"/>
                <w:sz w:val="28"/>
                <w:szCs w:val="28"/>
              </w:rPr>
              <w:t>146 502,2</w:t>
            </w: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 тенге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бюджет – </w:t>
            </w:r>
            <w:r w:rsidR="007B1935" w:rsidRPr="007B1935">
              <w:rPr>
                <w:rFonts w:ascii="Times New Roman" w:hAnsi="Times New Roman" w:cs="Times New Roman"/>
                <w:sz w:val="28"/>
                <w:szCs w:val="28"/>
              </w:rPr>
              <w:t>399,0</w:t>
            </w: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 тенге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Общая заработная плата –</w:t>
            </w:r>
            <w:r w:rsidR="007B1935" w:rsidRPr="007B1935">
              <w:rPr>
                <w:rFonts w:ascii="Times New Roman" w:hAnsi="Times New Roman" w:cs="Times New Roman"/>
                <w:sz w:val="28"/>
                <w:szCs w:val="28"/>
              </w:rPr>
              <w:t>146901,2</w:t>
            </w: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тенге</w:t>
            </w:r>
          </w:p>
          <w:p w:rsidR="00557EC4" w:rsidRPr="007B1935" w:rsidRDefault="00557EC4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На сегодняшний день существует дефицит бюджетных средств на оплату коммунальных расходов, услуги связи, оплату труда, услуги, налоги и т.д.</w:t>
            </w:r>
          </w:p>
          <w:p w:rsidR="009004BE" w:rsidRPr="007B1935" w:rsidRDefault="009004BE" w:rsidP="007B193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4645" w:rsidRPr="007B1935" w:rsidRDefault="009F4645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Заключение. </w:t>
            </w:r>
          </w:p>
          <w:p w:rsidR="009F4645" w:rsidRPr="007B1935" w:rsidRDefault="009F4645" w:rsidP="00BA7EE5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/>
              </w:rPr>
            </w:pPr>
            <w:r w:rsidRPr="007B193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/>
              </w:rPr>
              <w:t xml:space="preserve">       В данном докладе проанализировано состояние системы образования  ШГ№6 с помощью индикаторов и показателей, используемых в сопоставительных исследованиях. Доклад построен с позиции оценки количественных и качественных изменений в системе образования.</w:t>
            </w:r>
          </w:p>
          <w:p w:rsidR="00DA1DD9" w:rsidRPr="007B1935" w:rsidRDefault="009F4645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коллектив гимназии  состоит из высококвалифицированных, творческих, активных кадров, готовых к модернизации образовательного процесса</w:t>
            </w:r>
          </w:p>
          <w:p w:rsidR="002F31DF" w:rsidRPr="007B1935" w:rsidRDefault="002F31DF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SWOT</w:t>
            </w:r>
            <w:r w:rsidR="002F2011"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анализ по результатам анализа работы</w:t>
            </w: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школы – гимназии №6 имени Абая Кунанбаева</w:t>
            </w:r>
          </w:p>
          <w:p w:rsidR="002F31DF" w:rsidRPr="007B1935" w:rsidRDefault="002F31DF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1DD9" w:rsidRPr="007B1935" w:rsidRDefault="009004BE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DA1DD9"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ильные стороны</w:t>
            </w: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Функциональные обязанности руководства распределены согласно принципам объективизма, корпоративности, меритократии</w:t>
            </w:r>
            <w:r w:rsidR="009004BE" w:rsidRPr="007B19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Сформировавшийся педагогический коллектив с высоким профессиональным уровнем и творческим потенциалом.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Способность педагогов применять современные образовательные и информационно-коммуникационные технологии обучения.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Учащиеся школы являются победителями и участниками городских, областных, республиканских и международных спортивных, культурных, творческих мероприятий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В школе созданы условия саморазвития детей через разнообразные виды внеклассной и внеурочной деятельности, в том числе через работу школьного ДО «Жастықшақ»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Стабильно высокое число выпускников, поступающих в ВУЗы РК и стран ближнего и дальнего зарубежья на грант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В школе имеется система традиционных культурно – массовых, интеллектуальных спортивных мероприятий, учитываются интересы детей и запросы родителей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Школа-гимназия №6 является одной  из крупных  учебных заведений по городу с  достаточным количеством учебных кабинетов и наличием инфраструктуры для дополнительного образования</w:t>
            </w:r>
            <w:r w:rsidR="009004BE" w:rsidRPr="007B19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1DD9" w:rsidRPr="007B1935" w:rsidRDefault="00DA1DD9" w:rsidP="00BA7EE5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  <w:r w:rsidR="002F31DF"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Недостаточная система поощрения в зависимости от результатов  труда педагогических кадров</w:t>
            </w:r>
            <w:r w:rsidR="009004BE" w:rsidRPr="007B19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0"/>
              </w:numPr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Низкий уровень проектирования урока как технологической цепочки, особенно на этапе целеполагания, согласования целей и способов  деятельности субъектов учебной деятельности. 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Не все педагоги эффективно используют  инновационные  педагогические технологи для организации учебно-познавательной деятельности.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Слабо поставлена работа по системе морального и материального стимулирования учащихся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Недостаточно высокий уровень воспитанности учащихся.</w:t>
            </w: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Укомплектованность школы кадрами – 100% педагоги и персонал. 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Высокий уровень квалификации педагогических кадров.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Наличие практического опыта педагогов по формированию информационной культуры, отраженного в выступлениях, публикациях, мастер-классах, открытых уроках и др.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Занятость во внеурочной деятельности - 100% учащихся школы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Наличие в  школе специалиста по профориентационной работе. Диагностика профессиональных склонностей ведется планомерно, начиная со средней параллели, что в последующем имеет хорошие перспективы профессионального самоопределения</w:t>
            </w:r>
            <w:r w:rsidR="009A4B37" w:rsidRPr="007B19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учебниками учащихся на 100 %, ежегодное пополнение библиотечного фонда  учебно-методической литературой старших классах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Улучшенная материально – техническая база</w:t>
            </w: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b/>
                <w:sz w:val="28"/>
                <w:szCs w:val="28"/>
              </w:rPr>
              <w:t>Угрозы, риски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Отсутствие молодых специалистов.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Недостаточная работа по подготовке и преемственности административных кадров.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Отсутствие специализированного доступа в здание и других приспособлений для детей с ограниченными возможностями.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Недостаточно стабильный контакт с местным сообществом (НПО, государственные структуры, ОО, шефы и т.д.)</w:t>
            </w:r>
          </w:p>
          <w:p w:rsidR="00DA1DD9" w:rsidRPr="007B1935" w:rsidRDefault="00DA1DD9" w:rsidP="00BA7EE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935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 технологии на учебных  и внеурочных занятиях используются не в полном объеме.</w:t>
            </w:r>
          </w:p>
          <w:p w:rsidR="002F31DF" w:rsidRPr="007B1935" w:rsidRDefault="002F31DF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34E64" w:rsidRPr="007B1935" w:rsidRDefault="00634E64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19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Перспективы и основ</w:t>
            </w:r>
            <w:r w:rsidR="008B79B5" w:rsidRPr="007B19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ные направления развития на 2017-2018</w:t>
            </w:r>
            <w:r w:rsidRPr="007B19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634E64" w:rsidRPr="007B1935" w:rsidRDefault="00634E64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34E64" w:rsidRPr="007B1935" w:rsidRDefault="00634E64" w:rsidP="00BA7EE5">
            <w:p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целью дальнейшего повышения качества образования учащихся школы гимназии направить работу педагогического коллектива на:</w:t>
            </w:r>
          </w:p>
          <w:p w:rsidR="00634E64" w:rsidRPr="007B1935" w:rsidRDefault="00634E64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Создание образовательного пространства, благоприятного для гармоничного становления и развития личности обучающегося, обладающей основами навыков широкого спектра.  </w:t>
            </w:r>
          </w:p>
          <w:p w:rsidR="00634E64" w:rsidRPr="007B1935" w:rsidRDefault="00634E64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Ориентацию учащихся на применение полученных знаний в решении учебных и жизненных задач; </w:t>
            </w:r>
          </w:p>
          <w:p w:rsidR="00D956AD" w:rsidRPr="007B1935" w:rsidRDefault="008B79B5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Продолжить внедрение </w:t>
            </w:r>
            <w:r w:rsidR="00D956AD"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трёхъязычного образования:</w:t>
            </w:r>
          </w:p>
          <w:p w:rsidR="00D956AD" w:rsidRPr="007B1935" w:rsidRDefault="00D956AD" w:rsidP="00BA7EE5">
            <w:pPr>
              <w:pStyle w:val="a3"/>
              <w:numPr>
                <w:ilvl w:val="0"/>
                <w:numId w:val="38"/>
              </w:num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учебно-методических пособий по интегрированному обучению предмету (информатика, физика, химия, биология)</w:t>
            </w:r>
          </w:p>
          <w:p w:rsidR="00634E64" w:rsidRPr="007B1935" w:rsidRDefault="00D956AD" w:rsidP="00BA7EE5">
            <w:pPr>
              <w:pStyle w:val="a3"/>
              <w:numPr>
                <w:ilvl w:val="0"/>
                <w:numId w:val="38"/>
              </w:num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Прохождение  курсов  повышения квалификации педагогов в условиях трехъязычного образования.</w:t>
            </w:r>
          </w:p>
          <w:p w:rsidR="00D956AD" w:rsidRPr="007B1935" w:rsidRDefault="00D956AD" w:rsidP="00BA7EE5">
            <w:pPr>
              <w:pStyle w:val="a3"/>
              <w:numPr>
                <w:ilvl w:val="0"/>
                <w:numId w:val="38"/>
              </w:num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программ дополнительного образования школьников на трех языках и программы внеклассной работы по предметам старших классов, изучаемым на английском языке.</w:t>
            </w:r>
          </w:p>
          <w:p w:rsidR="00D956AD" w:rsidRPr="007B1935" w:rsidRDefault="00D956AD" w:rsidP="00BA7EE5">
            <w:pPr>
              <w:pStyle w:val="a3"/>
              <w:numPr>
                <w:ilvl w:val="0"/>
                <w:numId w:val="38"/>
              </w:num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профессиональных интернет-сообществ учителей, внедряющих трехъязычное обучение</w:t>
            </w:r>
          </w:p>
          <w:p w:rsidR="00634E64" w:rsidRPr="007B1935" w:rsidRDefault="00634E64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Усиление значимости предметов естественно-математического цикла</w:t>
            </w:r>
            <w:r w:rsidR="008B79B5"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 рамках ОСО;</w:t>
            </w:r>
          </w:p>
          <w:p w:rsidR="00634E64" w:rsidRPr="007B1935" w:rsidRDefault="00634E64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Создание условий для проектно-исследовательской деятельности;</w:t>
            </w:r>
          </w:p>
          <w:p w:rsidR="00634E64" w:rsidRPr="007B1935" w:rsidRDefault="00634E64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Использование критериальной системы оценивания;</w:t>
            </w:r>
          </w:p>
          <w:p w:rsidR="00634E64" w:rsidRPr="007B1935" w:rsidRDefault="00634E64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Повышение профессионального уровня педагогов в рамках обновления содержания образования.</w:t>
            </w:r>
          </w:p>
          <w:p w:rsidR="00634E64" w:rsidRPr="007B1935" w:rsidRDefault="00634E64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Определение механизмов участия родительской общественности в управлении и оценке эффективности образовательной деятельности школы - гимназии, направить работу родительских комитетов на открытость системы образования внешним запросам.</w:t>
            </w:r>
          </w:p>
          <w:p w:rsidR="00D956AD" w:rsidRPr="007B1935" w:rsidRDefault="00D956AD" w:rsidP="00BA7EE5">
            <w:pPr>
              <w:numPr>
                <w:ilvl w:val="0"/>
                <w:numId w:val="37"/>
              </w:numPr>
              <w:spacing w:after="16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B193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внедрение авторских курсов по изучению казахского языка</w:t>
            </w:r>
          </w:p>
          <w:p w:rsidR="00634E64" w:rsidRPr="007B1935" w:rsidRDefault="00634E64" w:rsidP="00BA7EE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34E64" w:rsidRPr="007B1935" w:rsidRDefault="00634E64" w:rsidP="00BA7E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B19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Вывод</w:t>
            </w:r>
            <w:r w:rsidRPr="007B193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Таким образом, выполнив анализ      деятельности ГУ, можно сделать выводы о том, что ШГ№ 6  - учреждение, работающее в режиме инновационного развития, сверяющее свои цели с государственной политикой в области образования, воспитания,  ориентирующееся на повышение доступности качественного образования в соответствии с требованиями инновационного развития экономики и современными потребностями общества.</w:t>
            </w:r>
          </w:p>
          <w:p w:rsidR="00634E64" w:rsidRPr="007B1935" w:rsidRDefault="00634E64" w:rsidP="00BA7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34E64" w:rsidRPr="007B1935" w:rsidRDefault="00634E64" w:rsidP="00BA7EE5">
            <w:pPr>
              <w:widowControl w:val="0"/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34E64" w:rsidRPr="007B1935" w:rsidRDefault="00634E64" w:rsidP="00BA7EE5">
            <w:pPr>
              <w:widowControl w:val="0"/>
              <w:suppressAutoHyphens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1DD9" w:rsidRPr="007B1935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1DD9" w:rsidRDefault="00DA1DD9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D2D" w:rsidRPr="007B1935" w:rsidRDefault="00577D2D" w:rsidP="00BA7E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1DD9" w:rsidRPr="007B1935" w:rsidRDefault="00DA1DD9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346E" w:rsidRPr="00BA7EE5" w:rsidTr="007B1935">
        <w:trPr>
          <w:trHeight w:val="495"/>
        </w:trPr>
        <w:tc>
          <w:tcPr>
            <w:tcW w:w="10348" w:type="dxa"/>
            <w:shd w:val="clear" w:color="auto" w:fill="FFFFFF" w:themeFill="background1"/>
          </w:tcPr>
          <w:p w:rsidR="00F974E6" w:rsidRPr="00BA7EE5" w:rsidRDefault="00F974E6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90B47" w:rsidRPr="00BA7EE5" w:rsidRDefault="00C90B4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0B47" w:rsidRPr="00BA7EE5" w:rsidRDefault="00C90B4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3488" w:rsidRPr="00BA7EE5" w:rsidRDefault="00223488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A7EE5">
        <w:rPr>
          <w:rFonts w:ascii="Times New Roman" w:eastAsia="Times New Roman" w:hAnsi="Times New Roman" w:cs="Times New Roman"/>
          <w:b/>
          <w:sz w:val="72"/>
          <w:szCs w:val="72"/>
        </w:rPr>
        <w:t>Приложение</w:t>
      </w:r>
    </w:p>
    <w:p w:rsidR="009F4645" w:rsidRPr="00BA7EE5" w:rsidRDefault="009F464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F4645" w:rsidRPr="00BA7EE5" w:rsidRDefault="009F464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F4645" w:rsidRPr="00BA7EE5" w:rsidRDefault="009F464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F4645" w:rsidRPr="00BA7EE5" w:rsidRDefault="009F464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F4645" w:rsidRPr="00BA7EE5" w:rsidRDefault="009F464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F4645" w:rsidRPr="00BA7EE5" w:rsidRDefault="009F464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F4645" w:rsidRDefault="009F4645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A4B37" w:rsidRDefault="009A4B3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A4B37" w:rsidRDefault="009A4B3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A4B37" w:rsidRDefault="009A4B37" w:rsidP="00BA7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865AC6" w:rsidRDefault="00865AC6" w:rsidP="00865AC6">
      <w:pPr>
        <w:widowControl w:val="0"/>
        <w:shd w:val="clear" w:color="auto" w:fill="FFFFFF"/>
        <w:tabs>
          <w:tab w:val="left" w:leader="underscore" w:pos="813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65AC6" w:rsidRDefault="00865AC6" w:rsidP="00865AC6">
      <w:pPr>
        <w:widowControl w:val="0"/>
        <w:shd w:val="clear" w:color="auto" w:fill="FFFFFF"/>
        <w:tabs>
          <w:tab w:val="left" w:leader="underscore" w:pos="813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65AC6" w:rsidRDefault="00865AC6" w:rsidP="00865AC6">
      <w:pPr>
        <w:widowControl w:val="0"/>
        <w:shd w:val="clear" w:color="auto" w:fill="FFFFFF"/>
        <w:tabs>
          <w:tab w:val="left" w:leader="underscore" w:pos="813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65AC6" w:rsidRDefault="00865AC6" w:rsidP="00865AC6">
      <w:pPr>
        <w:widowControl w:val="0"/>
        <w:shd w:val="clear" w:color="auto" w:fill="FFFFFF"/>
        <w:tabs>
          <w:tab w:val="left" w:leader="underscore" w:pos="813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65AC6" w:rsidRDefault="00865AC6" w:rsidP="00865AC6">
      <w:pPr>
        <w:widowControl w:val="0"/>
        <w:shd w:val="clear" w:color="auto" w:fill="FFFFFF"/>
        <w:tabs>
          <w:tab w:val="left" w:leader="underscore" w:pos="813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65AC6" w:rsidRPr="0032423A" w:rsidRDefault="00865AC6" w:rsidP="00865AC6">
      <w:pPr>
        <w:widowControl w:val="0"/>
        <w:shd w:val="clear" w:color="auto" w:fill="FFFFFF"/>
        <w:tabs>
          <w:tab w:val="left" w:leader="underscore" w:pos="813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423A"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2.6.1 Участие учащихся в городских, областных, республиканских и международных мероприятиях по английскому языку </w:t>
      </w:r>
    </w:p>
    <w:tbl>
      <w:tblPr>
        <w:tblStyle w:val="a6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660DC0" w:rsidRPr="00BA7EE5" w:rsidTr="00D70ACF">
        <w:trPr>
          <w:trHeight w:val="366"/>
        </w:trPr>
        <w:tc>
          <w:tcPr>
            <w:tcW w:w="10490" w:type="dxa"/>
          </w:tcPr>
          <w:tbl>
            <w:tblPr>
              <w:tblStyle w:val="8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1873"/>
              <w:gridCol w:w="2268"/>
              <w:gridCol w:w="2268"/>
              <w:gridCol w:w="1559"/>
              <w:gridCol w:w="1701"/>
            </w:tblGrid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625AD9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hideMark/>
                </w:tcPr>
                <w:p w:rsidR="00865AC6" w:rsidRPr="00625AD9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625AD9">
                    <w:rPr>
                      <w:b/>
                      <w:sz w:val="24"/>
                      <w:szCs w:val="24"/>
                    </w:rPr>
                    <w:t>ФИО ученика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625AD9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625AD9">
                    <w:rPr>
                      <w:b/>
                      <w:sz w:val="24"/>
                      <w:szCs w:val="24"/>
                    </w:rPr>
                    <w:t>Мероприятие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625AD9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625AD9">
                    <w:rPr>
                      <w:b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625AD9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625AD9">
                    <w:rPr>
                      <w:b/>
                      <w:sz w:val="24"/>
                      <w:szCs w:val="24"/>
                    </w:rPr>
                    <w:t>ФИО учителя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Городской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Багнюк Екатерина Демьяненко Мария 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6 класс</w:t>
                  </w:r>
                </w:p>
              </w:tc>
              <w:tc>
                <w:tcPr>
                  <w:tcW w:w="2268" w:type="dxa"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Городская НПК «Зерде»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Акимова Е.В.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Городской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УмироваКамила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10 класс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i/>
                      <w:sz w:val="24"/>
                      <w:szCs w:val="24"/>
                    </w:rPr>
                  </w:pPr>
                  <w:r w:rsidRPr="0032423A">
                    <w:rPr>
                      <w:i/>
                      <w:sz w:val="24"/>
                      <w:szCs w:val="24"/>
                    </w:rPr>
                    <w:t>Городская НПК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«Особенности английского языка в условиях современной интернет – коммуникации»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1место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Башлыкова О.М.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Городской уровень 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Мирахмедов Алишер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Никитин Дмитрий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8 класс</w:t>
                  </w:r>
                </w:p>
              </w:tc>
              <w:tc>
                <w:tcPr>
                  <w:tcW w:w="2268" w:type="dxa"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i/>
                      <w:sz w:val="24"/>
                      <w:szCs w:val="24"/>
                    </w:rPr>
                  </w:pPr>
                  <w:r w:rsidRPr="0032423A">
                    <w:rPr>
                      <w:i/>
                      <w:sz w:val="24"/>
                      <w:szCs w:val="24"/>
                    </w:rPr>
                    <w:t>Городская НПК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«Англоязычная лексика и фразеология компьютерных игр как элемент коммуникации в сети интернет»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2место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Халитова Г.Т.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Городской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32423A">
                    <w:rPr>
                      <w:sz w:val="24"/>
                      <w:szCs w:val="24"/>
                    </w:rPr>
                    <w:t>Звигинцева Елизавета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  <w:lang w:val="en-US"/>
                    </w:rPr>
                    <w:t xml:space="preserve">10 </w:t>
                  </w:r>
                  <w:r w:rsidRPr="0032423A">
                    <w:rPr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i/>
                      <w:sz w:val="24"/>
                      <w:szCs w:val="24"/>
                    </w:rPr>
                  </w:pPr>
                  <w:r w:rsidRPr="0032423A">
                    <w:rPr>
                      <w:i/>
                      <w:sz w:val="24"/>
                      <w:szCs w:val="24"/>
                    </w:rPr>
                    <w:t>Городской конкурс сочинений на английском языке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32423A">
                    <w:rPr>
                      <w:sz w:val="24"/>
                      <w:szCs w:val="24"/>
                      <w:lang w:val="en-US"/>
                    </w:rPr>
                    <w:t>“The attitude towards the language -as a matter of fact is the attitude towards the country”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32423A">
                    <w:rPr>
                      <w:sz w:val="24"/>
                      <w:szCs w:val="24"/>
                    </w:rPr>
                    <w:t>1место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Осадчая В.В.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Международный уровень 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32423A">
                    <w:rPr>
                      <w:sz w:val="24"/>
                      <w:szCs w:val="24"/>
                    </w:rPr>
                    <w:t>Звигинцева Елизавета</w:t>
                  </w:r>
                </w:p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  <w:lang w:val="en-US"/>
                    </w:rPr>
                    <w:t xml:space="preserve">10 </w:t>
                  </w:r>
                  <w:r w:rsidRPr="0032423A">
                    <w:rPr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Программа </w:t>
                  </w:r>
                  <w:r w:rsidRPr="0032423A">
                    <w:rPr>
                      <w:sz w:val="24"/>
                      <w:szCs w:val="24"/>
                      <w:lang w:val="en-US"/>
                    </w:rPr>
                    <w:t>FLEX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Победитель </w:t>
                  </w:r>
                  <w:r w:rsidRPr="0032423A">
                    <w:rPr>
                      <w:sz w:val="24"/>
                      <w:szCs w:val="24"/>
                      <w:lang w:val="en-US"/>
                    </w:rPr>
                    <w:t>FLEX</w:t>
                  </w:r>
                  <w:r w:rsidRPr="0032423A">
                    <w:rPr>
                      <w:sz w:val="24"/>
                      <w:szCs w:val="24"/>
                    </w:rPr>
                    <w:t xml:space="preserve"> (грант на обучение в США)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Осадчая В.В.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Желева Дарья 9класс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Программа </w:t>
                  </w:r>
                  <w:r w:rsidRPr="0032423A">
                    <w:rPr>
                      <w:sz w:val="24"/>
                      <w:szCs w:val="24"/>
                      <w:lang w:val="en-US"/>
                    </w:rPr>
                    <w:t>FLEX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Победитель </w:t>
                  </w:r>
                  <w:r w:rsidRPr="0032423A">
                    <w:rPr>
                      <w:sz w:val="24"/>
                      <w:szCs w:val="24"/>
                      <w:lang w:val="en-US"/>
                    </w:rPr>
                    <w:t>FLEX</w:t>
                  </w:r>
                  <w:r w:rsidRPr="0032423A">
                    <w:rPr>
                      <w:sz w:val="24"/>
                      <w:szCs w:val="24"/>
                    </w:rPr>
                    <w:t xml:space="preserve"> (грант на обучение в США)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Польченко Н.М.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Семикина Юлия 9класс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Программа </w:t>
                  </w:r>
                  <w:r w:rsidRPr="0032423A">
                    <w:rPr>
                      <w:sz w:val="24"/>
                      <w:szCs w:val="24"/>
                      <w:lang w:val="en-US"/>
                    </w:rPr>
                    <w:t>FLEX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Финалист (обучение в США)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Халитова Г.Т.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Машикова Диана, </w:t>
                  </w:r>
                </w:p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 7 кл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Диплом 1 степени Серебряная медаль </w:t>
                  </w:r>
                </w:p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Галех Е.Ю.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Дубовик Стефания, 7 кл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Диплом 1 степени Бронзовая медаль</w:t>
                  </w:r>
                </w:p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  <w:lang w:val="kk-KZ"/>
                    </w:rPr>
                  </w:pPr>
                  <w:r w:rsidRPr="0032423A">
                    <w:rPr>
                      <w:sz w:val="24"/>
                      <w:szCs w:val="24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  <w:lang w:val="kk-KZ"/>
                    </w:rPr>
                  </w:pPr>
                  <w:r w:rsidRPr="0032423A">
                    <w:rPr>
                      <w:sz w:val="24"/>
                      <w:szCs w:val="24"/>
                    </w:rPr>
                    <w:t>Кинцель Н.В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Кинцель Татьяна, 11 кл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  <w:lang w:val="kk-KZ"/>
                    </w:rPr>
                  </w:pPr>
                  <w:r w:rsidRPr="0032423A">
                    <w:rPr>
                      <w:sz w:val="24"/>
                      <w:szCs w:val="24"/>
                      <w:lang w:val="kk-KZ"/>
                    </w:rPr>
                    <w:t>Диплом 1 степени</w:t>
                  </w:r>
                </w:p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  <w:lang w:val="kk-KZ"/>
                    </w:rPr>
                  </w:pPr>
                  <w:r w:rsidRPr="0032423A">
                    <w:rPr>
                      <w:sz w:val="24"/>
                      <w:szCs w:val="24"/>
                      <w:lang w:val="kk-KZ"/>
                    </w:rPr>
                    <w:t>Золотая медаль</w:t>
                  </w:r>
                </w:p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  <w:lang w:val="kk-KZ"/>
                    </w:rPr>
                  </w:pPr>
                  <w:r w:rsidRPr="0032423A">
                    <w:rPr>
                      <w:sz w:val="24"/>
                      <w:szCs w:val="24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  <w:lang w:val="kk-KZ"/>
                    </w:rPr>
                  </w:pPr>
                  <w:r w:rsidRPr="0032423A">
                    <w:rPr>
                      <w:sz w:val="24"/>
                      <w:szCs w:val="24"/>
                    </w:rPr>
                    <w:t>Кинцель Н.В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Сорокин Данил, 7 класс </w:t>
                  </w: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Диплом 1 степени Бронзовая медаль 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Халитова Г.Т.</w:t>
                  </w:r>
                </w:p>
              </w:tc>
            </w:tr>
            <w:tr w:rsidR="00865AC6" w:rsidRPr="00625AD9" w:rsidTr="0032423A">
              <w:trPr>
                <w:trHeight w:val="275"/>
              </w:trPr>
              <w:tc>
                <w:tcPr>
                  <w:tcW w:w="1873" w:type="dxa"/>
                  <w:hideMark/>
                </w:tcPr>
                <w:p w:rsidR="00865AC6" w:rsidRPr="0032423A" w:rsidRDefault="00865AC6" w:rsidP="0032423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Международный уровень</w:t>
                  </w:r>
                </w:p>
              </w:tc>
              <w:tc>
                <w:tcPr>
                  <w:tcW w:w="2268" w:type="dxa"/>
                </w:tcPr>
                <w:p w:rsidR="00865AC6" w:rsidRPr="0032423A" w:rsidRDefault="00865AC6" w:rsidP="0032423A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АбдразаковаКамила</w:t>
                  </w:r>
                  <w:r w:rsidRPr="0032423A">
                    <w:rPr>
                      <w:sz w:val="24"/>
                      <w:szCs w:val="24"/>
                      <w:lang w:val="kk-KZ"/>
                    </w:rPr>
                    <w:t>,11 кл</w:t>
                  </w:r>
                </w:p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13 Международная Олимпиада по основам наук (Финал)</w:t>
                  </w:r>
                </w:p>
              </w:tc>
              <w:tc>
                <w:tcPr>
                  <w:tcW w:w="1559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 xml:space="preserve">Диплом 1 степени Бронзовая медаль </w:t>
                  </w:r>
                </w:p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Высшая лига</w:t>
                  </w:r>
                </w:p>
              </w:tc>
              <w:tc>
                <w:tcPr>
                  <w:tcW w:w="1701" w:type="dxa"/>
                  <w:hideMark/>
                </w:tcPr>
                <w:p w:rsidR="00865AC6" w:rsidRPr="0032423A" w:rsidRDefault="00865AC6" w:rsidP="0032423A">
                  <w:pPr>
                    <w:jc w:val="both"/>
                    <w:rPr>
                      <w:sz w:val="24"/>
                      <w:szCs w:val="24"/>
                    </w:rPr>
                  </w:pPr>
                  <w:r w:rsidRPr="0032423A">
                    <w:rPr>
                      <w:sz w:val="24"/>
                      <w:szCs w:val="24"/>
                    </w:rPr>
                    <w:t>Башлыкова О.М.</w:t>
                  </w:r>
                </w:p>
              </w:tc>
            </w:tr>
          </w:tbl>
          <w:p w:rsidR="00660DC0" w:rsidRPr="00625AD9" w:rsidRDefault="00660DC0" w:rsidP="003242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0DC0" w:rsidRPr="00BA7EE5" w:rsidTr="00D70ACF">
        <w:trPr>
          <w:trHeight w:val="366"/>
        </w:trPr>
        <w:tc>
          <w:tcPr>
            <w:tcW w:w="10490" w:type="dxa"/>
          </w:tcPr>
          <w:p w:rsidR="00660DC0" w:rsidRPr="00625AD9" w:rsidRDefault="00660DC0" w:rsidP="00BA7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2423A" w:rsidRPr="00BA7EE5" w:rsidRDefault="0032423A" w:rsidP="0032423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kk-KZ"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Таблица.4.2.1.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val="kk-KZ" w:eastAsia="en-US"/>
        </w:rPr>
        <w:t>Кадровый состав учителей, преподающих в 11-х классах:</w:t>
      </w:r>
    </w:p>
    <w:p w:rsidR="0032423A" w:rsidRPr="00BA7EE5" w:rsidRDefault="0032423A" w:rsidP="0032423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kk-KZ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480"/>
        <w:gridCol w:w="2581"/>
      </w:tblGrid>
      <w:tr w:rsidR="0032423A" w:rsidRPr="00BA7EE5" w:rsidTr="0032423A">
        <w:trPr>
          <w:trHeight w:val="250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Ф.И.О. учителя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Категория</w:t>
            </w:r>
          </w:p>
        </w:tc>
      </w:tr>
      <w:tr w:rsidR="0032423A" w:rsidRPr="00BA7EE5" w:rsidTr="0032423A">
        <w:trPr>
          <w:trHeight w:val="20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Бекишева Г.К.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20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Каиркенова Ж.М.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179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Муканова Г.К.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32423A" w:rsidRPr="00BA7EE5" w:rsidTr="0032423A">
        <w:trPr>
          <w:trHeight w:val="179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Касенова Г.К.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32423A" w:rsidRPr="00BA7EE5" w:rsidTr="0032423A">
        <w:trPr>
          <w:trHeight w:val="263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Руцкая В.А.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32423A" w:rsidRPr="00BA7EE5" w:rsidTr="0032423A">
        <w:trPr>
          <w:trHeight w:val="24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Зозуля С.И.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263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Решетникова С.Л.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24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Васина А.В.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24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Казахстана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Погромская Л.Н.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</w:tr>
      <w:tr w:rsidR="0032423A" w:rsidRPr="00BA7EE5" w:rsidTr="0032423A">
        <w:trPr>
          <w:trHeight w:val="263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Кинцель Н.В.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24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Астафьева И.П.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263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Акимова Е.В.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1категория</w:t>
            </w:r>
          </w:p>
        </w:tc>
      </w:tr>
      <w:tr w:rsidR="0032423A" w:rsidRPr="00BA7EE5" w:rsidTr="0032423A">
        <w:trPr>
          <w:trHeight w:val="24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Кинцель А.Е.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  <w:tr w:rsidR="0032423A" w:rsidRPr="00BA7EE5" w:rsidTr="0032423A">
        <w:trPr>
          <w:trHeight w:val="263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Уманцева В.И.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1категория</w:t>
            </w:r>
          </w:p>
        </w:tc>
      </w:tr>
      <w:tr w:rsidR="0032423A" w:rsidRPr="00BA7EE5" w:rsidTr="0032423A">
        <w:trPr>
          <w:trHeight w:val="248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1категория</w:t>
            </w:r>
          </w:p>
        </w:tc>
      </w:tr>
      <w:tr w:rsidR="0032423A" w:rsidRPr="00BA7EE5" w:rsidTr="0032423A">
        <w:trPr>
          <w:trHeight w:val="263"/>
        </w:trPr>
        <w:tc>
          <w:tcPr>
            <w:tcW w:w="268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348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Богатенкова А.В.</w:t>
            </w:r>
          </w:p>
        </w:tc>
        <w:tc>
          <w:tcPr>
            <w:tcW w:w="2581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</w:tr>
    </w:tbl>
    <w:p w:rsidR="00660DC0" w:rsidRPr="00BA7EE5" w:rsidRDefault="00660DC0" w:rsidP="00BA7E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23A" w:rsidRDefault="0032423A" w:rsidP="0032423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Таблица.4.2.2.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Количество выпускников, подтвердивших знак «Алтын белг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i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»</w:t>
      </w:r>
    </w:p>
    <w:p w:rsidR="0032423A" w:rsidRPr="00BA7EE5" w:rsidRDefault="0032423A" w:rsidP="0032423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</w:tblGrid>
      <w:tr w:rsidR="0032423A" w:rsidRPr="00BA7EE5" w:rsidTr="0032423A">
        <w:tc>
          <w:tcPr>
            <w:tcW w:w="2410" w:type="dxa"/>
          </w:tcPr>
          <w:p w:rsidR="0032423A" w:rsidRPr="00BA7EE5" w:rsidRDefault="0032423A" w:rsidP="0032423A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2014-2015уч.г.</w:t>
            </w:r>
          </w:p>
        </w:tc>
        <w:tc>
          <w:tcPr>
            <w:tcW w:w="2410" w:type="dxa"/>
          </w:tcPr>
          <w:p w:rsidR="0032423A" w:rsidRPr="00BA7EE5" w:rsidRDefault="0032423A" w:rsidP="0032423A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2015-2016уч.г.</w:t>
            </w:r>
          </w:p>
        </w:tc>
        <w:tc>
          <w:tcPr>
            <w:tcW w:w="2410" w:type="dxa"/>
          </w:tcPr>
          <w:p w:rsidR="0032423A" w:rsidRPr="00BA7EE5" w:rsidRDefault="0032423A" w:rsidP="0032423A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2016-2017уч.г.</w:t>
            </w:r>
          </w:p>
        </w:tc>
      </w:tr>
      <w:tr w:rsidR="0032423A" w:rsidRPr="00BA7EE5" w:rsidTr="0032423A">
        <w:tc>
          <w:tcPr>
            <w:tcW w:w="241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41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410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6</w:t>
            </w:r>
          </w:p>
        </w:tc>
      </w:tr>
    </w:tbl>
    <w:p w:rsidR="0032423A" w:rsidRPr="00BA7EE5" w:rsidRDefault="0032423A" w:rsidP="0032423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Таблица.4.2.3.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Учащиеся, получившие аттестат особого образца и знак «Алтын белг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i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»:</w:t>
      </w:r>
    </w:p>
    <w:tbl>
      <w:tblPr>
        <w:tblpPr w:leftFromText="180" w:rightFromText="180" w:vertAnchor="text" w:horzAnchor="margin" w:tblpX="108" w:tblpY="2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3685"/>
      </w:tblGrid>
      <w:tr w:rsidR="0032423A" w:rsidRPr="00BA7EE5" w:rsidTr="0032423A">
        <w:tc>
          <w:tcPr>
            <w:tcW w:w="237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2013-2014 уч.г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2014-2015 уч.г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2015-2016 уч.г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  <w:tr w:rsidR="0032423A" w:rsidRPr="00BA7EE5" w:rsidTr="0032423A">
        <w:tc>
          <w:tcPr>
            <w:tcW w:w="2376" w:type="dxa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Капустина Ольга</w:t>
            </w:r>
          </w:p>
        </w:tc>
        <w:tc>
          <w:tcPr>
            <w:tcW w:w="3119" w:type="dxa"/>
            <w:shd w:val="clear" w:color="auto" w:fill="auto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Акимхан Диана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ЖакуповаАсылжан</w:t>
            </w:r>
          </w:p>
        </w:tc>
        <w:tc>
          <w:tcPr>
            <w:tcW w:w="3685" w:type="dxa"/>
            <w:shd w:val="clear" w:color="auto" w:fill="auto"/>
          </w:tcPr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Батанин Владислав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Башлыкова Ксения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ХалитоваКамила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Николаева Анна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Кинцель Татьяна</w:t>
            </w:r>
          </w:p>
          <w:p w:rsidR="0032423A" w:rsidRPr="00BA7EE5" w:rsidRDefault="0032423A" w:rsidP="003242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АбдразаковаКамила</w:t>
            </w:r>
          </w:p>
        </w:tc>
      </w:tr>
    </w:tbl>
    <w:p w:rsidR="00660DC0" w:rsidRDefault="00660DC0" w:rsidP="00BA7E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6A72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Результаты выпускных экзаменов</w:t>
      </w: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Таблица.4.2.4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Качество сдачи выпускных экзаменов в 9-х  классах:</w:t>
      </w: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-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984"/>
        <w:gridCol w:w="1985"/>
        <w:gridCol w:w="1985"/>
      </w:tblGrid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2014-2015уч.г.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2015-2016уч.г.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2016-2017уч.г.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59%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71%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Алгебра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49%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69%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60%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84%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96,4%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Геометрия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91%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64%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64%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33,3%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83%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Казахстана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60%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57%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68%</w:t>
            </w:r>
          </w:p>
        </w:tc>
      </w:tr>
      <w:tr w:rsidR="009F6A72" w:rsidRPr="00DA371C" w:rsidTr="009B3E4F">
        <w:tc>
          <w:tcPr>
            <w:tcW w:w="2943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Биология </w:t>
            </w:r>
          </w:p>
        </w:tc>
        <w:tc>
          <w:tcPr>
            <w:tcW w:w="1984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985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67%</w:t>
            </w:r>
          </w:p>
        </w:tc>
      </w:tr>
    </w:tbl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F6A72" w:rsidRDefault="009F6A72" w:rsidP="009F6A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F6A72" w:rsidRDefault="009F6A72" w:rsidP="009F6A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F6A72" w:rsidRDefault="009F6A72" w:rsidP="009F6A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Таблица.4.2.5. </w:t>
      </w:r>
      <w:r w:rsidRPr="00BA7EE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Качество сдачи выпускных экзаменов в 11-х классах: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079"/>
        <w:gridCol w:w="2079"/>
        <w:gridCol w:w="2079"/>
      </w:tblGrid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2014-2015уч.г.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2015-2016уч.г.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2016-2017уч.г.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83%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85%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Алгебра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86%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83%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71%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мира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</w:tr>
      <w:tr w:rsidR="009F6A72" w:rsidRPr="00DA371C" w:rsidTr="009B3E4F">
        <w:tc>
          <w:tcPr>
            <w:tcW w:w="2660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Казахстана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84%</w:t>
            </w:r>
          </w:p>
        </w:tc>
        <w:tc>
          <w:tcPr>
            <w:tcW w:w="2079" w:type="dxa"/>
            <w:shd w:val="clear" w:color="auto" w:fill="auto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84%</w:t>
            </w:r>
          </w:p>
        </w:tc>
        <w:tc>
          <w:tcPr>
            <w:tcW w:w="2079" w:type="dxa"/>
            <w:shd w:val="clear" w:color="auto" w:fill="FFFFFF" w:themeFill="background1"/>
          </w:tcPr>
          <w:p w:rsidR="009F6A72" w:rsidRPr="00DA371C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37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96%</w:t>
            </w:r>
          </w:p>
        </w:tc>
      </w:tr>
    </w:tbl>
    <w:p w:rsidR="009F6A72" w:rsidRPr="00BA7EE5" w:rsidRDefault="009F6A72" w:rsidP="009F6A72">
      <w:pPr>
        <w:spacing w:after="0" w:line="240" w:lineRule="auto"/>
        <w:jc w:val="both"/>
        <w:rPr>
          <w:rFonts w:ascii="Calibri" w:eastAsia="Calibri" w:hAnsi="Calibri" w:cs="Times New Roman"/>
          <w:szCs w:val="28"/>
          <w:lang w:eastAsia="en-US"/>
        </w:rPr>
      </w:pPr>
      <w:r w:rsidRPr="00BA7EE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Таблица.4.2.6.</w:t>
      </w:r>
      <w:r w:rsidRPr="009F6A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Качество сдачи переводных экзаменов</w:t>
      </w:r>
    </w:p>
    <w:tbl>
      <w:tblPr>
        <w:tblW w:w="93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93"/>
        <w:gridCol w:w="2552"/>
        <w:gridCol w:w="709"/>
        <w:gridCol w:w="1267"/>
        <w:gridCol w:w="1268"/>
      </w:tblGrid>
      <w:tr w:rsidR="009F6A72" w:rsidRPr="00BA7EE5" w:rsidTr="009B3E4F">
        <w:tc>
          <w:tcPr>
            <w:tcW w:w="851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693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Учитель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Кол.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сдававших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Качество сдачи экзамена</w:t>
            </w:r>
          </w:p>
        </w:tc>
        <w:tc>
          <w:tcPr>
            <w:tcW w:w="1268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Качество сдачи экзамена по классу</w:t>
            </w:r>
          </w:p>
        </w:tc>
      </w:tr>
      <w:tr w:rsidR="009F6A72" w:rsidRPr="00BA7EE5" w:rsidTr="009B3E4F">
        <w:tc>
          <w:tcPr>
            <w:tcW w:w="851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5А</w:t>
            </w:r>
          </w:p>
        </w:tc>
        <w:tc>
          <w:tcPr>
            <w:tcW w:w="2693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Русский язык  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Зозуля С.И.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81%</w:t>
            </w:r>
          </w:p>
        </w:tc>
        <w:tc>
          <w:tcPr>
            <w:tcW w:w="1268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677"/>
        </w:trPr>
        <w:tc>
          <w:tcPr>
            <w:tcW w:w="851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5Б</w:t>
            </w:r>
          </w:p>
        </w:tc>
        <w:tc>
          <w:tcPr>
            <w:tcW w:w="2693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Русский язык  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Руцкая В.А.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69%</w:t>
            </w:r>
          </w:p>
        </w:tc>
        <w:tc>
          <w:tcPr>
            <w:tcW w:w="1268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Русский язык  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Кайркенова Г.К.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71%</w:t>
            </w:r>
          </w:p>
        </w:tc>
        <w:tc>
          <w:tcPr>
            <w:tcW w:w="1268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Осадчая В.В.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88%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90,5%</w:t>
            </w: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Акимова Е.В.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92%</w:t>
            </w:r>
          </w:p>
        </w:tc>
        <w:tc>
          <w:tcPr>
            <w:tcW w:w="1268" w:type="dxa"/>
            <w:vMerge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Астафьева И.П.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92%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75%</w:t>
            </w: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Польченко Н.М.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78%</w:t>
            </w:r>
          </w:p>
        </w:tc>
        <w:tc>
          <w:tcPr>
            <w:tcW w:w="1268" w:type="dxa"/>
            <w:vMerge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Башлыкова О.М.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80%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79%</w:t>
            </w: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Польченко Н.М.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78%</w:t>
            </w:r>
          </w:p>
        </w:tc>
        <w:tc>
          <w:tcPr>
            <w:tcW w:w="1268" w:type="dxa"/>
            <w:vMerge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89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7А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91%</w:t>
            </w:r>
          </w:p>
        </w:tc>
        <w:tc>
          <w:tcPr>
            <w:tcW w:w="1268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286"/>
        </w:trPr>
        <w:tc>
          <w:tcPr>
            <w:tcW w:w="851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7Б</w:t>
            </w:r>
          </w:p>
        </w:tc>
        <w:tc>
          <w:tcPr>
            <w:tcW w:w="2693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95,5%</w:t>
            </w:r>
          </w:p>
        </w:tc>
        <w:tc>
          <w:tcPr>
            <w:tcW w:w="1268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286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Садртдинова Е.Н.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94%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Каиркенова Ж.М.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62%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68%</w:t>
            </w: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Шайрестанова Г.Т.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78%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8Б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Каиркенова Ж.М.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67%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67%</w:t>
            </w: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Казахский язык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Бекишева Г.К.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89%</w:t>
            </w: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Мукнова Г.К.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78%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10А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Косова Е.В.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78%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6A72" w:rsidRPr="00BA7EE5" w:rsidTr="009B3E4F">
        <w:trPr>
          <w:trHeight w:val="327"/>
        </w:trPr>
        <w:tc>
          <w:tcPr>
            <w:tcW w:w="851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10А</w:t>
            </w:r>
          </w:p>
        </w:tc>
        <w:tc>
          <w:tcPr>
            <w:tcW w:w="2693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2552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Кинцель А.Е.</w:t>
            </w:r>
          </w:p>
        </w:tc>
        <w:tc>
          <w:tcPr>
            <w:tcW w:w="709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267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7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93%</w:t>
            </w:r>
          </w:p>
        </w:tc>
        <w:tc>
          <w:tcPr>
            <w:tcW w:w="1268" w:type="dxa"/>
            <w:shd w:val="clear" w:color="auto" w:fill="auto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9F6A72" w:rsidRPr="0032423A" w:rsidRDefault="009F6A72" w:rsidP="009F6A72">
      <w:pPr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Таблица.4.</w:t>
      </w:r>
      <w:r>
        <w:rPr>
          <w:rFonts w:ascii="Times New Roman" w:eastAsia="Times New Roman" w:hAnsi="Times New Roman"/>
          <w:i/>
          <w:sz w:val="28"/>
          <w:szCs w:val="28"/>
        </w:rPr>
        <w:t>2</w:t>
      </w:r>
      <w:r w:rsidRPr="00BA7EE5">
        <w:rPr>
          <w:rFonts w:ascii="Times New Roman" w:eastAsia="Times New Roman" w:hAnsi="Times New Roman"/>
          <w:i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>7</w:t>
      </w:r>
      <w:r w:rsidRPr="00BA7EE5">
        <w:rPr>
          <w:rFonts w:ascii="Times New Roman" w:hAnsi="Times New Roman"/>
          <w:i/>
          <w:sz w:val="28"/>
          <w:szCs w:val="28"/>
        </w:rPr>
        <w:t>Качество знаний по предметам</w:t>
      </w:r>
    </w:p>
    <w:tbl>
      <w:tblPr>
        <w:tblW w:w="8897" w:type="dxa"/>
        <w:tblInd w:w="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031"/>
        <w:gridCol w:w="2032"/>
        <w:gridCol w:w="2032"/>
      </w:tblGrid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b/>
                <w:sz w:val="28"/>
                <w:szCs w:val="28"/>
              </w:rPr>
              <w:t>2014-2015уч.г.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b/>
                <w:sz w:val="28"/>
                <w:szCs w:val="28"/>
              </w:rPr>
              <w:t>2015-2016уч.г.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b/>
                <w:sz w:val="28"/>
                <w:szCs w:val="28"/>
              </w:rPr>
              <w:t>2016-2017уч.г.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Казахский язык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История Казахстана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9F6A72" w:rsidRPr="009F6A72" w:rsidTr="009B3E4F">
        <w:tc>
          <w:tcPr>
            <w:tcW w:w="280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031" w:type="dxa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2032" w:type="dxa"/>
            <w:shd w:val="clear" w:color="auto" w:fill="auto"/>
          </w:tcPr>
          <w:p w:rsidR="009F6A72" w:rsidRPr="009F6A72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72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</w:tr>
    </w:tbl>
    <w:p w:rsidR="009F6A72" w:rsidRPr="00BA7EE5" w:rsidRDefault="009F6A72" w:rsidP="009F6A72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b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>Таблица 4.4.1.</w:t>
      </w:r>
      <w:r w:rsidRPr="00BA7EE5">
        <w:rPr>
          <w:rFonts w:ascii="Times New Roman" w:hAnsi="Times New Roman"/>
          <w:i/>
          <w:sz w:val="28"/>
          <w:szCs w:val="28"/>
        </w:rPr>
        <w:t>Итоги городской олимпиады среди учащихся 4 классов</w:t>
      </w:r>
    </w:p>
    <w:tbl>
      <w:tblPr>
        <w:tblpPr w:leftFromText="180" w:rightFromText="180" w:vertAnchor="text" w:horzAnchor="margin" w:tblpY="136"/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1117"/>
        <w:gridCol w:w="1000"/>
        <w:gridCol w:w="1058"/>
        <w:gridCol w:w="1716"/>
        <w:gridCol w:w="2082"/>
      </w:tblGrid>
      <w:tr w:rsidR="009F6A72" w:rsidRPr="00BA7EE5" w:rsidTr="009B3E4F">
        <w:trPr>
          <w:trHeight w:val="453"/>
        </w:trPr>
        <w:tc>
          <w:tcPr>
            <w:tcW w:w="229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Учебный год</w:t>
            </w:r>
          </w:p>
        </w:tc>
        <w:tc>
          <w:tcPr>
            <w:tcW w:w="111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1  место</w:t>
            </w:r>
          </w:p>
        </w:tc>
        <w:tc>
          <w:tcPr>
            <w:tcW w:w="100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 место</w:t>
            </w:r>
          </w:p>
        </w:tc>
        <w:tc>
          <w:tcPr>
            <w:tcW w:w="1058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3  место</w:t>
            </w:r>
          </w:p>
        </w:tc>
        <w:tc>
          <w:tcPr>
            <w:tcW w:w="1716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208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sz w:val="26"/>
                <w:szCs w:val="26"/>
              </w:rPr>
              <w:t>Качественный показатель</w:t>
            </w:r>
          </w:p>
        </w:tc>
      </w:tr>
      <w:tr w:rsidR="009F6A72" w:rsidRPr="00BA7EE5" w:rsidTr="009B3E4F">
        <w:trPr>
          <w:trHeight w:val="239"/>
        </w:trPr>
        <w:tc>
          <w:tcPr>
            <w:tcW w:w="229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2014-2015</w:t>
            </w:r>
          </w:p>
        </w:tc>
        <w:tc>
          <w:tcPr>
            <w:tcW w:w="111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100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058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0</w:t>
            </w:r>
          </w:p>
        </w:tc>
        <w:tc>
          <w:tcPr>
            <w:tcW w:w="1716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208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67%</w:t>
            </w:r>
          </w:p>
        </w:tc>
      </w:tr>
      <w:tr w:rsidR="009F6A72" w:rsidRPr="00BA7EE5" w:rsidTr="009B3E4F">
        <w:trPr>
          <w:trHeight w:val="239"/>
        </w:trPr>
        <w:tc>
          <w:tcPr>
            <w:tcW w:w="229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2015-2016</w:t>
            </w:r>
          </w:p>
        </w:tc>
        <w:tc>
          <w:tcPr>
            <w:tcW w:w="111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100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1058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716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208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100%</w:t>
            </w:r>
          </w:p>
        </w:tc>
      </w:tr>
      <w:tr w:rsidR="009F6A72" w:rsidRPr="00BA7EE5" w:rsidTr="009B3E4F">
        <w:trPr>
          <w:trHeight w:val="239"/>
        </w:trPr>
        <w:tc>
          <w:tcPr>
            <w:tcW w:w="229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b/>
                <w:noProof/>
                <w:sz w:val="26"/>
                <w:szCs w:val="26"/>
              </w:rPr>
              <w:t>2016-2017</w:t>
            </w:r>
          </w:p>
        </w:tc>
        <w:tc>
          <w:tcPr>
            <w:tcW w:w="111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0</w:t>
            </w:r>
          </w:p>
        </w:tc>
        <w:tc>
          <w:tcPr>
            <w:tcW w:w="1000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1058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1716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208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A7EE5">
              <w:rPr>
                <w:rFonts w:ascii="Times New Roman" w:hAnsi="Times New Roman"/>
                <w:noProof/>
                <w:sz w:val="26"/>
                <w:szCs w:val="26"/>
              </w:rPr>
              <w:t>71%</w:t>
            </w:r>
          </w:p>
        </w:tc>
      </w:tr>
    </w:tbl>
    <w:p w:rsidR="009F6A72" w:rsidRDefault="009F6A72" w:rsidP="00BA7E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eastAsia="Times New Roman" w:hAnsi="Times New Roman"/>
          <w:i/>
          <w:sz w:val="28"/>
          <w:szCs w:val="28"/>
        </w:rPr>
        <w:t xml:space="preserve">Таблица 4.4.3. </w:t>
      </w:r>
      <w:r w:rsidRPr="00BA7EE5">
        <w:rPr>
          <w:rFonts w:ascii="Times New Roman" w:hAnsi="Times New Roman"/>
          <w:i/>
          <w:sz w:val="28"/>
          <w:szCs w:val="28"/>
        </w:rPr>
        <w:t>Сравнительная таблица результатов городских олимпиад средней и старшей школы:</w:t>
      </w:r>
    </w:p>
    <w:p w:rsidR="009F6A72" w:rsidRPr="00BA7EE5" w:rsidRDefault="009F6A72" w:rsidP="009F6A7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1469"/>
        <w:gridCol w:w="1469"/>
        <w:gridCol w:w="1469"/>
        <w:gridCol w:w="1469"/>
        <w:gridCol w:w="1469"/>
      </w:tblGrid>
      <w:tr w:rsidR="009F6A72" w:rsidRPr="00BA7EE5" w:rsidTr="009B3E4F">
        <w:tc>
          <w:tcPr>
            <w:tcW w:w="170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4 место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Всего мест</w:t>
            </w:r>
          </w:p>
        </w:tc>
      </w:tr>
      <w:tr w:rsidR="009F6A72" w:rsidRPr="00BA7EE5" w:rsidTr="009B3E4F">
        <w:tc>
          <w:tcPr>
            <w:tcW w:w="170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2014-2015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46/9</w:t>
            </w:r>
          </w:p>
        </w:tc>
      </w:tr>
      <w:tr w:rsidR="009F6A72" w:rsidRPr="00BA7EE5" w:rsidTr="009B3E4F">
        <w:tc>
          <w:tcPr>
            <w:tcW w:w="170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6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43/9</w:t>
            </w:r>
          </w:p>
        </w:tc>
      </w:tr>
      <w:tr w:rsidR="009F6A72" w:rsidRPr="00BA7EE5" w:rsidTr="009B3E4F">
        <w:tc>
          <w:tcPr>
            <w:tcW w:w="1702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7EE5"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1469" w:type="dxa"/>
            <w:shd w:val="clear" w:color="auto" w:fill="FFFFFF" w:themeFill="background1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69" w:type="dxa"/>
            <w:shd w:val="clear" w:color="auto" w:fill="FFFFFF" w:themeFill="background1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69" w:type="dxa"/>
            <w:shd w:val="clear" w:color="auto" w:fill="FFFFFF" w:themeFill="background1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69" w:type="dxa"/>
            <w:shd w:val="clear" w:color="auto" w:fill="FFFFFF" w:themeFill="background1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69" w:type="dxa"/>
            <w:shd w:val="clear" w:color="auto" w:fill="FFFFFF" w:themeFill="background1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7EE5">
              <w:rPr>
                <w:rFonts w:ascii="Times New Roman" w:hAnsi="Times New Roman"/>
                <w:sz w:val="28"/>
                <w:szCs w:val="28"/>
              </w:rPr>
              <w:t>49/6</w:t>
            </w:r>
          </w:p>
        </w:tc>
      </w:tr>
    </w:tbl>
    <w:p w:rsidR="009F6A72" w:rsidRPr="004273EC" w:rsidRDefault="009F6A72" w:rsidP="00BA7E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9F6A72" w:rsidRPr="00BA7EE5" w:rsidRDefault="009F6A72" w:rsidP="009F6A7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Таблица 4.</w:t>
      </w:r>
      <w:r>
        <w:rPr>
          <w:rFonts w:ascii="Times New Roman" w:hAnsi="Times New Roman"/>
          <w:i/>
          <w:sz w:val="28"/>
          <w:szCs w:val="28"/>
        </w:rPr>
        <w:t>6.2</w:t>
      </w:r>
      <w:r w:rsidRPr="00BA7EE5">
        <w:rPr>
          <w:rFonts w:ascii="Times New Roman" w:hAnsi="Times New Roman"/>
          <w:i/>
          <w:sz w:val="28"/>
          <w:szCs w:val="28"/>
        </w:rPr>
        <w:t xml:space="preserve"> Итоги городских, областных, республиканских конкурсов и олимпиад за 2016-2017 учебный год</w:t>
      </w:r>
    </w:p>
    <w:p w:rsidR="009F6A72" w:rsidRPr="004273EC" w:rsidRDefault="009F6A72" w:rsidP="009F6A72">
      <w:pPr>
        <w:spacing w:after="0" w:line="240" w:lineRule="auto"/>
        <w:contextualSpacing/>
        <w:jc w:val="both"/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2"/>
        <w:gridCol w:w="1559"/>
        <w:gridCol w:w="1559"/>
        <w:gridCol w:w="957"/>
        <w:gridCol w:w="957"/>
        <w:gridCol w:w="957"/>
        <w:gridCol w:w="957"/>
      </w:tblGrid>
      <w:tr w:rsidR="009F6A72" w:rsidRPr="00BA7EE5" w:rsidTr="009B3E4F">
        <w:trPr>
          <w:trHeight w:val="561"/>
        </w:trPr>
        <w:tc>
          <w:tcPr>
            <w:tcW w:w="2382" w:type="dxa"/>
          </w:tcPr>
          <w:p w:rsidR="009F6A72" w:rsidRPr="00BA7EE5" w:rsidRDefault="009F6A72" w:rsidP="009B3E4F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олимпиады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призовых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  <w:p w:rsidR="009F6A72" w:rsidRPr="00BA7EE5" w:rsidRDefault="009F6A72" w:rsidP="009B3E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9F6A72" w:rsidRPr="00BA7EE5" w:rsidTr="009B3E4F">
        <w:trPr>
          <w:trHeight w:val="369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>«Акбота»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369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>«ПОНИ»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369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>«Русский медвежонок»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369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>«Золотое руно»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512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>«Кенгуру – математик»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6A72" w:rsidRPr="00BA7EE5" w:rsidTr="009B3E4F">
        <w:trPr>
          <w:trHeight w:val="561"/>
        </w:trPr>
        <w:tc>
          <w:tcPr>
            <w:tcW w:w="2382" w:type="dxa"/>
          </w:tcPr>
          <w:p w:rsidR="009F6A72" w:rsidRPr="009F6A72" w:rsidRDefault="009F6A72" w:rsidP="009B3E4F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 xml:space="preserve"> Х международная </w:t>
            </w:r>
          </w:p>
          <w:p w:rsidR="009F6A72" w:rsidRPr="009F6A72" w:rsidRDefault="009F6A72" w:rsidP="009B3E4F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  <w:p w:rsidR="009F6A72" w:rsidRPr="009F6A72" w:rsidRDefault="009F6A72" w:rsidP="009B3E4F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sz w:val="24"/>
                <w:szCs w:val="24"/>
              </w:rPr>
              <w:t xml:space="preserve">по основам наук. 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369"/>
        </w:trPr>
        <w:tc>
          <w:tcPr>
            <w:tcW w:w="2382" w:type="dxa"/>
          </w:tcPr>
          <w:p w:rsidR="009F6A72" w:rsidRPr="009F6A72" w:rsidRDefault="009F6A72" w:rsidP="009B3E4F">
            <w:pPr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 НПК «Зерде»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383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Областная   НПК «Зерде»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616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Республиканская   НПК «Зерде»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6A72" w:rsidRPr="00BA7EE5" w:rsidTr="009B3E4F">
        <w:trPr>
          <w:trHeight w:val="410"/>
        </w:trPr>
        <w:tc>
          <w:tcPr>
            <w:tcW w:w="2382" w:type="dxa"/>
          </w:tcPr>
          <w:p w:rsidR="009F6A72" w:rsidRPr="009F6A72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6A72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олимпиада 4 кл.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F6A72" w:rsidRPr="00BA7EE5" w:rsidRDefault="009F6A72" w:rsidP="009B3E4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F6A72" w:rsidRPr="005F5F05" w:rsidRDefault="009F6A72" w:rsidP="009F6A72">
      <w:pPr>
        <w:spacing w:line="24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5F5F0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Итоги 22-й  городской НПК школьников 2016-2017уч.год</w:t>
      </w:r>
    </w:p>
    <w:tbl>
      <w:tblPr>
        <w:tblStyle w:val="22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84"/>
        <w:gridCol w:w="426"/>
        <w:gridCol w:w="2410"/>
        <w:gridCol w:w="141"/>
        <w:gridCol w:w="851"/>
        <w:gridCol w:w="2410"/>
        <w:gridCol w:w="283"/>
        <w:gridCol w:w="425"/>
        <w:gridCol w:w="225"/>
        <w:gridCol w:w="2355"/>
      </w:tblGrid>
      <w:tr w:rsidR="009F6A72" w:rsidRPr="005F5F05" w:rsidTr="005F5F05">
        <w:tc>
          <w:tcPr>
            <w:tcW w:w="71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Ф.И.ученика</w:t>
            </w:r>
          </w:p>
        </w:tc>
        <w:tc>
          <w:tcPr>
            <w:tcW w:w="851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65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355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Ф.И.О.учителя</w:t>
            </w:r>
          </w:p>
        </w:tc>
      </w:tr>
      <w:tr w:rsidR="009F6A72" w:rsidRPr="005F5F05" w:rsidTr="005F5F05">
        <w:tc>
          <w:tcPr>
            <w:tcW w:w="71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АриповаМадина</w:t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1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693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«Такырыбы: Казак тiлiнеөзгетiлдененгенлексиканызертеу»</w:t>
            </w:r>
          </w:p>
        </w:tc>
        <w:tc>
          <w:tcPr>
            <w:tcW w:w="65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355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БекишеваГ.К.</w:t>
            </w:r>
          </w:p>
        </w:tc>
      </w:tr>
      <w:tr w:rsidR="009F6A72" w:rsidRPr="005F5F05" w:rsidTr="005F5F05">
        <w:tc>
          <w:tcPr>
            <w:tcW w:w="71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Умирова Камилла</w:t>
            </w:r>
          </w:p>
        </w:tc>
        <w:tc>
          <w:tcPr>
            <w:tcW w:w="851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2693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«Особенности английского языка в условиях современной интернет коммуникации»</w:t>
            </w:r>
          </w:p>
        </w:tc>
        <w:tc>
          <w:tcPr>
            <w:tcW w:w="65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355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 xml:space="preserve">Башлыкова О.М </w:t>
            </w:r>
          </w:p>
        </w:tc>
      </w:tr>
      <w:tr w:rsidR="009F6A72" w:rsidRPr="005F5F05" w:rsidTr="005F5F05">
        <w:tc>
          <w:tcPr>
            <w:tcW w:w="71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Никитин Дмитрий, Мирахмедов Алишер</w:t>
            </w:r>
          </w:p>
        </w:tc>
        <w:tc>
          <w:tcPr>
            <w:tcW w:w="851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693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 xml:space="preserve"> «Англо-язычная лексика и фразеология компьютерных игр как элемент коммуникации в сети Интернет»</w:t>
            </w:r>
          </w:p>
        </w:tc>
        <w:tc>
          <w:tcPr>
            <w:tcW w:w="65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355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Халитова Г.Т.</w:t>
            </w:r>
          </w:p>
        </w:tc>
      </w:tr>
      <w:tr w:rsidR="009F6A72" w:rsidRPr="005F5F05" w:rsidTr="005F5F05">
        <w:tc>
          <w:tcPr>
            <w:tcW w:w="9810" w:type="dxa"/>
            <w:gridSpan w:val="10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Победители и призеры городского конкурса исследовательских работ </w:t>
            </w:r>
          </w:p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творческих проектов «Зерде</w:t>
            </w:r>
            <w:r w:rsidRPr="005F5F05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eastAsia="Calibri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Ф.И.О. рук-ля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numPr>
                <w:ilvl w:val="0"/>
                <w:numId w:val="39"/>
              </w:numPr>
              <w:ind w:left="0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F5F0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Крашенинина Вдадислава</w:t>
            </w:r>
          </w:p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«Антивирусу доверяй, но проверяй!»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Вишнякова О. Л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Айтуарова Карина, НигметоваТомирис</w:t>
            </w:r>
          </w:p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Такырыбы</w:t>
            </w: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Макал</w:t>
            </w: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</w:t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метелдерд</w:t>
            </w: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ншыгутарихыменерекшел</w:t>
            </w: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ктер</w:t>
            </w: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нзерттеу</w:t>
            </w: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Токенова М.Ж.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Козлова Анастасия, Панюха Кристина</w:t>
            </w: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«Англицизмы в русском языке»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Каиркенова Г. К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 xml:space="preserve">Артемасов Дмитрий </w:t>
            </w: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«Что тикает в часах?»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Хомутова И.С.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Ижбулатов Юрий </w:t>
            </w:r>
          </w:p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«Удивительный мир песка»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Хавлюк М. В.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Казбекова Альмира , Менбаева Зарина</w:t>
            </w:r>
          </w:p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Сарымсак</w:t>
            </w:r>
          </w:p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«Полезные свойства чеснока»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Айбатырова Ж. Д.</w:t>
            </w:r>
          </w:p>
        </w:tc>
      </w:tr>
      <w:tr w:rsidR="009F6A72" w:rsidRPr="005F5F05" w:rsidTr="005F5F05">
        <w:tc>
          <w:tcPr>
            <w:tcW w:w="284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6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 xml:space="preserve">Багнюк Екатерина,  Демьяненко Мария </w:t>
            </w:r>
          </w:p>
        </w:tc>
        <w:tc>
          <w:tcPr>
            <w:tcW w:w="992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Является ли казахский ҚыдырАта, русский Дед Мороз, белорусский Зюзя и американский Санта Клаус родственниками?</w:t>
            </w:r>
          </w:p>
        </w:tc>
        <w:tc>
          <w:tcPr>
            <w:tcW w:w="708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0" w:type="dxa"/>
            <w:gridSpan w:val="2"/>
          </w:tcPr>
          <w:p w:rsidR="009F6A72" w:rsidRPr="005F5F05" w:rsidRDefault="009F6A72" w:rsidP="009B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Акимова Е. В</w:t>
            </w:r>
          </w:p>
        </w:tc>
      </w:tr>
    </w:tbl>
    <w:p w:rsidR="0032423A" w:rsidRDefault="0032423A" w:rsidP="00BA7E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73EC" w:rsidRDefault="004273EC" w:rsidP="00D20F8D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D20F8D" w:rsidRPr="00BA7EE5" w:rsidRDefault="00D20F8D" w:rsidP="00D20F8D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BA7EE5">
        <w:rPr>
          <w:rFonts w:ascii="Times New Roman" w:hAnsi="Times New Roman"/>
          <w:i/>
          <w:sz w:val="28"/>
          <w:szCs w:val="28"/>
        </w:rPr>
        <w:t>Таблица 4.</w:t>
      </w:r>
      <w:r>
        <w:rPr>
          <w:rFonts w:ascii="Times New Roman" w:hAnsi="Times New Roman"/>
          <w:i/>
          <w:sz w:val="28"/>
          <w:szCs w:val="28"/>
        </w:rPr>
        <w:t>6.3</w:t>
      </w:r>
      <w:r w:rsidRPr="00BA7EE5">
        <w:rPr>
          <w:rFonts w:ascii="Times New Roman" w:hAnsi="Times New Roman"/>
          <w:i/>
          <w:sz w:val="28"/>
          <w:szCs w:val="28"/>
        </w:rPr>
        <w:t xml:space="preserve"> Итоги городских, областных, республиканских конкурсов и олимпиад за 2016-2017 учебный год</w:t>
      </w:r>
    </w:p>
    <w:p w:rsidR="00D20F8D" w:rsidRDefault="00D20F8D" w:rsidP="00D20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34"/>
        <w:gridCol w:w="1529"/>
        <w:gridCol w:w="1529"/>
        <w:gridCol w:w="893"/>
        <w:gridCol w:w="893"/>
        <w:gridCol w:w="893"/>
      </w:tblGrid>
      <w:tr w:rsidR="00D20F8D" w:rsidRPr="00BA7EE5" w:rsidTr="00D20F8D">
        <w:trPr>
          <w:trHeight w:val="561"/>
        </w:trPr>
        <w:tc>
          <w:tcPr>
            <w:tcW w:w="2382" w:type="dxa"/>
          </w:tcPr>
          <w:p w:rsidR="00D20F8D" w:rsidRPr="00BA7EE5" w:rsidRDefault="00D20F8D" w:rsidP="009B3E4F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олимпиады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призовых</w:t>
            </w:r>
          </w:p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EE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D20F8D" w:rsidRPr="00BA7EE5" w:rsidTr="00D20F8D">
        <w:trPr>
          <w:trHeight w:val="369"/>
        </w:trPr>
        <w:tc>
          <w:tcPr>
            <w:tcW w:w="2382" w:type="dxa"/>
          </w:tcPr>
          <w:p w:rsidR="00D20F8D" w:rsidRPr="005F5F05" w:rsidRDefault="00D20F8D" w:rsidP="009B3E4F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«Акбота»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20F8D" w:rsidRPr="00BA7EE5" w:rsidTr="00D20F8D">
        <w:trPr>
          <w:trHeight w:val="369"/>
        </w:trPr>
        <w:tc>
          <w:tcPr>
            <w:tcW w:w="2382" w:type="dxa"/>
            <w:vMerge w:val="restart"/>
          </w:tcPr>
          <w:p w:rsidR="00D20F8D" w:rsidRPr="005F5F05" w:rsidRDefault="00D20F8D" w:rsidP="009B3E4F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«Русский медвежонок»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20F8D" w:rsidRPr="00BA7EE5" w:rsidTr="00D20F8D">
        <w:trPr>
          <w:trHeight w:val="369"/>
        </w:trPr>
        <w:tc>
          <w:tcPr>
            <w:tcW w:w="2382" w:type="dxa"/>
            <w:vMerge/>
          </w:tcPr>
          <w:p w:rsidR="00D20F8D" w:rsidRPr="005F5F05" w:rsidRDefault="00D20F8D" w:rsidP="009B3E4F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9" w:type="dxa"/>
            <w:gridSpan w:val="5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подарка</w:t>
            </w:r>
          </w:p>
        </w:tc>
      </w:tr>
      <w:tr w:rsidR="00D20F8D" w:rsidRPr="00BA7EE5" w:rsidTr="00D20F8D">
        <w:trPr>
          <w:trHeight w:val="369"/>
        </w:trPr>
        <w:tc>
          <w:tcPr>
            <w:tcW w:w="2382" w:type="dxa"/>
          </w:tcPr>
          <w:p w:rsidR="00D20F8D" w:rsidRPr="005F5F05" w:rsidRDefault="00D20F8D" w:rsidP="009B3E4F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«Золотое руно»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0F8D" w:rsidRPr="00BA7EE5" w:rsidTr="00D20F8D">
        <w:trPr>
          <w:trHeight w:val="512"/>
        </w:trPr>
        <w:tc>
          <w:tcPr>
            <w:tcW w:w="2382" w:type="dxa"/>
          </w:tcPr>
          <w:p w:rsidR="00D20F8D" w:rsidRPr="005F5F05" w:rsidRDefault="00D20F8D" w:rsidP="009B3E4F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«Кенгуру  -  математик»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20F8D" w:rsidRPr="00BA7EE5" w:rsidTr="00D20F8D">
        <w:trPr>
          <w:trHeight w:val="512"/>
        </w:trPr>
        <w:tc>
          <w:tcPr>
            <w:tcW w:w="2382" w:type="dxa"/>
          </w:tcPr>
          <w:p w:rsidR="00D20F8D" w:rsidRPr="005F5F05" w:rsidRDefault="00D20F8D" w:rsidP="009B3E4F">
            <w:pPr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F05">
              <w:rPr>
                <w:rFonts w:ascii="Times New Roman" w:hAnsi="Times New Roman" w:cs="Times New Roman"/>
                <w:sz w:val="24"/>
                <w:szCs w:val="24"/>
              </w:rPr>
              <w:t>«Кенгуру -  лингвист»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0F8D" w:rsidRPr="00BA7EE5" w:rsidTr="00D20F8D">
        <w:trPr>
          <w:trHeight w:val="1190"/>
        </w:trPr>
        <w:tc>
          <w:tcPr>
            <w:tcW w:w="2382" w:type="dxa"/>
          </w:tcPr>
          <w:p w:rsidR="00D20F8D" w:rsidRPr="008D310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D3105">
              <w:rPr>
                <w:rFonts w:ascii="Times New Roman" w:hAnsi="Times New Roman" w:cs="Times New Roman"/>
                <w:sz w:val="24"/>
                <w:szCs w:val="24"/>
              </w:rPr>
              <w:t>Қазақстан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ұстазы»</w:t>
            </w:r>
            <w:r w:rsidRPr="008D3105">
              <w:rPr>
                <w:rFonts w:ascii="Times New Roman" w:hAnsi="Times New Roman" w:cs="Times New Roman"/>
                <w:sz w:val="24"/>
                <w:szCs w:val="24"/>
              </w:rPr>
              <w:t>республикалық-дистанциондыолимпиадасы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D20F8D" w:rsidRPr="00BA7EE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0F8D" w:rsidRPr="00BA7EE5" w:rsidTr="00D20F8D">
        <w:trPr>
          <w:trHeight w:val="869"/>
        </w:trPr>
        <w:tc>
          <w:tcPr>
            <w:tcW w:w="2382" w:type="dxa"/>
          </w:tcPr>
          <w:p w:rsidR="00D20F8D" w:rsidRPr="008D3105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105">
              <w:rPr>
                <w:rFonts w:ascii="Times New Roman" w:hAnsi="Times New Roman" w:cs="Times New Roman"/>
                <w:sz w:val="24"/>
                <w:szCs w:val="24"/>
              </w:rPr>
              <w:t>"ЭМУ - Эрудит - 2016 - 2017 уч. год" (ловкий раунд)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0F8D" w:rsidRPr="00BA7EE5" w:rsidTr="00D20F8D">
        <w:trPr>
          <w:trHeight w:val="801"/>
        </w:trPr>
        <w:tc>
          <w:tcPr>
            <w:tcW w:w="2382" w:type="dxa"/>
          </w:tcPr>
          <w:p w:rsidR="00D20F8D" w:rsidRPr="007E36EC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 xml:space="preserve">XIII Международная олимпиада по основам наук 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20F8D" w:rsidRPr="00BA7EE5" w:rsidTr="00D20F8D">
        <w:trPr>
          <w:trHeight w:val="874"/>
        </w:trPr>
        <w:tc>
          <w:tcPr>
            <w:tcW w:w="2382" w:type="dxa"/>
          </w:tcPr>
          <w:p w:rsidR="00D20F8D" w:rsidRPr="007E36EC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>4 Международная олимпиада "Фоксфорда"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20F8D" w:rsidRPr="00BA7EE5" w:rsidTr="00D20F8D">
        <w:trPr>
          <w:trHeight w:val="1190"/>
        </w:trPr>
        <w:tc>
          <w:tcPr>
            <w:tcW w:w="2382" w:type="dxa"/>
          </w:tcPr>
          <w:p w:rsidR="00D20F8D" w:rsidRPr="007E36EC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6EC">
              <w:rPr>
                <w:rFonts w:ascii="Times New Roman" w:hAnsi="Times New Roman" w:cs="Times New Roman"/>
                <w:sz w:val="24"/>
                <w:szCs w:val="24"/>
              </w:rPr>
              <w:t>7 Международная олимпиада по страноведению“GoWest”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0F8D" w:rsidRPr="00BA7EE5" w:rsidTr="00D20F8D">
        <w:trPr>
          <w:trHeight w:val="1190"/>
        </w:trPr>
        <w:tc>
          <w:tcPr>
            <w:tcW w:w="2382" w:type="dxa"/>
          </w:tcPr>
          <w:p w:rsidR="00D20F8D" w:rsidRP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F8D">
              <w:rPr>
                <w:rFonts w:ascii="Times New Roman" w:hAnsi="Times New Roman" w:cs="Times New Roman"/>
                <w:sz w:val="24"/>
                <w:szCs w:val="24"/>
              </w:rPr>
              <w:t>ІІІ Дистанционная олимпиада по казахскому языку «Зият»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D20F8D" w:rsidRDefault="00D20F8D" w:rsidP="009B3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60DC0" w:rsidRPr="00BA7EE5" w:rsidRDefault="00660DC0" w:rsidP="00D20F8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</w:rPr>
      </w:pPr>
    </w:p>
    <w:sectPr w:rsidR="00660DC0" w:rsidRPr="00BA7EE5" w:rsidSect="002312EA">
      <w:headerReference w:type="default" r:id="rId84"/>
      <w:type w:val="continuous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AF9" w:rsidRDefault="002B2AF9" w:rsidP="00697EB1">
      <w:pPr>
        <w:spacing w:after="0" w:line="240" w:lineRule="auto"/>
      </w:pPr>
      <w:r>
        <w:separator/>
      </w:r>
    </w:p>
  </w:endnote>
  <w:endnote w:type="continuationSeparator" w:id="0">
    <w:p w:rsidR="002B2AF9" w:rsidRDefault="002B2AF9" w:rsidP="00697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AF9" w:rsidRDefault="002B2AF9" w:rsidP="00697EB1">
      <w:pPr>
        <w:spacing w:after="0" w:line="240" w:lineRule="auto"/>
      </w:pPr>
      <w:r>
        <w:separator/>
      </w:r>
    </w:p>
  </w:footnote>
  <w:footnote w:type="continuationSeparator" w:id="0">
    <w:p w:rsidR="002B2AF9" w:rsidRDefault="002B2AF9" w:rsidP="00697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8654486"/>
      <w:docPartObj>
        <w:docPartGallery w:val="Page Numbers (Top of Page)"/>
        <w:docPartUnique/>
      </w:docPartObj>
    </w:sdtPr>
    <w:sdtEndPr/>
    <w:sdtContent>
      <w:p w:rsidR="009B3E4F" w:rsidRDefault="00577D2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71C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B3E4F" w:rsidRDefault="009B3E4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580938"/>
      <w:docPartObj>
        <w:docPartGallery w:val="Page Numbers (Top of Page)"/>
        <w:docPartUnique/>
      </w:docPartObj>
    </w:sdtPr>
    <w:sdtEndPr/>
    <w:sdtContent>
      <w:p w:rsidR="009B3E4F" w:rsidRDefault="00577D2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AF2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9B3E4F" w:rsidRDefault="009B3E4F">
    <w:pPr>
      <w:pStyle w:val="a9"/>
    </w:pPr>
  </w:p>
  <w:p w:rsidR="009B3E4F" w:rsidRDefault="009B3E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61_"/>
      </v:shape>
    </w:pict>
  </w:numPicBullet>
  <w:abstractNum w:abstractNumId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A97878"/>
    <w:multiLevelType w:val="hybridMultilevel"/>
    <w:tmpl w:val="E5F475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0A1D95"/>
    <w:multiLevelType w:val="hybridMultilevel"/>
    <w:tmpl w:val="814A5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B557D"/>
    <w:multiLevelType w:val="multilevel"/>
    <w:tmpl w:val="E1D43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B555E8C"/>
    <w:multiLevelType w:val="hybridMultilevel"/>
    <w:tmpl w:val="F54638DA"/>
    <w:lvl w:ilvl="0" w:tplc="C220F57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56058"/>
    <w:multiLevelType w:val="hybridMultilevel"/>
    <w:tmpl w:val="CD608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C4617"/>
    <w:multiLevelType w:val="hybridMultilevel"/>
    <w:tmpl w:val="35128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C82E94"/>
    <w:multiLevelType w:val="hybridMultilevel"/>
    <w:tmpl w:val="50B230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B932A3"/>
    <w:multiLevelType w:val="hybridMultilevel"/>
    <w:tmpl w:val="44C6C22A"/>
    <w:lvl w:ilvl="0" w:tplc="AD7297C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FE1678"/>
    <w:multiLevelType w:val="hybridMultilevel"/>
    <w:tmpl w:val="4052FB96"/>
    <w:lvl w:ilvl="0" w:tplc="5720D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91257"/>
    <w:multiLevelType w:val="hybridMultilevel"/>
    <w:tmpl w:val="9640B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E1361"/>
    <w:multiLevelType w:val="hybridMultilevel"/>
    <w:tmpl w:val="2CC60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6F515A"/>
    <w:multiLevelType w:val="hybridMultilevel"/>
    <w:tmpl w:val="814A5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EC0C26"/>
    <w:multiLevelType w:val="hybridMultilevel"/>
    <w:tmpl w:val="654A3D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C2753B"/>
    <w:multiLevelType w:val="hybridMultilevel"/>
    <w:tmpl w:val="05D8A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5E3AE2"/>
    <w:multiLevelType w:val="hybridMultilevel"/>
    <w:tmpl w:val="6FF0EB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E7B4D"/>
    <w:multiLevelType w:val="hybridMultilevel"/>
    <w:tmpl w:val="05DAED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CA53F5"/>
    <w:multiLevelType w:val="hybridMultilevel"/>
    <w:tmpl w:val="5D8C3F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DB68DB"/>
    <w:multiLevelType w:val="hybridMultilevel"/>
    <w:tmpl w:val="F2C05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4366E"/>
    <w:multiLevelType w:val="hybridMultilevel"/>
    <w:tmpl w:val="C85E4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167AD5"/>
    <w:multiLevelType w:val="multilevel"/>
    <w:tmpl w:val="E6E696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1">
    <w:nsid w:val="34820F8D"/>
    <w:multiLevelType w:val="hybridMultilevel"/>
    <w:tmpl w:val="A80C3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3A7B04"/>
    <w:multiLevelType w:val="hybridMultilevel"/>
    <w:tmpl w:val="2878D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273A54"/>
    <w:multiLevelType w:val="hybridMultilevel"/>
    <w:tmpl w:val="F600F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440340"/>
    <w:multiLevelType w:val="hybridMultilevel"/>
    <w:tmpl w:val="814A5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EB6597"/>
    <w:multiLevelType w:val="hybridMultilevel"/>
    <w:tmpl w:val="5694E0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E212D6D"/>
    <w:multiLevelType w:val="multilevel"/>
    <w:tmpl w:val="754073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226FEF"/>
    <w:multiLevelType w:val="hybridMultilevel"/>
    <w:tmpl w:val="13283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225DD2"/>
    <w:multiLevelType w:val="multilevel"/>
    <w:tmpl w:val="340AC9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332123E"/>
    <w:multiLevelType w:val="hybridMultilevel"/>
    <w:tmpl w:val="0882DF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392918"/>
    <w:multiLevelType w:val="hybridMultilevel"/>
    <w:tmpl w:val="5BE248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6D01C9"/>
    <w:multiLevelType w:val="hybridMultilevel"/>
    <w:tmpl w:val="4314D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870D8C"/>
    <w:multiLevelType w:val="hybridMultilevel"/>
    <w:tmpl w:val="B89E3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8E0475"/>
    <w:multiLevelType w:val="hybridMultilevel"/>
    <w:tmpl w:val="35CE9B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52252E"/>
    <w:multiLevelType w:val="hybridMultilevel"/>
    <w:tmpl w:val="1DCEE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ED706F"/>
    <w:multiLevelType w:val="hybridMultilevel"/>
    <w:tmpl w:val="25DA65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50581037"/>
    <w:multiLevelType w:val="hybridMultilevel"/>
    <w:tmpl w:val="814A5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3107EE"/>
    <w:multiLevelType w:val="hybridMultilevel"/>
    <w:tmpl w:val="BB8A241E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8">
    <w:nsid w:val="54E8078D"/>
    <w:multiLevelType w:val="hybridMultilevel"/>
    <w:tmpl w:val="A8A09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C503B9"/>
    <w:multiLevelType w:val="hybridMultilevel"/>
    <w:tmpl w:val="EDF22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860215"/>
    <w:multiLevelType w:val="hybridMultilevel"/>
    <w:tmpl w:val="37BA5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BB11AD"/>
    <w:multiLevelType w:val="hybridMultilevel"/>
    <w:tmpl w:val="7F905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2A57F1"/>
    <w:multiLevelType w:val="hybridMultilevel"/>
    <w:tmpl w:val="F39671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63592E"/>
    <w:multiLevelType w:val="hybridMultilevel"/>
    <w:tmpl w:val="0C88FE0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18B6E93"/>
    <w:multiLevelType w:val="hybridMultilevel"/>
    <w:tmpl w:val="ADFC19A2"/>
    <w:lvl w:ilvl="0" w:tplc="0419000F">
      <w:start w:val="1"/>
      <w:numFmt w:val="decimal"/>
      <w:lvlText w:val="%1."/>
      <w:lvlJc w:val="left"/>
      <w:pPr>
        <w:ind w:left="795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>
    <w:nsid w:val="62907E7B"/>
    <w:multiLevelType w:val="hybridMultilevel"/>
    <w:tmpl w:val="30DA95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60C1884"/>
    <w:multiLevelType w:val="hybridMultilevel"/>
    <w:tmpl w:val="493CE1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6B7652"/>
    <w:multiLevelType w:val="hybridMultilevel"/>
    <w:tmpl w:val="0004D3FC"/>
    <w:lvl w:ilvl="0" w:tplc="5720D2B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6A993A0C"/>
    <w:multiLevelType w:val="hybridMultilevel"/>
    <w:tmpl w:val="1B68ECDC"/>
    <w:lvl w:ilvl="0" w:tplc="5720D2B6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C0E20E0"/>
    <w:multiLevelType w:val="hybridMultilevel"/>
    <w:tmpl w:val="DBD622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C2C1402"/>
    <w:multiLevelType w:val="hybridMultilevel"/>
    <w:tmpl w:val="831AE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C32484"/>
    <w:multiLevelType w:val="hybridMultilevel"/>
    <w:tmpl w:val="04269DFE"/>
    <w:lvl w:ilvl="0" w:tplc="C220F57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CD03ED"/>
    <w:multiLevelType w:val="hybridMultilevel"/>
    <w:tmpl w:val="876825F8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EE62EF06">
      <w:start w:val="2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6086E0E"/>
    <w:multiLevelType w:val="hybridMultilevel"/>
    <w:tmpl w:val="AB8466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7F07DA1"/>
    <w:multiLevelType w:val="hybridMultilevel"/>
    <w:tmpl w:val="C5B2C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AEA3425"/>
    <w:multiLevelType w:val="hybridMultilevel"/>
    <w:tmpl w:val="4950CF8C"/>
    <w:lvl w:ilvl="0" w:tplc="5720D2B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F01048"/>
    <w:multiLevelType w:val="hybridMultilevel"/>
    <w:tmpl w:val="E86C2C18"/>
    <w:lvl w:ilvl="0" w:tplc="192ABE08">
      <w:start w:val="3"/>
      <w:numFmt w:val="bullet"/>
      <w:lvlText w:val=""/>
      <w:lvlJc w:val="left"/>
      <w:pPr>
        <w:ind w:left="64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7">
    <w:nsid w:val="7B3023B3"/>
    <w:multiLevelType w:val="hybridMultilevel"/>
    <w:tmpl w:val="A6F47E98"/>
    <w:lvl w:ilvl="0" w:tplc="4EE2A9C6">
      <w:start w:val="2008"/>
      <w:numFmt w:val="bullet"/>
      <w:lvlText w:val="-"/>
      <w:lvlJc w:val="left"/>
      <w:pPr>
        <w:ind w:left="1580" w:hanging="360"/>
      </w:pPr>
      <w:rPr>
        <w:rFonts w:ascii="Times New Roman" w:eastAsia="PMingLiU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58">
    <w:nsid w:val="7B583CE9"/>
    <w:multiLevelType w:val="hybridMultilevel"/>
    <w:tmpl w:val="CEAAD7FC"/>
    <w:lvl w:ilvl="0" w:tplc="5720D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D8830A6"/>
    <w:multiLevelType w:val="hybridMultilevel"/>
    <w:tmpl w:val="3BB6044E"/>
    <w:lvl w:ilvl="0" w:tplc="921CB5D0">
      <w:start w:val="1"/>
      <w:numFmt w:val="bullet"/>
      <w:lvlText w:val="-"/>
      <w:lvlJc w:val="left"/>
      <w:pPr>
        <w:tabs>
          <w:tab w:val="num" w:pos="930"/>
        </w:tabs>
        <w:ind w:left="93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5"/>
  </w:num>
  <w:num w:numId="3">
    <w:abstractNumId w:val="19"/>
  </w:num>
  <w:num w:numId="4">
    <w:abstractNumId w:val="47"/>
  </w:num>
  <w:num w:numId="5">
    <w:abstractNumId w:val="16"/>
  </w:num>
  <w:num w:numId="6">
    <w:abstractNumId w:val="46"/>
  </w:num>
  <w:num w:numId="7">
    <w:abstractNumId w:val="29"/>
  </w:num>
  <w:num w:numId="8">
    <w:abstractNumId w:val="58"/>
  </w:num>
  <w:num w:numId="9">
    <w:abstractNumId w:val="48"/>
  </w:num>
  <w:num w:numId="10">
    <w:abstractNumId w:val="56"/>
  </w:num>
  <w:num w:numId="11">
    <w:abstractNumId w:val="52"/>
  </w:num>
  <w:num w:numId="12">
    <w:abstractNumId w:val="8"/>
  </w:num>
  <w:num w:numId="13">
    <w:abstractNumId w:val="40"/>
  </w:num>
  <w:num w:numId="14">
    <w:abstractNumId w:val="41"/>
  </w:num>
  <w:num w:numId="15">
    <w:abstractNumId w:val="21"/>
  </w:num>
  <w:num w:numId="16">
    <w:abstractNumId w:val="34"/>
  </w:num>
  <w:num w:numId="17">
    <w:abstractNumId w:val="13"/>
  </w:num>
  <w:num w:numId="18">
    <w:abstractNumId w:val="30"/>
  </w:num>
  <w:num w:numId="19">
    <w:abstractNumId w:val="42"/>
  </w:num>
  <w:num w:numId="20">
    <w:abstractNumId w:val="18"/>
  </w:num>
  <w:num w:numId="21">
    <w:abstractNumId w:val="39"/>
  </w:num>
  <w:num w:numId="22">
    <w:abstractNumId w:val="43"/>
  </w:num>
  <w:num w:numId="23">
    <w:abstractNumId w:val="5"/>
  </w:num>
  <w:num w:numId="24">
    <w:abstractNumId w:val="17"/>
  </w:num>
  <w:num w:numId="25">
    <w:abstractNumId w:val="6"/>
  </w:num>
  <w:num w:numId="26">
    <w:abstractNumId w:val="1"/>
  </w:num>
  <w:num w:numId="27">
    <w:abstractNumId w:val="31"/>
  </w:num>
  <w:num w:numId="28">
    <w:abstractNumId w:val="38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44"/>
  </w:num>
  <w:num w:numId="35">
    <w:abstractNumId w:val="20"/>
  </w:num>
  <w:num w:numId="36">
    <w:abstractNumId w:val="3"/>
  </w:num>
  <w:num w:numId="37">
    <w:abstractNumId w:val="27"/>
  </w:num>
  <w:num w:numId="38">
    <w:abstractNumId w:val="49"/>
  </w:num>
  <w:num w:numId="39">
    <w:abstractNumId w:val="37"/>
  </w:num>
  <w:num w:numId="40">
    <w:abstractNumId w:val="7"/>
  </w:num>
  <w:num w:numId="41">
    <w:abstractNumId w:val="15"/>
  </w:num>
  <w:num w:numId="42">
    <w:abstractNumId w:val="25"/>
  </w:num>
  <w:num w:numId="43">
    <w:abstractNumId w:val="32"/>
  </w:num>
  <w:num w:numId="44">
    <w:abstractNumId w:val="57"/>
  </w:num>
  <w:num w:numId="45">
    <w:abstractNumId w:val="14"/>
  </w:num>
  <w:num w:numId="46">
    <w:abstractNumId w:val="45"/>
  </w:num>
  <w:num w:numId="47">
    <w:abstractNumId w:val="35"/>
  </w:num>
  <w:num w:numId="48">
    <w:abstractNumId w:val="23"/>
  </w:num>
  <w:num w:numId="49">
    <w:abstractNumId w:val="54"/>
  </w:num>
  <w:num w:numId="50">
    <w:abstractNumId w:val="53"/>
  </w:num>
  <w:num w:numId="51">
    <w:abstractNumId w:val="33"/>
  </w:num>
  <w:num w:numId="52">
    <w:abstractNumId w:val="26"/>
  </w:num>
  <w:num w:numId="53">
    <w:abstractNumId w:val="59"/>
  </w:num>
  <w:num w:numId="54">
    <w:abstractNumId w:val="51"/>
  </w:num>
  <w:num w:numId="55">
    <w:abstractNumId w:val="4"/>
  </w:num>
  <w:num w:numId="56">
    <w:abstractNumId w:val="2"/>
  </w:num>
  <w:num w:numId="57">
    <w:abstractNumId w:val="36"/>
  </w:num>
  <w:num w:numId="58">
    <w:abstractNumId w:val="24"/>
  </w:num>
  <w:num w:numId="59">
    <w:abstractNumId w:val="1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BE0"/>
    <w:rsid w:val="00000773"/>
    <w:rsid w:val="000017D7"/>
    <w:rsid w:val="00001BDF"/>
    <w:rsid w:val="00001C69"/>
    <w:rsid w:val="000021EB"/>
    <w:rsid w:val="00004F61"/>
    <w:rsid w:val="0001078B"/>
    <w:rsid w:val="00010DA1"/>
    <w:rsid w:val="00013277"/>
    <w:rsid w:val="00014305"/>
    <w:rsid w:val="0001679F"/>
    <w:rsid w:val="0002021C"/>
    <w:rsid w:val="00020DE5"/>
    <w:rsid w:val="00021511"/>
    <w:rsid w:val="00022720"/>
    <w:rsid w:val="00023594"/>
    <w:rsid w:val="00023D0E"/>
    <w:rsid w:val="000259B3"/>
    <w:rsid w:val="0002610B"/>
    <w:rsid w:val="000330E2"/>
    <w:rsid w:val="000333CE"/>
    <w:rsid w:val="00033E3C"/>
    <w:rsid w:val="000357EC"/>
    <w:rsid w:val="00036FD8"/>
    <w:rsid w:val="00040003"/>
    <w:rsid w:val="00043AC4"/>
    <w:rsid w:val="000447FA"/>
    <w:rsid w:val="00053C9E"/>
    <w:rsid w:val="00056287"/>
    <w:rsid w:val="00056C52"/>
    <w:rsid w:val="000618AB"/>
    <w:rsid w:val="000620A7"/>
    <w:rsid w:val="00062622"/>
    <w:rsid w:val="000703E9"/>
    <w:rsid w:val="000717BC"/>
    <w:rsid w:val="000725A2"/>
    <w:rsid w:val="000730E2"/>
    <w:rsid w:val="000734FF"/>
    <w:rsid w:val="00074933"/>
    <w:rsid w:val="00074B7D"/>
    <w:rsid w:val="00075AC0"/>
    <w:rsid w:val="00076B33"/>
    <w:rsid w:val="000833A7"/>
    <w:rsid w:val="0008606F"/>
    <w:rsid w:val="00087A3B"/>
    <w:rsid w:val="00087D1F"/>
    <w:rsid w:val="00090642"/>
    <w:rsid w:val="00093542"/>
    <w:rsid w:val="00093ED4"/>
    <w:rsid w:val="000A0757"/>
    <w:rsid w:val="000A3884"/>
    <w:rsid w:val="000A40B0"/>
    <w:rsid w:val="000A4C77"/>
    <w:rsid w:val="000B0424"/>
    <w:rsid w:val="000B1DE1"/>
    <w:rsid w:val="000B3F95"/>
    <w:rsid w:val="000B79EB"/>
    <w:rsid w:val="000C0AFE"/>
    <w:rsid w:val="000C2CB0"/>
    <w:rsid w:val="000C446A"/>
    <w:rsid w:val="000C73AE"/>
    <w:rsid w:val="000D45B0"/>
    <w:rsid w:val="000D6E89"/>
    <w:rsid w:val="000E00A2"/>
    <w:rsid w:val="000E0DAE"/>
    <w:rsid w:val="000E6CD0"/>
    <w:rsid w:val="000E6EDB"/>
    <w:rsid w:val="000F0A66"/>
    <w:rsid w:val="000F1009"/>
    <w:rsid w:val="000F343B"/>
    <w:rsid w:val="000F7AA6"/>
    <w:rsid w:val="001005F0"/>
    <w:rsid w:val="001025D9"/>
    <w:rsid w:val="0010281C"/>
    <w:rsid w:val="00103070"/>
    <w:rsid w:val="0011667D"/>
    <w:rsid w:val="001201FC"/>
    <w:rsid w:val="00120D78"/>
    <w:rsid w:val="00121F31"/>
    <w:rsid w:val="0012484C"/>
    <w:rsid w:val="001275BB"/>
    <w:rsid w:val="0013194D"/>
    <w:rsid w:val="00133D05"/>
    <w:rsid w:val="0013436C"/>
    <w:rsid w:val="00137D7B"/>
    <w:rsid w:val="00140304"/>
    <w:rsid w:val="00140A05"/>
    <w:rsid w:val="0014393E"/>
    <w:rsid w:val="00146EE2"/>
    <w:rsid w:val="001506E9"/>
    <w:rsid w:val="00151582"/>
    <w:rsid w:val="00151756"/>
    <w:rsid w:val="00151EC1"/>
    <w:rsid w:val="0015290A"/>
    <w:rsid w:val="00153739"/>
    <w:rsid w:val="00154EE9"/>
    <w:rsid w:val="001577F3"/>
    <w:rsid w:val="00160B9A"/>
    <w:rsid w:val="00163E6F"/>
    <w:rsid w:val="00165D28"/>
    <w:rsid w:val="0016797E"/>
    <w:rsid w:val="00171B52"/>
    <w:rsid w:val="00173054"/>
    <w:rsid w:val="001751CA"/>
    <w:rsid w:val="00175402"/>
    <w:rsid w:val="001762F8"/>
    <w:rsid w:val="0017747A"/>
    <w:rsid w:val="00180804"/>
    <w:rsid w:val="00183B80"/>
    <w:rsid w:val="0018565E"/>
    <w:rsid w:val="001869E2"/>
    <w:rsid w:val="00190BCE"/>
    <w:rsid w:val="00192873"/>
    <w:rsid w:val="00192ABE"/>
    <w:rsid w:val="0019664B"/>
    <w:rsid w:val="0019767C"/>
    <w:rsid w:val="001A04F4"/>
    <w:rsid w:val="001A13B5"/>
    <w:rsid w:val="001A1BE0"/>
    <w:rsid w:val="001A4757"/>
    <w:rsid w:val="001A5D79"/>
    <w:rsid w:val="001A5FC2"/>
    <w:rsid w:val="001A7E24"/>
    <w:rsid w:val="001B0869"/>
    <w:rsid w:val="001B2C1F"/>
    <w:rsid w:val="001B3E17"/>
    <w:rsid w:val="001B5135"/>
    <w:rsid w:val="001C022C"/>
    <w:rsid w:val="001C0549"/>
    <w:rsid w:val="001C206F"/>
    <w:rsid w:val="001C57E6"/>
    <w:rsid w:val="001C6773"/>
    <w:rsid w:val="001C76AB"/>
    <w:rsid w:val="001C7EA8"/>
    <w:rsid w:val="001D0EFF"/>
    <w:rsid w:val="001D313E"/>
    <w:rsid w:val="001D39BF"/>
    <w:rsid w:val="001D6EBF"/>
    <w:rsid w:val="001E1AF5"/>
    <w:rsid w:val="001E3B85"/>
    <w:rsid w:val="001F101B"/>
    <w:rsid w:val="001F2602"/>
    <w:rsid w:val="001F396C"/>
    <w:rsid w:val="001F4150"/>
    <w:rsid w:val="001F41E3"/>
    <w:rsid w:val="001F589F"/>
    <w:rsid w:val="001F658F"/>
    <w:rsid w:val="001F705F"/>
    <w:rsid w:val="001F7B11"/>
    <w:rsid w:val="00201E13"/>
    <w:rsid w:val="00202E00"/>
    <w:rsid w:val="002041B8"/>
    <w:rsid w:val="0020638E"/>
    <w:rsid w:val="00207047"/>
    <w:rsid w:val="00214941"/>
    <w:rsid w:val="00214AD3"/>
    <w:rsid w:val="00214D73"/>
    <w:rsid w:val="00216842"/>
    <w:rsid w:val="00220E51"/>
    <w:rsid w:val="00223488"/>
    <w:rsid w:val="00225E4B"/>
    <w:rsid w:val="0023050E"/>
    <w:rsid w:val="002312EA"/>
    <w:rsid w:val="002317E3"/>
    <w:rsid w:val="00234D40"/>
    <w:rsid w:val="00236046"/>
    <w:rsid w:val="00236D65"/>
    <w:rsid w:val="00240538"/>
    <w:rsid w:val="00240B20"/>
    <w:rsid w:val="00241E92"/>
    <w:rsid w:val="00242831"/>
    <w:rsid w:val="00247AA1"/>
    <w:rsid w:val="002548CD"/>
    <w:rsid w:val="002560FD"/>
    <w:rsid w:val="00256D53"/>
    <w:rsid w:val="00256E3A"/>
    <w:rsid w:val="0026309E"/>
    <w:rsid w:val="0026436D"/>
    <w:rsid w:val="0027384B"/>
    <w:rsid w:val="00273F63"/>
    <w:rsid w:val="00276114"/>
    <w:rsid w:val="00277329"/>
    <w:rsid w:val="002819A4"/>
    <w:rsid w:val="00282522"/>
    <w:rsid w:val="00290814"/>
    <w:rsid w:val="00292CD1"/>
    <w:rsid w:val="00293A92"/>
    <w:rsid w:val="002A18A6"/>
    <w:rsid w:val="002A2ECE"/>
    <w:rsid w:val="002A386C"/>
    <w:rsid w:val="002A42E9"/>
    <w:rsid w:val="002A50B3"/>
    <w:rsid w:val="002A6A6F"/>
    <w:rsid w:val="002B121B"/>
    <w:rsid w:val="002B20FE"/>
    <w:rsid w:val="002B2AF9"/>
    <w:rsid w:val="002B3F36"/>
    <w:rsid w:val="002B6236"/>
    <w:rsid w:val="002C327E"/>
    <w:rsid w:val="002C4873"/>
    <w:rsid w:val="002C7C4F"/>
    <w:rsid w:val="002C7F37"/>
    <w:rsid w:val="002D406A"/>
    <w:rsid w:val="002D5554"/>
    <w:rsid w:val="002D6DB9"/>
    <w:rsid w:val="002E02CA"/>
    <w:rsid w:val="002E05B1"/>
    <w:rsid w:val="002E10F6"/>
    <w:rsid w:val="002E313F"/>
    <w:rsid w:val="002E78B6"/>
    <w:rsid w:val="002F2011"/>
    <w:rsid w:val="002F31DF"/>
    <w:rsid w:val="002F3FCB"/>
    <w:rsid w:val="002F4D12"/>
    <w:rsid w:val="003009E5"/>
    <w:rsid w:val="0030401C"/>
    <w:rsid w:val="00305AEF"/>
    <w:rsid w:val="00307D5B"/>
    <w:rsid w:val="003102EE"/>
    <w:rsid w:val="003124FB"/>
    <w:rsid w:val="003159A6"/>
    <w:rsid w:val="0032027D"/>
    <w:rsid w:val="00320A69"/>
    <w:rsid w:val="00320FFB"/>
    <w:rsid w:val="00321CDA"/>
    <w:rsid w:val="0032230B"/>
    <w:rsid w:val="00322D53"/>
    <w:rsid w:val="003241C8"/>
    <w:rsid w:val="0032423A"/>
    <w:rsid w:val="00324638"/>
    <w:rsid w:val="00324E6E"/>
    <w:rsid w:val="003257D5"/>
    <w:rsid w:val="00330121"/>
    <w:rsid w:val="003302AA"/>
    <w:rsid w:val="00331FF7"/>
    <w:rsid w:val="00332EA7"/>
    <w:rsid w:val="00333269"/>
    <w:rsid w:val="0033329A"/>
    <w:rsid w:val="00335DB1"/>
    <w:rsid w:val="00341236"/>
    <w:rsid w:val="003429DD"/>
    <w:rsid w:val="003449DC"/>
    <w:rsid w:val="0034530D"/>
    <w:rsid w:val="003453F7"/>
    <w:rsid w:val="00345FCA"/>
    <w:rsid w:val="0035166C"/>
    <w:rsid w:val="003544B3"/>
    <w:rsid w:val="0035625A"/>
    <w:rsid w:val="00356CEC"/>
    <w:rsid w:val="00357CCC"/>
    <w:rsid w:val="003615D2"/>
    <w:rsid w:val="00361A23"/>
    <w:rsid w:val="00363ED6"/>
    <w:rsid w:val="0036638D"/>
    <w:rsid w:val="003663AE"/>
    <w:rsid w:val="003752AC"/>
    <w:rsid w:val="00377E71"/>
    <w:rsid w:val="00377FD9"/>
    <w:rsid w:val="00382AF2"/>
    <w:rsid w:val="00385ADA"/>
    <w:rsid w:val="003874BC"/>
    <w:rsid w:val="0039145A"/>
    <w:rsid w:val="003942E6"/>
    <w:rsid w:val="00395192"/>
    <w:rsid w:val="0039705B"/>
    <w:rsid w:val="003A0EBF"/>
    <w:rsid w:val="003A3D7F"/>
    <w:rsid w:val="003A6825"/>
    <w:rsid w:val="003A6FAC"/>
    <w:rsid w:val="003B143A"/>
    <w:rsid w:val="003B2188"/>
    <w:rsid w:val="003B44A5"/>
    <w:rsid w:val="003B5746"/>
    <w:rsid w:val="003B5778"/>
    <w:rsid w:val="003B7A2C"/>
    <w:rsid w:val="003C17A0"/>
    <w:rsid w:val="003C47F8"/>
    <w:rsid w:val="003C5681"/>
    <w:rsid w:val="003C7FD4"/>
    <w:rsid w:val="003D19F8"/>
    <w:rsid w:val="003D31DC"/>
    <w:rsid w:val="003D38C1"/>
    <w:rsid w:val="003D5032"/>
    <w:rsid w:val="003D7568"/>
    <w:rsid w:val="003E0965"/>
    <w:rsid w:val="003E0E27"/>
    <w:rsid w:val="003E0FB5"/>
    <w:rsid w:val="003E1F5D"/>
    <w:rsid w:val="003E4040"/>
    <w:rsid w:val="003F36FF"/>
    <w:rsid w:val="003F6D01"/>
    <w:rsid w:val="00402826"/>
    <w:rsid w:val="00404D95"/>
    <w:rsid w:val="00405C06"/>
    <w:rsid w:val="00410603"/>
    <w:rsid w:val="00411E0A"/>
    <w:rsid w:val="00413455"/>
    <w:rsid w:val="00413644"/>
    <w:rsid w:val="00413C53"/>
    <w:rsid w:val="0041405F"/>
    <w:rsid w:val="00416D35"/>
    <w:rsid w:val="004170A9"/>
    <w:rsid w:val="00417C64"/>
    <w:rsid w:val="0042242F"/>
    <w:rsid w:val="00423E65"/>
    <w:rsid w:val="0042584A"/>
    <w:rsid w:val="00426185"/>
    <w:rsid w:val="004273EC"/>
    <w:rsid w:val="004300E8"/>
    <w:rsid w:val="00430701"/>
    <w:rsid w:val="00432ECB"/>
    <w:rsid w:val="00435816"/>
    <w:rsid w:val="00435BA5"/>
    <w:rsid w:val="00436CC0"/>
    <w:rsid w:val="00437FDD"/>
    <w:rsid w:val="00441308"/>
    <w:rsid w:val="00441B09"/>
    <w:rsid w:val="004429C4"/>
    <w:rsid w:val="00443043"/>
    <w:rsid w:val="00446804"/>
    <w:rsid w:val="00446BD1"/>
    <w:rsid w:val="004507DD"/>
    <w:rsid w:val="004519E2"/>
    <w:rsid w:val="00453F83"/>
    <w:rsid w:val="00454DF0"/>
    <w:rsid w:val="004556AB"/>
    <w:rsid w:val="00457B67"/>
    <w:rsid w:val="00462F24"/>
    <w:rsid w:val="00470DBB"/>
    <w:rsid w:val="00471907"/>
    <w:rsid w:val="00472974"/>
    <w:rsid w:val="004733BA"/>
    <w:rsid w:val="004742A0"/>
    <w:rsid w:val="00474AE5"/>
    <w:rsid w:val="00476A8C"/>
    <w:rsid w:val="0048008E"/>
    <w:rsid w:val="004801EF"/>
    <w:rsid w:val="00482834"/>
    <w:rsid w:val="00482B49"/>
    <w:rsid w:val="00483355"/>
    <w:rsid w:val="00487B39"/>
    <w:rsid w:val="00494381"/>
    <w:rsid w:val="00495A49"/>
    <w:rsid w:val="00495FEA"/>
    <w:rsid w:val="00496FAC"/>
    <w:rsid w:val="004A01C9"/>
    <w:rsid w:val="004A2EFC"/>
    <w:rsid w:val="004A7CBE"/>
    <w:rsid w:val="004B07A0"/>
    <w:rsid w:val="004B613B"/>
    <w:rsid w:val="004B6777"/>
    <w:rsid w:val="004B7FA7"/>
    <w:rsid w:val="004C06C8"/>
    <w:rsid w:val="004C4340"/>
    <w:rsid w:val="004C65C5"/>
    <w:rsid w:val="004D2017"/>
    <w:rsid w:val="004D3278"/>
    <w:rsid w:val="004D5A65"/>
    <w:rsid w:val="004D6461"/>
    <w:rsid w:val="004D6765"/>
    <w:rsid w:val="004E04A7"/>
    <w:rsid w:val="004E2E5E"/>
    <w:rsid w:val="004E3C7D"/>
    <w:rsid w:val="004E7F56"/>
    <w:rsid w:val="004F2769"/>
    <w:rsid w:val="004F2A95"/>
    <w:rsid w:val="004F3543"/>
    <w:rsid w:val="004F38B1"/>
    <w:rsid w:val="005018CD"/>
    <w:rsid w:val="00504650"/>
    <w:rsid w:val="00504B4B"/>
    <w:rsid w:val="005066F9"/>
    <w:rsid w:val="00506996"/>
    <w:rsid w:val="00506AAC"/>
    <w:rsid w:val="00506C64"/>
    <w:rsid w:val="00510959"/>
    <w:rsid w:val="00514F9E"/>
    <w:rsid w:val="00515DED"/>
    <w:rsid w:val="0051716C"/>
    <w:rsid w:val="00520FA7"/>
    <w:rsid w:val="005217E5"/>
    <w:rsid w:val="00521EE1"/>
    <w:rsid w:val="0052217E"/>
    <w:rsid w:val="0052300E"/>
    <w:rsid w:val="0052412F"/>
    <w:rsid w:val="0052463D"/>
    <w:rsid w:val="00527489"/>
    <w:rsid w:val="00530D24"/>
    <w:rsid w:val="00535A50"/>
    <w:rsid w:val="00537DA0"/>
    <w:rsid w:val="00537F33"/>
    <w:rsid w:val="00541D03"/>
    <w:rsid w:val="005438B6"/>
    <w:rsid w:val="00554751"/>
    <w:rsid w:val="005563D1"/>
    <w:rsid w:val="00556595"/>
    <w:rsid w:val="00556969"/>
    <w:rsid w:val="00557EC4"/>
    <w:rsid w:val="00562998"/>
    <w:rsid w:val="00564F27"/>
    <w:rsid w:val="005668D8"/>
    <w:rsid w:val="0056698F"/>
    <w:rsid w:val="005673C0"/>
    <w:rsid w:val="005700D7"/>
    <w:rsid w:val="00571767"/>
    <w:rsid w:val="00574549"/>
    <w:rsid w:val="00577D2D"/>
    <w:rsid w:val="00577E73"/>
    <w:rsid w:val="00581A9C"/>
    <w:rsid w:val="00583826"/>
    <w:rsid w:val="0058548C"/>
    <w:rsid w:val="00587F2D"/>
    <w:rsid w:val="00591E56"/>
    <w:rsid w:val="00592661"/>
    <w:rsid w:val="0059346E"/>
    <w:rsid w:val="005944FE"/>
    <w:rsid w:val="005970B0"/>
    <w:rsid w:val="005A132F"/>
    <w:rsid w:val="005A2455"/>
    <w:rsid w:val="005A4206"/>
    <w:rsid w:val="005A7BC8"/>
    <w:rsid w:val="005B11EE"/>
    <w:rsid w:val="005B2F5D"/>
    <w:rsid w:val="005B45CD"/>
    <w:rsid w:val="005C4D45"/>
    <w:rsid w:val="005C527C"/>
    <w:rsid w:val="005C52D1"/>
    <w:rsid w:val="005C5CCF"/>
    <w:rsid w:val="005C7BAF"/>
    <w:rsid w:val="005D14F8"/>
    <w:rsid w:val="005D20FE"/>
    <w:rsid w:val="005D4B67"/>
    <w:rsid w:val="005D4F4F"/>
    <w:rsid w:val="005D6825"/>
    <w:rsid w:val="005D6B0F"/>
    <w:rsid w:val="005E442F"/>
    <w:rsid w:val="005E62E8"/>
    <w:rsid w:val="005E74ED"/>
    <w:rsid w:val="005F5F05"/>
    <w:rsid w:val="005F77B5"/>
    <w:rsid w:val="00601320"/>
    <w:rsid w:val="00605641"/>
    <w:rsid w:val="00605C02"/>
    <w:rsid w:val="00612339"/>
    <w:rsid w:val="00615B89"/>
    <w:rsid w:val="0062271C"/>
    <w:rsid w:val="00623849"/>
    <w:rsid w:val="00625AD9"/>
    <w:rsid w:val="00626C41"/>
    <w:rsid w:val="006304ED"/>
    <w:rsid w:val="00631D69"/>
    <w:rsid w:val="006331FD"/>
    <w:rsid w:val="006349BC"/>
    <w:rsid w:val="00634E64"/>
    <w:rsid w:val="00635D4A"/>
    <w:rsid w:val="006402FD"/>
    <w:rsid w:val="00642261"/>
    <w:rsid w:val="00645965"/>
    <w:rsid w:val="00646A49"/>
    <w:rsid w:val="00651C5F"/>
    <w:rsid w:val="00654455"/>
    <w:rsid w:val="006562CA"/>
    <w:rsid w:val="00657C17"/>
    <w:rsid w:val="00660D62"/>
    <w:rsid w:val="00660DC0"/>
    <w:rsid w:val="00663B5F"/>
    <w:rsid w:val="00664A2E"/>
    <w:rsid w:val="006675F3"/>
    <w:rsid w:val="00667A8D"/>
    <w:rsid w:val="00672BE6"/>
    <w:rsid w:val="00673086"/>
    <w:rsid w:val="006772CE"/>
    <w:rsid w:val="00677C12"/>
    <w:rsid w:val="006827AF"/>
    <w:rsid w:val="006918FA"/>
    <w:rsid w:val="00692896"/>
    <w:rsid w:val="00692A50"/>
    <w:rsid w:val="00695174"/>
    <w:rsid w:val="00696AA1"/>
    <w:rsid w:val="00697EB1"/>
    <w:rsid w:val="006A1352"/>
    <w:rsid w:val="006A1BD7"/>
    <w:rsid w:val="006B1CCF"/>
    <w:rsid w:val="006C015A"/>
    <w:rsid w:val="006C7068"/>
    <w:rsid w:val="006D03F2"/>
    <w:rsid w:val="006D1430"/>
    <w:rsid w:val="006D40D9"/>
    <w:rsid w:val="006D49CD"/>
    <w:rsid w:val="006D5157"/>
    <w:rsid w:val="006E093D"/>
    <w:rsid w:val="006E37F2"/>
    <w:rsid w:val="006E539A"/>
    <w:rsid w:val="006E5A91"/>
    <w:rsid w:val="006E723D"/>
    <w:rsid w:val="006E735C"/>
    <w:rsid w:val="006F14C8"/>
    <w:rsid w:val="006F2172"/>
    <w:rsid w:val="006F2577"/>
    <w:rsid w:val="006F627A"/>
    <w:rsid w:val="006F72CC"/>
    <w:rsid w:val="007028F3"/>
    <w:rsid w:val="00704A9B"/>
    <w:rsid w:val="00704E2F"/>
    <w:rsid w:val="00705656"/>
    <w:rsid w:val="0070770A"/>
    <w:rsid w:val="00710294"/>
    <w:rsid w:val="00712F33"/>
    <w:rsid w:val="00714A19"/>
    <w:rsid w:val="00715E42"/>
    <w:rsid w:val="00716376"/>
    <w:rsid w:val="00724306"/>
    <w:rsid w:val="00725234"/>
    <w:rsid w:val="0072740C"/>
    <w:rsid w:val="00731165"/>
    <w:rsid w:val="00732942"/>
    <w:rsid w:val="00733C0F"/>
    <w:rsid w:val="00734FAA"/>
    <w:rsid w:val="00734FF9"/>
    <w:rsid w:val="00736B0F"/>
    <w:rsid w:val="00736EBB"/>
    <w:rsid w:val="00741081"/>
    <w:rsid w:val="00741140"/>
    <w:rsid w:val="007426DE"/>
    <w:rsid w:val="0074284C"/>
    <w:rsid w:val="007439C5"/>
    <w:rsid w:val="007468C1"/>
    <w:rsid w:val="00750DCF"/>
    <w:rsid w:val="007536EC"/>
    <w:rsid w:val="00756D33"/>
    <w:rsid w:val="00760876"/>
    <w:rsid w:val="00761233"/>
    <w:rsid w:val="007643CF"/>
    <w:rsid w:val="0076575B"/>
    <w:rsid w:val="00765D15"/>
    <w:rsid w:val="00766A8F"/>
    <w:rsid w:val="007748FA"/>
    <w:rsid w:val="007753BF"/>
    <w:rsid w:val="00777C62"/>
    <w:rsid w:val="00782365"/>
    <w:rsid w:val="00782943"/>
    <w:rsid w:val="00786C76"/>
    <w:rsid w:val="00794034"/>
    <w:rsid w:val="007940A2"/>
    <w:rsid w:val="0079449D"/>
    <w:rsid w:val="00796187"/>
    <w:rsid w:val="007A1E10"/>
    <w:rsid w:val="007A226F"/>
    <w:rsid w:val="007A2A6B"/>
    <w:rsid w:val="007A2E3D"/>
    <w:rsid w:val="007A3387"/>
    <w:rsid w:val="007A3B43"/>
    <w:rsid w:val="007A3E65"/>
    <w:rsid w:val="007A4937"/>
    <w:rsid w:val="007A6364"/>
    <w:rsid w:val="007B1935"/>
    <w:rsid w:val="007B2F61"/>
    <w:rsid w:val="007B5028"/>
    <w:rsid w:val="007B50A4"/>
    <w:rsid w:val="007B55F5"/>
    <w:rsid w:val="007C0F0F"/>
    <w:rsid w:val="007C2F01"/>
    <w:rsid w:val="007C4C98"/>
    <w:rsid w:val="007D0DFF"/>
    <w:rsid w:val="007D2330"/>
    <w:rsid w:val="007D3522"/>
    <w:rsid w:val="007D3D84"/>
    <w:rsid w:val="007D4B3C"/>
    <w:rsid w:val="007E267D"/>
    <w:rsid w:val="007E26FF"/>
    <w:rsid w:val="007E3098"/>
    <w:rsid w:val="007E36EC"/>
    <w:rsid w:val="007E6E95"/>
    <w:rsid w:val="007F339D"/>
    <w:rsid w:val="007F43B9"/>
    <w:rsid w:val="007F489E"/>
    <w:rsid w:val="007F7E8C"/>
    <w:rsid w:val="00802326"/>
    <w:rsid w:val="0080516D"/>
    <w:rsid w:val="00807A70"/>
    <w:rsid w:val="008161AA"/>
    <w:rsid w:val="00816200"/>
    <w:rsid w:val="008171A1"/>
    <w:rsid w:val="008216A9"/>
    <w:rsid w:val="00823076"/>
    <w:rsid w:val="00827377"/>
    <w:rsid w:val="0083401E"/>
    <w:rsid w:val="0083429F"/>
    <w:rsid w:val="00835625"/>
    <w:rsid w:val="008367DD"/>
    <w:rsid w:val="008412B2"/>
    <w:rsid w:val="00841448"/>
    <w:rsid w:val="00843C42"/>
    <w:rsid w:val="008445F2"/>
    <w:rsid w:val="00845DB5"/>
    <w:rsid w:val="00847F72"/>
    <w:rsid w:val="00853E8E"/>
    <w:rsid w:val="00854D51"/>
    <w:rsid w:val="008560E4"/>
    <w:rsid w:val="0086335C"/>
    <w:rsid w:val="00865AC6"/>
    <w:rsid w:val="0087008E"/>
    <w:rsid w:val="0087717B"/>
    <w:rsid w:val="00877EF5"/>
    <w:rsid w:val="00887F07"/>
    <w:rsid w:val="008900A1"/>
    <w:rsid w:val="00890A9C"/>
    <w:rsid w:val="00890CDD"/>
    <w:rsid w:val="008928E0"/>
    <w:rsid w:val="00895AF4"/>
    <w:rsid w:val="008A0B11"/>
    <w:rsid w:val="008A42B1"/>
    <w:rsid w:val="008A4A5B"/>
    <w:rsid w:val="008A4F96"/>
    <w:rsid w:val="008A5E2F"/>
    <w:rsid w:val="008A6AC6"/>
    <w:rsid w:val="008B3B3C"/>
    <w:rsid w:val="008B3BBE"/>
    <w:rsid w:val="008B4388"/>
    <w:rsid w:val="008B79B5"/>
    <w:rsid w:val="008C26C6"/>
    <w:rsid w:val="008C38CE"/>
    <w:rsid w:val="008C5AB6"/>
    <w:rsid w:val="008C71F3"/>
    <w:rsid w:val="008C7B94"/>
    <w:rsid w:val="008D296E"/>
    <w:rsid w:val="008D3105"/>
    <w:rsid w:val="008D3BE1"/>
    <w:rsid w:val="008D48DC"/>
    <w:rsid w:val="008D4D04"/>
    <w:rsid w:val="008D4F47"/>
    <w:rsid w:val="008D566E"/>
    <w:rsid w:val="008E1A07"/>
    <w:rsid w:val="008E35EC"/>
    <w:rsid w:val="008E3C72"/>
    <w:rsid w:val="008F19F4"/>
    <w:rsid w:val="008F3A84"/>
    <w:rsid w:val="008F4F01"/>
    <w:rsid w:val="008F5E15"/>
    <w:rsid w:val="009004BE"/>
    <w:rsid w:val="0090516D"/>
    <w:rsid w:val="009059C7"/>
    <w:rsid w:val="009073B6"/>
    <w:rsid w:val="00910578"/>
    <w:rsid w:val="009110C3"/>
    <w:rsid w:val="009139BD"/>
    <w:rsid w:val="00913D88"/>
    <w:rsid w:val="00913EFB"/>
    <w:rsid w:val="00914290"/>
    <w:rsid w:val="00917445"/>
    <w:rsid w:val="00930227"/>
    <w:rsid w:val="0093105B"/>
    <w:rsid w:val="00932989"/>
    <w:rsid w:val="00940F7E"/>
    <w:rsid w:val="0094124E"/>
    <w:rsid w:val="00944C94"/>
    <w:rsid w:val="009457F6"/>
    <w:rsid w:val="00945F04"/>
    <w:rsid w:val="00947F0C"/>
    <w:rsid w:val="00953BAF"/>
    <w:rsid w:val="00957386"/>
    <w:rsid w:val="00957A62"/>
    <w:rsid w:val="00957D64"/>
    <w:rsid w:val="00960AAD"/>
    <w:rsid w:val="00970864"/>
    <w:rsid w:val="0097396A"/>
    <w:rsid w:val="0097471E"/>
    <w:rsid w:val="00981097"/>
    <w:rsid w:val="00986049"/>
    <w:rsid w:val="00987C5B"/>
    <w:rsid w:val="009937DD"/>
    <w:rsid w:val="00994D0D"/>
    <w:rsid w:val="00997B80"/>
    <w:rsid w:val="009A1001"/>
    <w:rsid w:val="009A2861"/>
    <w:rsid w:val="009A4679"/>
    <w:rsid w:val="009A4B37"/>
    <w:rsid w:val="009B3E4F"/>
    <w:rsid w:val="009B6545"/>
    <w:rsid w:val="009C259A"/>
    <w:rsid w:val="009C3620"/>
    <w:rsid w:val="009C48D2"/>
    <w:rsid w:val="009C50D4"/>
    <w:rsid w:val="009C58F6"/>
    <w:rsid w:val="009D04F5"/>
    <w:rsid w:val="009D19BD"/>
    <w:rsid w:val="009D2043"/>
    <w:rsid w:val="009D4477"/>
    <w:rsid w:val="009D7C68"/>
    <w:rsid w:val="009E0156"/>
    <w:rsid w:val="009E0EB5"/>
    <w:rsid w:val="009E1549"/>
    <w:rsid w:val="009E22F6"/>
    <w:rsid w:val="009E2919"/>
    <w:rsid w:val="009E3BBD"/>
    <w:rsid w:val="009E48F4"/>
    <w:rsid w:val="009E68A9"/>
    <w:rsid w:val="009F0432"/>
    <w:rsid w:val="009F0A71"/>
    <w:rsid w:val="009F15FF"/>
    <w:rsid w:val="009F216F"/>
    <w:rsid w:val="009F2E6D"/>
    <w:rsid w:val="009F4645"/>
    <w:rsid w:val="009F48DE"/>
    <w:rsid w:val="009F6A72"/>
    <w:rsid w:val="00A02045"/>
    <w:rsid w:val="00A07AD1"/>
    <w:rsid w:val="00A11A82"/>
    <w:rsid w:val="00A1480E"/>
    <w:rsid w:val="00A14CA0"/>
    <w:rsid w:val="00A15817"/>
    <w:rsid w:val="00A16940"/>
    <w:rsid w:val="00A17213"/>
    <w:rsid w:val="00A217BB"/>
    <w:rsid w:val="00A22775"/>
    <w:rsid w:val="00A23241"/>
    <w:rsid w:val="00A271B5"/>
    <w:rsid w:val="00A34787"/>
    <w:rsid w:val="00A359FD"/>
    <w:rsid w:val="00A4034D"/>
    <w:rsid w:val="00A4057E"/>
    <w:rsid w:val="00A40BF8"/>
    <w:rsid w:val="00A40D3A"/>
    <w:rsid w:val="00A43571"/>
    <w:rsid w:val="00A46052"/>
    <w:rsid w:val="00A47696"/>
    <w:rsid w:val="00A50A6B"/>
    <w:rsid w:val="00A50D17"/>
    <w:rsid w:val="00A50EF7"/>
    <w:rsid w:val="00A54D93"/>
    <w:rsid w:val="00A57782"/>
    <w:rsid w:val="00A57861"/>
    <w:rsid w:val="00A741A6"/>
    <w:rsid w:val="00A7594D"/>
    <w:rsid w:val="00A760A0"/>
    <w:rsid w:val="00A76BA2"/>
    <w:rsid w:val="00A80AC1"/>
    <w:rsid w:val="00A81695"/>
    <w:rsid w:val="00A82F77"/>
    <w:rsid w:val="00A8366B"/>
    <w:rsid w:val="00A85E61"/>
    <w:rsid w:val="00A862D2"/>
    <w:rsid w:val="00A877C3"/>
    <w:rsid w:val="00A87A87"/>
    <w:rsid w:val="00A87FC1"/>
    <w:rsid w:val="00A91250"/>
    <w:rsid w:val="00A91767"/>
    <w:rsid w:val="00A91AA6"/>
    <w:rsid w:val="00A91BEA"/>
    <w:rsid w:val="00A936FD"/>
    <w:rsid w:val="00A94846"/>
    <w:rsid w:val="00A96281"/>
    <w:rsid w:val="00A9748A"/>
    <w:rsid w:val="00AA0D77"/>
    <w:rsid w:val="00AA0FE6"/>
    <w:rsid w:val="00AA31BB"/>
    <w:rsid w:val="00AA48C6"/>
    <w:rsid w:val="00AA527A"/>
    <w:rsid w:val="00AA7E3C"/>
    <w:rsid w:val="00AB00E6"/>
    <w:rsid w:val="00AB0E8D"/>
    <w:rsid w:val="00AB1B56"/>
    <w:rsid w:val="00AB29DE"/>
    <w:rsid w:val="00AB39A8"/>
    <w:rsid w:val="00AB6D74"/>
    <w:rsid w:val="00AC0A72"/>
    <w:rsid w:val="00AC3042"/>
    <w:rsid w:val="00AC33C5"/>
    <w:rsid w:val="00AC3792"/>
    <w:rsid w:val="00AC3A89"/>
    <w:rsid w:val="00AC45BD"/>
    <w:rsid w:val="00AC75A0"/>
    <w:rsid w:val="00AD01D1"/>
    <w:rsid w:val="00AD1561"/>
    <w:rsid w:val="00AD1666"/>
    <w:rsid w:val="00AD3BA1"/>
    <w:rsid w:val="00AD4F19"/>
    <w:rsid w:val="00AD5156"/>
    <w:rsid w:val="00AD5554"/>
    <w:rsid w:val="00AD6517"/>
    <w:rsid w:val="00AD6AFB"/>
    <w:rsid w:val="00AE2E31"/>
    <w:rsid w:val="00AE6ECC"/>
    <w:rsid w:val="00AE7707"/>
    <w:rsid w:val="00AF0D59"/>
    <w:rsid w:val="00AF1023"/>
    <w:rsid w:val="00AF56F7"/>
    <w:rsid w:val="00AF5A36"/>
    <w:rsid w:val="00B03567"/>
    <w:rsid w:val="00B054EB"/>
    <w:rsid w:val="00B101E6"/>
    <w:rsid w:val="00B11312"/>
    <w:rsid w:val="00B119C5"/>
    <w:rsid w:val="00B20E50"/>
    <w:rsid w:val="00B216E7"/>
    <w:rsid w:val="00B21BE7"/>
    <w:rsid w:val="00B220A6"/>
    <w:rsid w:val="00B24C77"/>
    <w:rsid w:val="00B31152"/>
    <w:rsid w:val="00B323D4"/>
    <w:rsid w:val="00B33DAF"/>
    <w:rsid w:val="00B35CE1"/>
    <w:rsid w:val="00B3669F"/>
    <w:rsid w:val="00B36FE6"/>
    <w:rsid w:val="00B3738F"/>
    <w:rsid w:val="00B453A8"/>
    <w:rsid w:val="00B45732"/>
    <w:rsid w:val="00B473A1"/>
    <w:rsid w:val="00B475F6"/>
    <w:rsid w:val="00B5011F"/>
    <w:rsid w:val="00B513ED"/>
    <w:rsid w:val="00B645EA"/>
    <w:rsid w:val="00B64A43"/>
    <w:rsid w:val="00B70F57"/>
    <w:rsid w:val="00B75109"/>
    <w:rsid w:val="00B8043D"/>
    <w:rsid w:val="00B81B20"/>
    <w:rsid w:val="00B837E5"/>
    <w:rsid w:val="00B8399B"/>
    <w:rsid w:val="00B85D63"/>
    <w:rsid w:val="00B90DD5"/>
    <w:rsid w:val="00B93CB9"/>
    <w:rsid w:val="00B979FD"/>
    <w:rsid w:val="00BA0CE7"/>
    <w:rsid w:val="00BA4500"/>
    <w:rsid w:val="00BA45D5"/>
    <w:rsid w:val="00BA4627"/>
    <w:rsid w:val="00BA72E5"/>
    <w:rsid w:val="00BA7EE5"/>
    <w:rsid w:val="00BB011B"/>
    <w:rsid w:val="00BB2A13"/>
    <w:rsid w:val="00BB2F63"/>
    <w:rsid w:val="00BB5EAF"/>
    <w:rsid w:val="00BB650B"/>
    <w:rsid w:val="00BB65DA"/>
    <w:rsid w:val="00BB6C0B"/>
    <w:rsid w:val="00BC2648"/>
    <w:rsid w:val="00BC2F22"/>
    <w:rsid w:val="00BC35E7"/>
    <w:rsid w:val="00BC372A"/>
    <w:rsid w:val="00BC39EE"/>
    <w:rsid w:val="00BC3FA3"/>
    <w:rsid w:val="00BC7B7F"/>
    <w:rsid w:val="00BD0E95"/>
    <w:rsid w:val="00BD598B"/>
    <w:rsid w:val="00BD6316"/>
    <w:rsid w:val="00BD7B83"/>
    <w:rsid w:val="00BE1B40"/>
    <w:rsid w:val="00BE2B09"/>
    <w:rsid w:val="00BE3B7E"/>
    <w:rsid w:val="00BF0245"/>
    <w:rsid w:val="00BF283F"/>
    <w:rsid w:val="00BF30F1"/>
    <w:rsid w:val="00BF454F"/>
    <w:rsid w:val="00BF46A7"/>
    <w:rsid w:val="00C0110C"/>
    <w:rsid w:val="00C02481"/>
    <w:rsid w:val="00C030F2"/>
    <w:rsid w:val="00C05392"/>
    <w:rsid w:val="00C05B14"/>
    <w:rsid w:val="00C06625"/>
    <w:rsid w:val="00C07ECB"/>
    <w:rsid w:val="00C1393C"/>
    <w:rsid w:val="00C16405"/>
    <w:rsid w:val="00C16E1F"/>
    <w:rsid w:val="00C17777"/>
    <w:rsid w:val="00C208E6"/>
    <w:rsid w:val="00C22A92"/>
    <w:rsid w:val="00C233FA"/>
    <w:rsid w:val="00C277B5"/>
    <w:rsid w:val="00C35564"/>
    <w:rsid w:val="00C3653D"/>
    <w:rsid w:val="00C37878"/>
    <w:rsid w:val="00C37C45"/>
    <w:rsid w:val="00C418C8"/>
    <w:rsid w:val="00C42337"/>
    <w:rsid w:val="00C43B9D"/>
    <w:rsid w:val="00C46FB8"/>
    <w:rsid w:val="00C50509"/>
    <w:rsid w:val="00C51CCD"/>
    <w:rsid w:val="00C5249B"/>
    <w:rsid w:val="00C52959"/>
    <w:rsid w:val="00C543E9"/>
    <w:rsid w:val="00C544B6"/>
    <w:rsid w:val="00C545DD"/>
    <w:rsid w:val="00C55608"/>
    <w:rsid w:val="00C5604C"/>
    <w:rsid w:val="00C62857"/>
    <w:rsid w:val="00C62A44"/>
    <w:rsid w:val="00C62E5F"/>
    <w:rsid w:val="00C64347"/>
    <w:rsid w:val="00C66AFA"/>
    <w:rsid w:val="00C67377"/>
    <w:rsid w:val="00C67FF4"/>
    <w:rsid w:val="00C70C12"/>
    <w:rsid w:val="00C71DB9"/>
    <w:rsid w:val="00C77AFD"/>
    <w:rsid w:val="00C8535B"/>
    <w:rsid w:val="00C8621B"/>
    <w:rsid w:val="00C90B47"/>
    <w:rsid w:val="00C93635"/>
    <w:rsid w:val="00C94777"/>
    <w:rsid w:val="00CA1838"/>
    <w:rsid w:val="00CA577F"/>
    <w:rsid w:val="00CA589A"/>
    <w:rsid w:val="00CA5F61"/>
    <w:rsid w:val="00CB0E23"/>
    <w:rsid w:val="00CB17F5"/>
    <w:rsid w:val="00CB1DF7"/>
    <w:rsid w:val="00CB5FD0"/>
    <w:rsid w:val="00CB7E2F"/>
    <w:rsid w:val="00CC0C06"/>
    <w:rsid w:val="00CC389D"/>
    <w:rsid w:val="00CC3FB3"/>
    <w:rsid w:val="00CC5090"/>
    <w:rsid w:val="00CC53E3"/>
    <w:rsid w:val="00CC5D56"/>
    <w:rsid w:val="00CC61E3"/>
    <w:rsid w:val="00CC7A35"/>
    <w:rsid w:val="00CD0209"/>
    <w:rsid w:val="00CD7806"/>
    <w:rsid w:val="00CE0B04"/>
    <w:rsid w:val="00CE3041"/>
    <w:rsid w:val="00CE55D6"/>
    <w:rsid w:val="00CE6CED"/>
    <w:rsid w:val="00CE7987"/>
    <w:rsid w:val="00CF264C"/>
    <w:rsid w:val="00CF43C9"/>
    <w:rsid w:val="00CF4C01"/>
    <w:rsid w:val="00CF7DED"/>
    <w:rsid w:val="00D008C2"/>
    <w:rsid w:val="00D00A2E"/>
    <w:rsid w:val="00D02DEE"/>
    <w:rsid w:val="00D03354"/>
    <w:rsid w:val="00D0352B"/>
    <w:rsid w:val="00D044D3"/>
    <w:rsid w:val="00D047CC"/>
    <w:rsid w:val="00D07CE2"/>
    <w:rsid w:val="00D07FB0"/>
    <w:rsid w:val="00D1322B"/>
    <w:rsid w:val="00D13E34"/>
    <w:rsid w:val="00D13E3D"/>
    <w:rsid w:val="00D15F3A"/>
    <w:rsid w:val="00D1618B"/>
    <w:rsid w:val="00D20F8D"/>
    <w:rsid w:val="00D2603A"/>
    <w:rsid w:val="00D3102E"/>
    <w:rsid w:val="00D33C0B"/>
    <w:rsid w:val="00D33DE0"/>
    <w:rsid w:val="00D35C1B"/>
    <w:rsid w:val="00D442FB"/>
    <w:rsid w:val="00D44600"/>
    <w:rsid w:val="00D44883"/>
    <w:rsid w:val="00D45214"/>
    <w:rsid w:val="00D475B4"/>
    <w:rsid w:val="00D52EE1"/>
    <w:rsid w:val="00D56ACD"/>
    <w:rsid w:val="00D610E2"/>
    <w:rsid w:val="00D62C08"/>
    <w:rsid w:val="00D62C42"/>
    <w:rsid w:val="00D63737"/>
    <w:rsid w:val="00D6544C"/>
    <w:rsid w:val="00D66D9B"/>
    <w:rsid w:val="00D70ACF"/>
    <w:rsid w:val="00D712ED"/>
    <w:rsid w:val="00D736EC"/>
    <w:rsid w:val="00D7381F"/>
    <w:rsid w:val="00D74384"/>
    <w:rsid w:val="00D823DC"/>
    <w:rsid w:val="00D909EC"/>
    <w:rsid w:val="00D9185D"/>
    <w:rsid w:val="00D94510"/>
    <w:rsid w:val="00D9506D"/>
    <w:rsid w:val="00D955EA"/>
    <w:rsid w:val="00D956AD"/>
    <w:rsid w:val="00DA1DD9"/>
    <w:rsid w:val="00DA371C"/>
    <w:rsid w:val="00DA4EF5"/>
    <w:rsid w:val="00DA6A8B"/>
    <w:rsid w:val="00DB0970"/>
    <w:rsid w:val="00DB0A26"/>
    <w:rsid w:val="00DB35DC"/>
    <w:rsid w:val="00DB5145"/>
    <w:rsid w:val="00DB7A0A"/>
    <w:rsid w:val="00DC0859"/>
    <w:rsid w:val="00DC2B0B"/>
    <w:rsid w:val="00DC41DC"/>
    <w:rsid w:val="00DC4538"/>
    <w:rsid w:val="00DC7006"/>
    <w:rsid w:val="00DD1591"/>
    <w:rsid w:val="00DD22A5"/>
    <w:rsid w:val="00DD2739"/>
    <w:rsid w:val="00DD6CC4"/>
    <w:rsid w:val="00DD7954"/>
    <w:rsid w:val="00DD7DD7"/>
    <w:rsid w:val="00DE0E01"/>
    <w:rsid w:val="00DE4F60"/>
    <w:rsid w:val="00DE5047"/>
    <w:rsid w:val="00DF1404"/>
    <w:rsid w:val="00DF2C0A"/>
    <w:rsid w:val="00DF7A92"/>
    <w:rsid w:val="00E019C3"/>
    <w:rsid w:val="00E03133"/>
    <w:rsid w:val="00E03BA5"/>
    <w:rsid w:val="00E04E91"/>
    <w:rsid w:val="00E064A5"/>
    <w:rsid w:val="00E06C5F"/>
    <w:rsid w:val="00E06D5B"/>
    <w:rsid w:val="00E10CE5"/>
    <w:rsid w:val="00E1191B"/>
    <w:rsid w:val="00E16DDE"/>
    <w:rsid w:val="00E204E4"/>
    <w:rsid w:val="00E23B05"/>
    <w:rsid w:val="00E247C0"/>
    <w:rsid w:val="00E24DAF"/>
    <w:rsid w:val="00E24EA7"/>
    <w:rsid w:val="00E267B2"/>
    <w:rsid w:val="00E33792"/>
    <w:rsid w:val="00E3603C"/>
    <w:rsid w:val="00E36DAD"/>
    <w:rsid w:val="00E40F8E"/>
    <w:rsid w:val="00E423F1"/>
    <w:rsid w:val="00E43633"/>
    <w:rsid w:val="00E44BEA"/>
    <w:rsid w:val="00E45354"/>
    <w:rsid w:val="00E454B7"/>
    <w:rsid w:val="00E45A65"/>
    <w:rsid w:val="00E5170E"/>
    <w:rsid w:val="00E54739"/>
    <w:rsid w:val="00E54993"/>
    <w:rsid w:val="00E56099"/>
    <w:rsid w:val="00E61B33"/>
    <w:rsid w:val="00E633A2"/>
    <w:rsid w:val="00E65470"/>
    <w:rsid w:val="00E66D09"/>
    <w:rsid w:val="00E67457"/>
    <w:rsid w:val="00E73054"/>
    <w:rsid w:val="00E7350E"/>
    <w:rsid w:val="00E7505B"/>
    <w:rsid w:val="00E76994"/>
    <w:rsid w:val="00E825A2"/>
    <w:rsid w:val="00E82A12"/>
    <w:rsid w:val="00E8411C"/>
    <w:rsid w:val="00E841BF"/>
    <w:rsid w:val="00E84DEF"/>
    <w:rsid w:val="00E85C37"/>
    <w:rsid w:val="00E85F7A"/>
    <w:rsid w:val="00E87853"/>
    <w:rsid w:val="00E921CD"/>
    <w:rsid w:val="00E93C1C"/>
    <w:rsid w:val="00E94474"/>
    <w:rsid w:val="00E95D80"/>
    <w:rsid w:val="00E979B2"/>
    <w:rsid w:val="00EA0098"/>
    <w:rsid w:val="00EA07A5"/>
    <w:rsid w:val="00EA0D07"/>
    <w:rsid w:val="00EA28CD"/>
    <w:rsid w:val="00EA2A3A"/>
    <w:rsid w:val="00EA4E6B"/>
    <w:rsid w:val="00EA55D7"/>
    <w:rsid w:val="00EA5BEA"/>
    <w:rsid w:val="00EB0308"/>
    <w:rsid w:val="00EB08AD"/>
    <w:rsid w:val="00EB2BDB"/>
    <w:rsid w:val="00EB3598"/>
    <w:rsid w:val="00EB4B0E"/>
    <w:rsid w:val="00EB566D"/>
    <w:rsid w:val="00EB6D7F"/>
    <w:rsid w:val="00EC37C8"/>
    <w:rsid w:val="00EC38E9"/>
    <w:rsid w:val="00EC4DD6"/>
    <w:rsid w:val="00EC573D"/>
    <w:rsid w:val="00EC7371"/>
    <w:rsid w:val="00EC7499"/>
    <w:rsid w:val="00ED03A3"/>
    <w:rsid w:val="00ED0958"/>
    <w:rsid w:val="00ED2293"/>
    <w:rsid w:val="00ED2D18"/>
    <w:rsid w:val="00ED325F"/>
    <w:rsid w:val="00ED739B"/>
    <w:rsid w:val="00EE080F"/>
    <w:rsid w:val="00EE0E08"/>
    <w:rsid w:val="00EE15DE"/>
    <w:rsid w:val="00EE4BF0"/>
    <w:rsid w:val="00EE7F4C"/>
    <w:rsid w:val="00EF0D0F"/>
    <w:rsid w:val="00EF1896"/>
    <w:rsid w:val="00EF303A"/>
    <w:rsid w:val="00EF5776"/>
    <w:rsid w:val="00EF5CA4"/>
    <w:rsid w:val="00EF5DAA"/>
    <w:rsid w:val="00EF7482"/>
    <w:rsid w:val="00F004FE"/>
    <w:rsid w:val="00F010D6"/>
    <w:rsid w:val="00F05342"/>
    <w:rsid w:val="00F07200"/>
    <w:rsid w:val="00F10D3B"/>
    <w:rsid w:val="00F11581"/>
    <w:rsid w:val="00F11AC2"/>
    <w:rsid w:val="00F12C81"/>
    <w:rsid w:val="00F13CD2"/>
    <w:rsid w:val="00F14243"/>
    <w:rsid w:val="00F17839"/>
    <w:rsid w:val="00F20411"/>
    <w:rsid w:val="00F21CDC"/>
    <w:rsid w:val="00F22E2A"/>
    <w:rsid w:val="00F27CF3"/>
    <w:rsid w:val="00F30822"/>
    <w:rsid w:val="00F33731"/>
    <w:rsid w:val="00F3684F"/>
    <w:rsid w:val="00F37AE7"/>
    <w:rsid w:val="00F46A49"/>
    <w:rsid w:val="00F46B91"/>
    <w:rsid w:val="00F46EC8"/>
    <w:rsid w:val="00F471BA"/>
    <w:rsid w:val="00F47774"/>
    <w:rsid w:val="00F477DD"/>
    <w:rsid w:val="00F50A27"/>
    <w:rsid w:val="00F50D2B"/>
    <w:rsid w:val="00F60CD7"/>
    <w:rsid w:val="00F60D62"/>
    <w:rsid w:val="00F61D72"/>
    <w:rsid w:val="00F64037"/>
    <w:rsid w:val="00F66448"/>
    <w:rsid w:val="00F66A83"/>
    <w:rsid w:val="00F66EA3"/>
    <w:rsid w:val="00F67058"/>
    <w:rsid w:val="00F74943"/>
    <w:rsid w:val="00F77939"/>
    <w:rsid w:val="00F83DFB"/>
    <w:rsid w:val="00F91AE3"/>
    <w:rsid w:val="00F928DC"/>
    <w:rsid w:val="00F92EF8"/>
    <w:rsid w:val="00F931E8"/>
    <w:rsid w:val="00F95DAC"/>
    <w:rsid w:val="00F972A2"/>
    <w:rsid w:val="00F974E6"/>
    <w:rsid w:val="00FA2112"/>
    <w:rsid w:val="00FA6BC4"/>
    <w:rsid w:val="00FB13BE"/>
    <w:rsid w:val="00FB1500"/>
    <w:rsid w:val="00FB3EC3"/>
    <w:rsid w:val="00FC0542"/>
    <w:rsid w:val="00FC36A0"/>
    <w:rsid w:val="00FC405E"/>
    <w:rsid w:val="00FC5293"/>
    <w:rsid w:val="00FD4E69"/>
    <w:rsid w:val="00FD5EFC"/>
    <w:rsid w:val="00FE0472"/>
    <w:rsid w:val="00FE3A87"/>
    <w:rsid w:val="00FE3AD2"/>
    <w:rsid w:val="00FE3EF0"/>
    <w:rsid w:val="00FE6809"/>
    <w:rsid w:val="00FE6CFD"/>
    <w:rsid w:val="00FE77B8"/>
    <w:rsid w:val="00FF2144"/>
    <w:rsid w:val="00FF33AB"/>
    <w:rsid w:val="00FF35FF"/>
    <w:rsid w:val="00FF3A49"/>
    <w:rsid w:val="00FF430B"/>
    <w:rsid w:val="00FF4BE7"/>
    <w:rsid w:val="00FF6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E6"/>
  </w:style>
  <w:style w:type="paragraph" w:styleId="1">
    <w:name w:val="heading 1"/>
    <w:basedOn w:val="a"/>
    <w:next w:val="a"/>
    <w:link w:val="10"/>
    <w:qFormat/>
    <w:rsid w:val="00361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900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57EC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BE0"/>
    <w:pPr>
      <w:ind w:left="720"/>
      <w:contextualSpacing/>
    </w:pPr>
  </w:style>
  <w:style w:type="paragraph" w:styleId="a4">
    <w:name w:val="No Spacing"/>
    <w:link w:val="a5"/>
    <w:uiPriority w:val="1"/>
    <w:qFormat/>
    <w:rsid w:val="00AD1561"/>
    <w:pPr>
      <w:spacing w:after="0" w:line="240" w:lineRule="auto"/>
    </w:pPr>
  </w:style>
  <w:style w:type="table" w:styleId="a6">
    <w:name w:val="Table Grid"/>
    <w:basedOn w:val="a1"/>
    <w:uiPriority w:val="39"/>
    <w:rsid w:val="005C5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04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semiHidden/>
    <w:unhideWhenUsed/>
    <w:rsid w:val="0047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472974"/>
    <w:rPr>
      <w:rFonts w:ascii="Tahoma" w:hAnsi="Tahoma" w:cs="Tahoma"/>
      <w:sz w:val="16"/>
      <w:szCs w:val="16"/>
    </w:rPr>
  </w:style>
  <w:style w:type="table" w:styleId="1-1">
    <w:name w:val="Medium List 1 Accent 1"/>
    <w:basedOn w:val="a1"/>
    <w:uiPriority w:val="65"/>
    <w:rsid w:val="0047297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11">
    <w:name w:val="Сетка таблицы1"/>
    <w:basedOn w:val="a1"/>
    <w:next w:val="a6"/>
    <w:uiPriority w:val="59"/>
    <w:rsid w:val="00554751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97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7EB1"/>
  </w:style>
  <w:style w:type="paragraph" w:styleId="ab">
    <w:name w:val="footer"/>
    <w:basedOn w:val="a"/>
    <w:link w:val="ac"/>
    <w:uiPriority w:val="99"/>
    <w:unhideWhenUsed/>
    <w:rsid w:val="00697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7EB1"/>
  </w:style>
  <w:style w:type="paragraph" w:styleId="ad">
    <w:name w:val="Title"/>
    <w:basedOn w:val="a"/>
    <w:next w:val="a"/>
    <w:link w:val="ae"/>
    <w:qFormat/>
    <w:rsid w:val="00697E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rsid w:val="00697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697E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697E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914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Знак Знак4"/>
    <w:basedOn w:val="a"/>
    <w:rsid w:val="002D40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нак"/>
    <w:basedOn w:val="a"/>
    <w:rsid w:val="002D40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361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Без интервала1"/>
    <w:uiPriority w:val="1"/>
    <w:qFormat/>
    <w:rsid w:val="003615D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3">
    <w:name w:val="Знак Знак Знак Знак Знак Знак Знак Знак Знак Знак"/>
    <w:basedOn w:val="a"/>
    <w:rsid w:val="00062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customStyle="1" w:styleId="21">
    <w:name w:val="Сетка таблицы2"/>
    <w:basedOn w:val="a1"/>
    <w:next w:val="a6"/>
    <w:uiPriority w:val="59"/>
    <w:rsid w:val="00FE3A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нак Знак41"/>
    <w:basedOn w:val="a"/>
    <w:rsid w:val="00293A9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5">
    <w:name w:val="Без интервала Знак"/>
    <w:basedOn w:val="a0"/>
    <w:link w:val="a4"/>
    <w:uiPriority w:val="1"/>
    <w:rsid w:val="00201E13"/>
  </w:style>
  <w:style w:type="table" w:customStyle="1" w:styleId="31">
    <w:name w:val="Сетка таблицы3"/>
    <w:basedOn w:val="a1"/>
    <w:next w:val="a6"/>
    <w:uiPriority w:val="59"/>
    <w:rsid w:val="00E82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6"/>
    <w:uiPriority w:val="59"/>
    <w:rsid w:val="00D63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D63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55696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8900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4">
    <w:name w:val="Emphasis"/>
    <w:uiPriority w:val="20"/>
    <w:qFormat/>
    <w:rsid w:val="00180804"/>
    <w:rPr>
      <w:i/>
      <w:iCs/>
    </w:rPr>
  </w:style>
  <w:style w:type="numbering" w:customStyle="1" w:styleId="13">
    <w:name w:val="Нет списка1"/>
    <w:next w:val="a2"/>
    <w:uiPriority w:val="99"/>
    <w:semiHidden/>
    <w:unhideWhenUsed/>
    <w:rsid w:val="008C38CE"/>
  </w:style>
  <w:style w:type="character" w:styleId="af5">
    <w:name w:val="Hyperlink"/>
    <w:uiPriority w:val="99"/>
    <w:unhideWhenUsed/>
    <w:rsid w:val="008C38CE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8C38CE"/>
    <w:rPr>
      <w:color w:val="800080"/>
      <w:u w:val="single"/>
    </w:rPr>
  </w:style>
  <w:style w:type="paragraph" w:customStyle="1" w:styleId="c3">
    <w:name w:val="c3"/>
    <w:basedOn w:val="a"/>
    <w:rsid w:val="008C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uiPriority w:val="99"/>
    <w:rsid w:val="008C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8C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C38CE"/>
  </w:style>
  <w:style w:type="character" w:customStyle="1" w:styleId="apple-converted-space">
    <w:name w:val="apple-converted-space"/>
    <w:basedOn w:val="a0"/>
    <w:rsid w:val="008C38CE"/>
  </w:style>
  <w:style w:type="table" w:customStyle="1" w:styleId="8">
    <w:name w:val="Сетка таблицы8"/>
    <w:basedOn w:val="a1"/>
    <w:next w:val="a6"/>
    <w:rsid w:val="008C38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unhideWhenUsed/>
    <w:rsid w:val="008C38CE"/>
    <w:rPr>
      <w:color w:val="800080" w:themeColor="followedHyperlink"/>
      <w:u w:val="single"/>
    </w:rPr>
  </w:style>
  <w:style w:type="paragraph" w:customStyle="1" w:styleId="af7">
    <w:name w:val="Стиль"/>
    <w:rsid w:val="00C560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20">
    <w:name w:val="Сетка таблицы12"/>
    <w:basedOn w:val="a1"/>
    <w:next w:val="a6"/>
    <w:uiPriority w:val="59"/>
    <w:rsid w:val="00FB15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6"/>
    <w:uiPriority w:val="59"/>
    <w:rsid w:val="00FB15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6"/>
    <w:uiPriority w:val="59"/>
    <w:rsid w:val="00FB15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557EC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8">
    <w:name w:val="Body Text"/>
    <w:basedOn w:val="a"/>
    <w:link w:val="af9"/>
    <w:rsid w:val="00557EC4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9">
    <w:name w:val="Основной текст Знак"/>
    <w:basedOn w:val="a0"/>
    <w:link w:val="af8"/>
    <w:rsid w:val="00557EC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3">
    <w:name w:val="Body Text Indent 2"/>
    <w:basedOn w:val="a"/>
    <w:link w:val="24"/>
    <w:rsid w:val="00557EC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557EC4"/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basedOn w:val="a0"/>
    <w:rsid w:val="00557EC4"/>
  </w:style>
  <w:style w:type="paragraph" w:styleId="afa">
    <w:name w:val="Body Text Indent"/>
    <w:basedOn w:val="a"/>
    <w:link w:val="afb"/>
    <w:rsid w:val="00557EC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с отступом Знак"/>
    <w:basedOn w:val="a0"/>
    <w:link w:val="afa"/>
    <w:rsid w:val="00557EC4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5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557EC4"/>
    <w:pPr>
      <w:ind w:left="720"/>
    </w:pPr>
    <w:rPr>
      <w:rFonts w:ascii="Calibri" w:eastAsia="Times New Roman" w:hAnsi="Calibri" w:cs="Times New Roman"/>
    </w:rPr>
  </w:style>
  <w:style w:type="paragraph" w:styleId="32">
    <w:name w:val="Body Text 3"/>
    <w:basedOn w:val="a"/>
    <w:link w:val="33"/>
    <w:rsid w:val="00557EC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3">
    <w:name w:val="Основной текст 3 Знак"/>
    <w:basedOn w:val="a0"/>
    <w:link w:val="32"/>
    <w:rsid w:val="00557EC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numbering" w:customStyle="1" w:styleId="111">
    <w:name w:val="Нет списка11"/>
    <w:next w:val="a2"/>
    <w:semiHidden/>
    <w:rsid w:val="00557EC4"/>
  </w:style>
  <w:style w:type="character" w:customStyle="1" w:styleId="16">
    <w:name w:val="Название1"/>
    <w:basedOn w:val="a0"/>
    <w:rsid w:val="00557EC4"/>
  </w:style>
  <w:style w:type="paragraph" w:customStyle="1" w:styleId="afc">
    <w:name w:val="Содержимое таблицы"/>
    <w:basedOn w:val="a"/>
    <w:rsid w:val="00557EC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character" w:customStyle="1" w:styleId="25">
    <w:name w:val="Основной текст (2)_"/>
    <w:link w:val="26"/>
    <w:rsid w:val="00557EC4"/>
    <w:rPr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57EC4"/>
    <w:pPr>
      <w:widowControl w:val="0"/>
      <w:shd w:val="clear" w:color="auto" w:fill="FFFFFF"/>
      <w:spacing w:after="0" w:line="240" w:lineRule="auto"/>
    </w:pPr>
  </w:style>
  <w:style w:type="character" w:customStyle="1" w:styleId="2ArialUnicodeMS8pt">
    <w:name w:val="Основной текст (2) + Arial Unicode MS;8 pt"/>
    <w:rsid w:val="00557EC4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TrebuchetMS95pt">
    <w:name w:val="Основной текст (2) + Trebuchet MS;9;5 pt"/>
    <w:rsid w:val="00557EC4"/>
    <w:rPr>
      <w:rFonts w:ascii="Trebuchet MS" w:eastAsia="Trebuchet MS" w:hAnsi="Trebuchet MS" w:cs="Trebuchet MS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557E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557EC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557E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557EC4"/>
    <w:rPr>
      <w:rFonts w:ascii="Arial" w:eastAsia="Times New Roman" w:hAnsi="Arial" w:cs="Arial"/>
      <w:vanish/>
      <w:sz w:val="16"/>
      <w:szCs w:val="16"/>
    </w:rPr>
  </w:style>
  <w:style w:type="character" w:styleId="afd">
    <w:name w:val="Strong"/>
    <w:uiPriority w:val="22"/>
    <w:qFormat/>
    <w:rsid w:val="00557EC4"/>
    <w:rPr>
      <w:b/>
      <w:bCs/>
    </w:rPr>
  </w:style>
  <w:style w:type="paragraph" w:customStyle="1" w:styleId="17">
    <w:name w:val="Обычный1"/>
    <w:rsid w:val="00557EC4"/>
    <w:pPr>
      <w:widowControl w:val="0"/>
    </w:pPr>
    <w:rPr>
      <w:rFonts w:ascii="Calibri" w:eastAsia="Calibri" w:hAnsi="Calibri" w:cs="Calibri"/>
      <w:color w:val="000000"/>
    </w:rPr>
  </w:style>
  <w:style w:type="character" w:styleId="afe">
    <w:name w:val="line number"/>
    <w:basedOn w:val="a0"/>
    <w:uiPriority w:val="99"/>
    <w:semiHidden/>
    <w:unhideWhenUsed/>
    <w:rsid w:val="00BA7E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E6"/>
  </w:style>
  <w:style w:type="paragraph" w:styleId="1">
    <w:name w:val="heading 1"/>
    <w:basedOn w:val="a"/>
    <w:next w:val="a"/>
    <w:link w:val="10"/>
    <w:qFormat/>
    <w:rsid w:val="00361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900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57EC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BE0"/>
    <w:pPr>
      <w:ind w:left="720"/>
      <w:contextualSpacing/>
    </w:pPr>
  </w:style>
  <w:style w:type="paragraph" w:styleId="a4">
    <w:name w:val="No Spacing"/>
    <w:link w:val="a5"/>
    <w:uiPriority w:val="1"/>
    <w:qFormat/>
    <w:rsid w:val="00AD1561"/>
    <w:pPr>
      <w:spacing w:after="0" w:line="240" w:lineRule="auto"/>
    </w:pPr>
  </w:style>
  <w:style w:type="table" w:styleId="a6">
    <w:name w:val="Table Grid"/>
    <w:basedOn w:val="a1"/>
    <w:uiPriority w:val="39"/>
    <w:rsid w:val="005C5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04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semiHidden/>
    <w:unhideWhenUsed/>
    <w:rsid w:val="0047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472974"/>
    <w:rPr>
      <w:rFonts w:ascii="Tahoma" w:hAnsi="Tahoma" w:cs="Tahoma"/>
      <w:sz w:val="16"/>
      <w:szCs w:val="16"/>
    </w:rPr>
  </w:style>
  <w:style w:type="table" w:styleId="1-1">
    <w:name w:val="Medium List 1 Accent 1"/>
    <w:basedOn w:val="a1"/>
    <w:uiPriority w:val="65"/>
    <w:rsid w:val="0047297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11">
    <w:name w:val="Сетка таблицы1"/>
    <w:basedOn w:val="a1"/>
    <w:next w:val="a6"/>
    <w:uiPriority w:val="59"/>
    <w:rsid w:val="00554751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97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7EB1"/>
  </w:style>
  <w:style w:type="paragraph" w:styleId="ab">
    <w:name w:val="footer"/>
    <w:basedOn w:val="a"/>
    <w:link w:val="ac"/>
    <w:uiPriority w:val="99"/>
    <w:unhideWhenUsed/>
    <w:rsid w:val="00697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7EB1"/>
  </w:style>
  <w:style w:type="paragraph" w:styleId="ad">
    <w:name w:val="Title"/>
    <w:basedOn w:val="a"/>
    <w:next w:val="a"/>
    <w:link w:val="ae"/>
    <w:qFormat/>
    <w:rsid w:val="00697E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rsid w:val="00697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697E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697E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914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Знак Знак4"/>
    <w:basedOn w:val="a"/>
    <w:rsid w:val="002D40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нак"/>
    <w:basedOn w:val="a"/>
    <w:rsid w:val="002D40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361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Без интервала1"/>
    <w:uiPriority w:val="1"/>
    <w:qFormat/>
    <w:rsid w:val="003615D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3">
    <w:name w:val="Знак Знак Знак Знак Знак Знак Знак Знак Знак Знак"/>
    <w:basedOn w:val="a"/>
    <w:rsid w:val="00062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customStyle="1" w:styleId="21">
    <w:name w:val="Сетка таблицы2"/>
    <w:basedOn w:val="a1"/>
    <w:next w:val="a6"/>
    <w:uiPriority w:val="59"/>
    <w:rsid w:val="00FE3A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нак Знак41"/>
    <w:basedOn w:val="a"/>
    <w:rsid w:val="00293A9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5">
    <w:name w:val="Без интервала Знак"/>
    <w:basedOn w:val="a0"/>
    <w:link w:val="a4"/>
    <w:uiPriority w:val="1"/>
    <w:rsid w:val="00201E13"/>
  </w:style>
  <w:style w:type="table" w:customStyle="1" w:styleId="31">
    <w:name w:val="Сетка таблицы3"/>
    <w:basedOn w:val="a1"/>
    <w:next w:val="a6"/>
    <w:uiPriority w:val="59"/>
    <w:rsid w:val="00E82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6"/>
    <w:uiPriority w:val="59"/>
    <w:rsid w:val="00D63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D63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6"/>
    <w:uiPriority w:val="59"/>
    <w:rsid w:val="006562C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55696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8900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4">
    <w:name w:val="Emphasis"/>
    <w:uiPriority w:val="20"/>
    <w:qFormat/>
    <w:rsid w:val="00180804"/>
    <w:rPr>
      <w:i/>
      <w:iCs/>
    </w:rPr>
  </w:style>
  <w:style w:type="numbering" w:customStyle="1" w:styleId="13">
    <w:name w:val="Нет списка1"/>
    <w:next w:val="a2"/>
    <w:uiPriority w:val="99"/>
    <w:semiHidden/>
    <w:unhideWhenUsed/>
    <w:rsid w:val="008C38CE"/>
  </w:style>
  <w:style w:type="character" w:styleId="af5">
    <w:name w:val="Hyperlink"/>
    <w:uiPriority w:val="99"/>
    <w:unhideWhenUsed/>
    <w:rsid w:val="008C38CE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8C38CE"/>
    <w:rPr>
      <w:color w:val="800080"/>
      <w:u w:val="single"/>
    </w:rPr>
  </w:style>
  <w:style w:type="paragraph" w:customStyle="1" w:styleId="c3">
    <w:name w:val="c3"/>
    <w:basedOn w:val="a"/>
    <w:rsid w:val="008C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uiPriority w:val="99"/>
    <w:rsid w:val="008C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8C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C38CE"/>
  </w:style>
  <w:style w:type="character" w:customStyle="1" w:styleId="apple-converted-space">
    <w:name w:val="apple-converted-space"/>
    <w:basedOn w:val="a0"/>
    <w:rsid w:val="008C38CE"/>
  </w:style>
  <w:style w:type="table" w:customStyle="1" w:styleId="8">
    <w:name w:val="Сетка таблицы8"/>
    <w:basedOn w:val="a1"/>
    <w:next w:val="a6"/>
    <w:rsid w:val="008C38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unhideWhenUsed/>
    <w:rsid w:val="008C38CE"/>
    <w:rPr>
      <w:color w:val="800080" w:themeColor="followedHyperlink"/>
      <w:u w:val="single"/>
    </w:rPr>
  </w:style>
  <w:style w:type="paragraph" w:customStyle="1" w:styleId="af7">
    <w:name w:val="Стиль"/>
    <w:rsid w:val="00C560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20">
    <w:name w:val="Сетка таблицы12"/>
    <w:basedOn w:val="a1"/>
    <w:next w:val="a6"/>
    <w:uiPriority w:val="59"/>
    <w:rsid w:val="00FB15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6"/>
    <w:uiPriority w:val="59"/>
    <w:rsid w:val="00FB15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6"/>
    <w:uiPriority w:val="59"/>
    <w:rsid w:val="00FB15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557EC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8">
    <w:name w:val="Body Text"/>
    <w:basedOn w:val="a"/>
    <w:link w:val="af9"/>
    <w:rsid w:val="00557EC4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9">
    <w:name w:val="Основной текст Знак"/>
    <w:basedOn w:val="a0"/>
    <w:link w:val="af8"/>
    <w:rsid w:val="00557EC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3">
    <w:name w:val="Body Text Indent 2"/>
    <w:basedOn w:val="a"/>
    <w:link w:val="24"/>
    <w:rsid w:val="00557EC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557EC4"/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basedOn w:val="a0"/>
    <w:rsid w:val="00557EC4"/>
  </w:style>
  <w:style w:type="paragraph" w:styleId="afa">
    <w:name w:val="Body Text Indent"/>
    <w:basedOn w:val="a"/>
    <w:link w:val="afb"/>
    <w:rsid w:val="00557EC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с отступом Знак"/>
    <w:basedOn w:val="a0"/>
    <w:link w:val="afa"/>
    <w:rsid w:val="00557EC4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5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557EC4"/>
    <w:pPr>
      <w:ind w:left="720"/>
    </w:pPr>
    <w:rPr>
      <w:rFonts w:ascii="Calibri" w:eastAsia="Times New Roman" w:hAnsi="Calibri" w:cs="Times New Roman"/>
    </w:rPr>
  </w:style>
  <w:style w:type="paragraph" w:styleId="32">
    <w:name w:val="Body Text 3"/>
    <w:basedOn w:val="a"/>
    <w:link w:val="33"/>
    <w:rsid w:val="00557EC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3">
    <w:name w:val="Основной текст 3 Знак"/>
    <w:basedOn w:val="a0"/>
    <w:link w:val="32"/>
    <w:rsid w:val="00557EC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numbering" w:customStyle="1" w:styleId="111">
    <w:name w:val="Нет списка11"/>
    <w:next w:val="a2"/>
    <w:semiHidden/>
    <w:rsid w:val="00557EC4"/>
  </w:style>
  <w:style w:type="character" w:customStyle="1" w:styleId="16">
    <w:name w:val="Название1"/>
    <w:basedOn w:val="a0"/>
    <w:rsid w:val="00557EC4"/>
  </w:style>
  <w:style w:type="paragraph" w:customStyle="1" w:styleId="afc">
    <w:name w:val="Содержимое таблицы"/>
    <w:basedOn w:val="a"/>
    <w:rsid w:val="00557EC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character" w:customStyle="1" w:styleId="25">
    <w:name w:val="Основной текст (2)_"/>
    <w:link w:val="26"/>
    <w:rsid w:val="00557EC4"/>
    <w:rPr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57EC4"/>
    <w:pPr>
      <w:widowControl w:val="0"/>
      <w:shd w:val="clear" w:color="auto" w:fill="FFFFFF"/>
      <w:spacing w:after="0" w:line="240" w:lineRule="auto"/>
    </w:pPr>
  </w:style>
  <w:style w:type="character" w:customStyle="1" w:styleId="2ArialUnicodeMS8pt">
    <w:name w:val="Основной текст (2) + Arial Unicode MS;8 pt"/>
    <w:rsid w:val="00557EC4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TrebuchetMS95pt">
    <w:name w:val="Основной текст (2) + Trebuchet MS;9;5 pt"/>
    <w:rsid w:val="00557EC4"/>
    <w:rPr>
      <w:rFonts w:ascii="Trebuchet MS" w:eastAsia="Trebuchet MS" w:hAnsi="Trebuchet MS" w:cs="Trebuchet MS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557E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557EC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557E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557EC4"/>
    <w:rPr>
      <w:rFonts w:ascii="Arial" w:eastAsia="Times New Roman" w:hAnsi="Arial" w:cs="Arial"/>
      <w:vanish/>
      <w:sz w:val="16"/>
      <w:szCs w:val="16"/>
    </w:rPr>
  </w:style>
  <w:style w:type="character" w:styleId="afd">
    <w:name w:val="Strong"/>
    <w:uiPriority w:val="22"/>
    <w:qFormat/>
    <w:rsid w:val="00557EC4"/>
    <w:rPr>
      <w:b/>
      <w:bCs/>
    </w:rPr>
  </w:style>
  <w:style w:type="paragraph" w:customStyle="1" w:styleId="17">
    <w:name w:val="Обычный1"/>
    <w:rsid w:val="00557EC4"/>
    <w:pPr>
      <w:widowControl w:val="0"/>
    </w:pPr>
    <w:rPr>
      <w:rFonts w:ascii="Calibri" w:eastAsia="Calibri" w:hAnsi="Calibri" w:cs="Calibri"/>
      <w:color w:val="000000"/>
    </w:rPr>
  </w:style>
  <w:style w:type="character" w:styleId="afe">
    <w:name w:val="line number"/>
    <w:basedOn w:val="a0"/>
    <w:uiPriority w:val="99"/>
    <w:semiHidden/>
    <w:unhideWhenUsed/>
    <w:rsid w:val="00BA7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6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openxmlformats.org/officeDocument/2006/relationships/chart" Target="charts/chart7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chart" Target="charts/chart10.xml"/><Relationship Id="rId47" Type="http://schemas.openxmlformats.org/officeDocument/2006/relationships/chart" Target="charts/chart14.xml"/><Relationship Id="rId50" Type="http://schemas.openxmlformats.org/officeDocument/2006/relationships/chart" Target="charts/chart17.xml"/><Relationship Id="rId55" Type="http://schemas.openxmlformats.org/officeDocument/2006/relationships/chart" Target="charts/chart22.xml"/><Relationship Id="rId63" Type="http://schemas.openxmlformats.org/officeDocument/2006/relationships/chart" Target="charts/chart30.xml"/><Relationship Id="rId68" Type="http://schemas.openxmlformats.org/officeDocument/2006/relationships/chart" Target="charts/chart35.xml"/><Relationship Id="rId76" Type="http://schemas.openxmlformats.org/officeDocument/2006/relationships/chart" Target="charts/chart43.xml"/><Relationship Id="rId84" Type="http://schemas.openxmlformats.org/officeDocument/2006/relationships/header" Target="header2.xml"/><Relationship Id="rId7" Type="http://schemas.openxmlformats.org/officeDocument/2006/relationships/webSettings" Target="webSettings.xml"/><Relationship Id="rId71" Type="http://schemas.openxmlformats.org/officeDocument/2006/relationships/chart" Target="charts/chart38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microsoft.com/office/2007/relationships/diagramDrawing" Target="diagrams/drawing3.xml"/><Relationship Id="rId11" Type="http://schemas.openxmlformats.org/officeDocument/2006/relationships/chart" Target="charts/chart1.xml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chart" Target="charts/chart5.xml"/><Relationship Id="rId40" Type="http://schemas.openxmlformats.org/officeDocument/2006/relationships/chart" Target="charts/chart8.xml"/><Relationship Id="rId45" Type="http://schemas.openxmlformats.org/officeDocument/2006/relationships/header" Target="header1.xml"/><Relationship Id="rId53" Type="http://schemas.openxmlformats.org/officeDocument/2006/relationships/chart" Target="charts/chart20.xml"/><Relationship Id="rId58" Type="http://schemas.openxmlformats.org/officeDocument/2006/relationships/chart" Target="charts/chart25.xml"/><Relationship Id="rId66" Type="http://schemas.openxmlformats.org/officeDocument/2006/relationships/chart" Target="charts/chart33.xml"/><Relationship Id="rId74" Type="http://schemas.openxmlformats.org/officeDocument/2006/relationships/chart" Target="charts/chart41.xml"/><Relationship Id="rId79" Type="http://schemas.openxmlformats.org/officeDocument/2006/relationships/chart" Target="charts/chart46.xml"/><Relationship Id="rId5" Type="http://schemas.microsoft.com/office/2007/relationships/stylesWithEffects" Target="stylesWithEffects.xml"/><Relationship Id="rId61" Type="http://schemas.openxmlformats.org/officeDocument/2006/relationships/chart" Target="charts/chart28.xml"/><Relationship Id="rId82" Type="http://schemas.openxmlformats.org/officeDocument/2006/relationships/chart" Target="charts/chart49.xml"/><Relationship Id="rId19" Type="http://schemas.microsoft.com/office/2007/relationships/diagramDrawing" Target="diagrams/drawing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pandia.ru/text/category/obsheobrazovatelmznie_programmi/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hyperlink" Target="http://220-volt.ru/" TargetMode="External"/><Relationship Id="rId35" Type="http://schemas.microsoft.com/office/2007/relationships/diagramDrawing" Target="diagrams/drawing4.xml"/><Relationship Id="rId43" Type="http://schemas.openxmlformats.org/officeDocument/2006/relationships/chart" Target="charts/chart11.xml"/><Relationship Id="rId48" Type="http://schemas.openxmlformats.org/officeDocument/2006/relationships/chart" Target="charts/chart15.xml"/><Relationship Id="rId56" Type="http://schemas.openxmlformats.org/officeDocument/2006/relationships/chart" Target="charts/chart23.xml"/><Relationship Id="rId64" Type="http://schemas.openxmlformats.org/officeDocument/2006/relationships/chart" Target="charts/chart31.xml"/><Relationship Id="rId69" Type="http://schemas.openxmlformats.org/officeDocument/2006/relationships/chart" Target="charts/chart36.xml"/><Relationship Id="rId77" Type="http://schemas.openxmlformats.org/officeDocument/2006/relationships/chart" Target="charts/chart44.xml"/><Relationship Id="rId8" Type="http://schemas.openxmlformats.org/officeDocument/2006/relationships/footnotes" Target="footnotes.xml"/><Relationship Id="rId51" Type="http://schemas.openxmlformats.org/officeDocument/2006/relationships/chart" Target="charts/chart18.xml"/><Relationship Id="rId72" Type="http://schemas.openxmlformats.org/officeDocument/2006/relationships/chart" Target="charts/chart39.xml"/><Relationship Id="rId80" Type="http://schemas.openxmlformats.org/officeDocument/2006/relationships/chart" Target="charts/chart47.xml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QuickStyle" Target="diagrams/quickStyle4.xml"/><Relationship Id="rId38" Type="http://schemas.openxmlformats.org/officeDocument/2006/relationships/chart" Target="charts/chart6.xml"/><Relationship Id="rId46" Type="http://schemas.openxmlformats.org/officeDocument/2006/relationships/chart" Target="charts/chart13.xml"/><Relationship Id="rId59" Type="http://schemas.openxmlformats.org/officeDocument/2006/relationships/chart" Target="charts/chart26.xml"/><Relationship Id="rId67" Type="http://schemas.openxmlformats.org/officeDocument/2006/relationships/chart" Target="charts/chart34.xml"/><Relationship Id="rId20" Type="http://schemas.openxmlformats.org/officeDocument/2006/relationships/diagramData" Target="diagrams/data2.xml"/><Relationship Id="rId41" Type="http://schemas.openxmlformats.org/officeDocument/2006/relationships/chart" Target="charts/chart9.xml"/><Relationship Id="rId54" Type="http://schemas.openxmlformats.org/officeDocument/2006/relationships/chart" Target="charts/chart21.xml"/><Relationship Id="rId62" Type="http://schemas.openxmlformats.org/officeDocument/2006/relationships/chart" Target="charts/chart29.xml"/><Relationship Id="rId70" Type="http://schemas.openxmlformats.org/officeDocument/2006/relationships/chart" Target="charts/chart37.xml"/><Relationship Id="rId75" Type="http://schemas.openxmlformats.org/officeDocument/2006/relationships/chart" Target="charts/chart42.xml"/><Relationship Id="rId83" Type="http://schemas.openxmlformats.org/officeDocument/2006/relationships/chart" Target="charts/chart5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chart" Target="charts/chart4.xml"/><Relationship Id="rId49" Type="http://schemas.openxmlformats.org/officeDocument/2006/relationships/chart" Target="charts/chart16.xml"/><Relationship Id="rId57" Type="http://schemas.openxmlformats.org/officeDocument/2006/relationships/chart" Target="charts/chart24.xml"/><Relationship Id="rId10" Type="http://schemas.openxmlformats.org/officeDocument/2006/relationships/image" Target="media/image2.png"/><Relationship Id="rId31" Type="http://schemas.openxmlformats.org/officeDocument/2006/relationships/diagramData" Target="diagrams/data4.xml"/><Relationship Id="rId44" Type="http://schemas.openxmlformats.org/officeDocument/2006/relationships/chart" Target="charts/chart12.xml"/><Relationship Id="rId52" Type="http://schemas.openxmlformats.org/officeDocument/2006/relationships/chart" Target="charts/chart19.xm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chart" Target="charts/chart40.xml"/><Relationship Id="rId78" Type="http://schemas.openxmlformats.org/officeDocument/2006/relationships/chart" Target="charts/chart45.xml"/><Relationship Id="rId81" Type="http://schemas.openxmlformats.org/officeDocument/2006/relationships/chart" Target="charts/chart48.xml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6;&#1090;&#1082;&#1088;&#1099;&#1090;&#1099;&#1081;%20&#1076;&#1086;&#1082;&#1083;&#1072;&#1076;%202016-2017\&#1050;&#1085;&#1080;&#1075;&#1072;1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6;&#1090;&#1082;&#1088;&#1099;&#1090;&#1099;&#1081;%20&#1076;&#1086;&#1082;&#1083;&#1072;&#1076;%202016-2017\&#1050;&#1085;&#1080;&#1075;&#1072;1.xlsx" TargetMode="Externa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8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6;&#1090;&#1082;&#1088;&#1099;&#1090;&#1099;&#1081;%20&#1076;&#1086;&#1082;&#1083;&#1072;&#1076;%202016-2017\&#1050;&#1085;&#1080;&#1075;&#1072;1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6;&#1090;&#1082;&#1088;&#1099;&#1090;&#1099;&#1081;%20&#1076;&#1086;&#1082;&#1083;&#1072;&#1076;%202016-2017\&#1050;&#1085;&#1080;&#1075;&#1072;1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77E-2"/>
                  <c:y val="-4.6296296296296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44444444444445E-2"/>
                  <c:y val="-4.1666666666666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5000000000000005E-2"/>
                  <c:y val="-3.7037037037037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Лист1!$B$4:$D$4</c:f>
              <c:strCache>
                <c:ptCount val="3"/>
                <c:pt idx="0">
                  <c:v>2014-2015 уч.г.</c:v>
                </c:pt>
                <c:pt idx="1">
                  <c:v>2015-2016 уч.г</c:v>
                </c:pt>
                <c:pt idx="2">
                  <c:v>2016-2017 уч.г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817</c:v>
                </c:pt>
                <c:pt idx="1">
                  <c:v>866</c:v>
                </c:pt>
                <c:pt idx="2">
                  <c:v>934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0715648"/>
        <c:axId val="200718592"/>
        <c:axId val="0"/>
      </c:bar3DChart>
      <c:catAx>
        <c:axId val="20071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0718592"/>
        <c:crosses val="autoZero"/>
        <c:auto val="1"/>
        <c:lblAlgn val="ctr"/>
        <c:lblOffset val="100"/>
        <c:noMultiLvlLbl val="0"/>
      </c:catAx>
      <c:valAx>
        <c:axId val="2007185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0715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</c:spPr>
    </c:floor>
    <c:sideWall>
      <c:thickness val="0"/>
      <c:spPr>
        <a:solidFill>
          <a:schemeClr val="accent4">
            <a:lumMod val="20000"/>
            <a:lumOff val="80000"/>
          </a:schemeClr>
        </a:solidFill>
      </c:spPr>
    </c:sideWall>
    <c:backWall>
      <c:thickness val="0"/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C00000">
                    <a:shade val="30000"/>
                    <a:satMod val="115000"/>
                  </a:srgbClr>
                </a:gs>
                <a:gs pos="50000">
                  <a:srgbClr val="C00000">
                    <a:shade val="67500"/>
                    <a:satMod val="115000"/>
                  </a:srgbClr>
                </a:gs>
                <a:gs pos="100000">
                  <a:srgbClr val="C00000">
                    <a:shade val="100000"/>
                    <a:satMod val="115000"/>
                  </a:srgbClr>
                </a:gs>
              </a:gsLst>
              <a:lin ang="54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6666666666666694E-2"/>
                  <c:y val="-6.01851851851851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555555555555509E-2"/>
                  <c:y val="-1.8518518518518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888888888888994E-2"/>
                  <c:y val="-5.55555555555555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Лист1!$B$43:$D$43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Лист1!$B$44:$D$44</c:f>
              <c:numCache>
                <c:formatCode>0.0%</c:formatCode>
                <c:ptCount val="3"/>
                <c:pt idx="0">
                  <c:v>0.51</c:v>
                </c:pt>
                <c:pt idx="1">
                  <c:v>0.53</c:v>
                </c:pt>
                <c:pt idx="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2694784"/>
        <c:axId val="222708864"/>
        <c:axId val="0"/>
      </c:bar3DChart>
      <c:catAx>
        <c:axId val="222694784"/>
        <c:scaling>
          <c:orientation val="minMax"/>
        </c:scaling>
        <c:delete val="0"/>
        <c:axPos val="b"/>
        <c:majorTickMark val="out"/>
        <c:minorTickMark val="none"/>
        <c:tickLblPos val="nextTo"/>
        <c:crossAx val="222708864"/>
        <c:crosses val="autoZero"/>
        <c:auto val="1"/>
        <c:lblAlgn val="ctr"/>
        <c:lblOffset val="100"/>
        <c:noMultiLvlLbl val="0"/>
      </c:catAx>
      <c:valAx>
        <c:axId val="222708864"/>
        <c:scaling>
          <c:orientation val="minMax"/>
        </c:scaling>
        <c:delete val="1"/>
        <c:axPos val="l"/>
        <c:majorGridlines/>
        <c:numFmt formatCode="0.0%" sourceLinked="1"/>
        <c:majorTickMark val="out"/>
        <c:minorTickMark val="none"/>
        <c:tickLblPos val="nextTo"/>
        <c:crossAx val="2226947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</c:spPr>
    </c:floor>
    <c:sideWall>
      <c:thickness val="0"/>
      <c:spPr>
        <a:solidFill>
          <a:schemeClr val="accent2">
            <a:lumMod val="20000"/>
            <a:lumOff val="80000"/>
          </a:schemeClr>
        </a:solidFill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0B050">
                    <a:shade val="30000"/>
                    <a:satMod val="115000"/>
                  </a:srgbClr>
                </a:gs>
                <a:gs pos="50000">
                  <a:srgbClr val="00B050">
                    <a:shade val="67500"/>
                    <a:satMod val="115000"/>
                  </a:srgbClr>
                </a:gs>
                <a:gs pos="100000">
                  <a:srgbClr val="00B05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4.7222222222222214E-2"/>
                  <c:y val="-5.55555555555555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45E-2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67E-2"/>
                  <c:y val="-6.0185185185185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Лист1!$B$47:$D$47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Лист1!$B$48:$D$48</c:f>
              <c:numCache>
                <c:formatCode>0.0%</c:formatCode>
                <c:ptCount val="3"/>
                <c:pt idx="0">
                  <c:v>0.64000000000000012</c:v>
                </c:pt>
                <c:pt idx="1">
                  <c:v>0.65000000000000013</c:v>
                </c:pt>
                <c:pt idx="2">
                  <c:v>0.56399999999999995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3825920"/>
        <c:axId val="223828608"/>
        <c:axId val="0"/>
      </c:bar3DChart>
      <c:catAx>
        <c:axId val="223825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23828608"/>
        <c:crosses val="autoZero"/>
        <c:auto val="1"/>
        <c:lblAlgn val="ctr"/>
        <c:lblOffset val="100"/>
        <c:noMultiLvlLbl val="0"/>
      </c:catAx>
      <c:valAx>
        <c:axId val="223828608"/>
        <c:scaling>
          <c:orientation val="minMax"/>
        </c:scaling>
        <c:delete val="1"/>
        <c:axPos val="l"/>
        <c:majorGridlines/>
        <c:numFmt formatCode="0.0%" sourceLinked="1"/>
        <c:majorTickMark val="out"/>
        <c:minorTickMark val="none"/>
        <c:tickLblPos val="nextTo"/>
        <c:crossAx val="2238259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3">
            <a:lumMod val="20000"/>
            <a:lumOff val="80000"/>
          </a:schemeClr>
        </a:solidFill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6">
                    <a:lumMod val="50000"/>
                    <a:shade val="30000"/>
                    <a:satMod val="115000"/>
                  </a:schemeClr>
                </a:gs>
                <a:gs pos="50000">
                  <a:schemeClr val="accent6">
                    <a:lumMod val="50000"/>
                    <a:shade val="67500"/>
                    <a:satMod val="115000"/>
                  </a:schemeClr>
                </a:gs>
                <a:gs pos="100000">
                  <a:schemeClr val="accent6">
                    <a:lumMod val="50000"/>
                    <a:shade val="100000"/>
                    <a:satMod val="115000"/>
                  </a:schemeClr>
                </a:gs>
              </a:gsLst>
              <a:lin ang="189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Лист1!$B$51:$D$51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Лист1!$B$52:$D$52</c:f>
              <c:numCache>
                <c:formatCode>General</c:formatCode>
                <c:ptCount val="3"/>
                <c:pt idx="0">
                  <c:v>92.3</c:v>
                </c:pt>
                <c:pt idx="1">
                  <c:v>81.2</c:v>
                </c:pt>
                <c:pt idx="2">
                  <c:v>85.3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23857280"/>
        <c:axId val="223867264"/>
        <c:axId val="0"/>
      </c:bar3DChart>
      <c:catAx>
        <c:axId val="223857280"/>
        <c:scaling>
          <c:orientation val="minMax"/>
        </c:scaling>
        <c:delete val="0"/>
        <c:axPos val="b"/>
        <c:majorTickMark val="out"/>
        <c:minorTickMark val="none"/>
        <c:tickLblPos val="nextTo"/>
        <c:crossAx val="223867264"/>
        <c:crosses val="autoZero"/>
        <c:auto val="1"/>
        <c:lblAlgn val="ctr"/>
        <c:lblOffset val="100"/>
        <c:noMultiLvlLbl val="0"/>
      </c:catAx>
      <c:valAx>
        <c:axId val="22386726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38572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</c:spPr>
    </c:floor>
    <c:sideWall>
      <c:thickness val="0"/>
      <c:spPr>
        <a:solidFill>
          <a:schemeClr val="accent2">
            <a:lumMod val="20000"/>
            <a:lumOff val="80000"/>
          </a:schemeClr>
        </a:solidFill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lin ang="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1.666666666666667E-2"/>
                  <c:y val="-3.7037037037037049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Лист1!$B$57:$D$57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Лист1!$B$58:$D$58</c:f>
              <c:numCache>
                <c:formatCode>General</c:formatCode>
                <c:ptCount val="3"/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8833664"/>
        <c:axId val="218835200"/>
        <c:axId val="0"/>
      </c:bar3DChart>
      <c:catAx>
        <c:axId val="2188336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18835200"/>
        <c:crosses val="autoZero"/>
        <c:auto val="1"/>
        <c:lblAlgn val="ctr"/>
        <c:lblOffset val="100"/>
        <c:noMultiLvlLbl val="0"/>
      </c:catAx>
      <c:valAx>
        <c:axId val="21883520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188336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  <c:spPr>
        <a:solidFill>
          <a:schemeClr val="accent5">
            <a:lumMod val="20000"/>
            <a:lumOff val="80000"/>
          </a:schemeClr>
        </a:solidFill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9900CC">
                    <a:shade val="30000"/>
                    <a:satMod val="115000"/>
                  </a:srgbClr>
                </a:gs>
                <a:gs pos="50000">
                  <a:srgbClr val="9900CC">
                    <a:shade val="67500"/>
                    <a:satMod val="115000"/>
                  </a:srgbClr>
                </a:gs>
                <a:gs pos="100000">
                  <a:srgbClr val="9900CC">
                    <a:shade val="100000"/>
                    <a:satMod val="115000"/>
                  </a:srgbClr>
                </a:gs>
              </a:gsLst>
              <a:lin ang="189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1.3888888888888892E-2"/>
                  <c:y val="-3.7037037037037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Лист1!$B$61:$D$61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Лист1!$B$62:$D$62</c:f>
              <c:numCache>
                <c:formatCode>General</c:formatCode>
                <c:ptCount val="3"/>
                <c:pt idx="2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8879104"/>
        <c:axId val="222736384"/>
        <c:axId val="0"/>
      </c:bar3DChart>
      <c:catAx>
        <c:axId val="2188791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2736384"/>
        <c:crosses val="autoZero"/>
        <c:auto val="1"/>
        <c:lblAlgn val="ctr"/>
        <c:lblOffset val="100"/>
        <c:noMultiLvlLbl val="0"/>
      </c:catAx>
      <c:valAx>
        <c:axId val="22273638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188791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3">
            <a:lumMod val="20000"/>
            <a:lumOff val="80000"/>
          </a:schemeClr>
        </a:solidFill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89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6666666666666646E-2"/>
                  <c:y val="-1.8518518518518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22222222222331E-2"/>
                  <c:y val="-3.2407407407407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Лист1!$B$64:$D$64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Лист1!$B$65:$D$65</c:f>
              <c:numCache>
                <c:formatCode>General</c:formatCode>
                <c:ptCount val="3"/>
                <c:pt idx="0">
                  <c:v>17.2</c:v>
                </c:pt>
                <c:pt idx="1">
                  <c:v>14.1</c:v>
                </c:pt>
                <c:pt idx="2">
                  <c:v>14.3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4082176"/>
        <c:axId val="224093312"/>
        <c:axId val="0"/>
      </c:bar3DChart>
      <c:catAx>
        <c:axId val="224082176"/>
        <c:scaling>
          <c:orientation val="minMax"/>
        </c:scaling>
        <c:delete val="0"/>
        <c:axPos val="b"/>
        <c:majorTickMark val="out"/>
        <c:minorTickMark val="none"/>
        <c:tickLblPos val="nextTo"/>
        <c:crossAx val="224093312"/>
        <c:crosses val="autoZero"/>
        <c:auto val="1"/>
        <c:lblAlgn val="ctr"/>
        <c:lblOffset val="100"/>
        <c:noMultiLvlLbl val="0"/>
      </c:catAx>
      <c:valAx>
        <c:axId val="2240933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40821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</c:spPr>
    </c:floor>
    <c:sideWall>
      <c:thickness val="0"/>
      <c:spPr>
        <a:solidFill>
          <a:schemeClr val="accent6">
            <a:lumMod val="20000"/>
            <a:lumOff val="80000"/>
          </a:schemeClr>
        </a:solidFill>
      </c:spPr>
    </c:sideWall>
    <c:backWall>
      <c:thickness val="0"/>
      <c:spPr>
        <a:solidFill>
          <a:schemeClr val="accent6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6">
                    <a:lumMod val="50000"/>
                    <a:shade val="30000"/>
                    <a:satMod val="115000"/>
                  </a:schemeClr>
                </a:gs>
                <a:gs pos="50000">
                  <a:schemeClr val="accent6">
                    <a:lumMod val="50000"/>
                    <a:shade val="67500"/>
                    <a:satMod val="115000"/>
                  </a:schemeClr>
                </a:gs>
                <a:gs pos="100000">
                  <a:schemeClr val="accent6">
                    <a:lumMod val="50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9444444444444473E-2"/>
                  <c:y val="-3.7037037037037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92E-2"/>
                  <c:y val="-5.5555555555555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11111111111111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Лист1!$B$69:$D$69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Лист1!$B$70:$D$70</c:f>
              <c:numCache>
                <c:formatCode>General</c:formatCode>
                <c:ptCount val="3"/>
                <c:pt idx="0">
                  <c:v>18</c:v>
                </c:pt>
                <c:pt idx="1">
                  <c:v>14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4112640"/>
        <c:axId val="224115328"/>
        <c:axId val="0"/>
      </c:bar3DChart>
      <c:catAx>
        <c:axId val="2241126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24115328"/>
        <c:crosses val="autoZero"/>
        <c:auto val="1"/>
        <c:lblAlgn val="ctr"/>
        <c:lblOffset val="100"/>
        <c:noMultiLvlLbl val="0"/>
      </c:catAx>
      <c:valAx>
        <c:axId val="22411532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4112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</c:spPr>
    </c:floor>
    <c:sideWall>
      <c:thickness val="0"/>
      <c:spPr>
        <a:solidFill>
          <a:schemeClr val="accent2">
            <a:lumMod val="20000"/>
            <a:lumOff val="80000"/>
          </a:schemeClr>
        </a:solidFill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C00000">
                    <a:shade val="30000"/>
                    <a:satMod val="115000"/>
                  </a:srgbClr>
                </a:gs>
                <a:gs pos="50000">
                  <a:srgbClr val="C00000">
                    <a:shade val="67500"/>
                    <a:satMod val="115000"/>
                  </a:srgbClr>
                </a:gs>
                <a:gs pos="100000">
                  <a:srgbClr val="C00000">
                    <a:shade val="100000"/>
                    <a:satMod val="115000"/>
                  </a:srgbClr>
                </a:gs>
              </a:gsLst>
              <a:lin ang="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4999999999999977E-2"/>
                  <c:y val="-6.481481481481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2864E-3"/>
                  <c:y val="-7.870370370370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9E-2"/>
                  <c:y val="-2.777777777777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Лист1!$B$73:$D$73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Лист1!$B$74:$D$74</c:f>
              <c:numCache>
                <c:formatCode>General</c:formatCode>
                <c:ptCount val="3"/>
                <c:pt idx="0">
                  <c:v>20.5</c:v>
                </c:pt>
                <c:pt idx="1">
                  <c:v>19.600000000000001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098944"/>
        <c:axId val="224170368"/>
        <c:axId val="0"/>
      </c:bar3DChart>
      <c:catAx>
        <c:axId val="224098944"/>
        <c:scaling>
          <c:orientation val="minMax"/>
        </c:scaling>
        <c:delete val="0"/>
        <c:axPos val="b"/>
        <c:majorTickMark val="out"/>
        <c:minorTickMark val="none"/>
        <c:tickLblPos val="nextTo"/>
        <c:crossAx val="224170368"/>
        <c:crosses val="autoZero"/>
        <c:auto val="1"/>
        <c:lblAlgn val="ctr"/>
        <c:lblOffset val="100"/>
        <c:noMultiLvlLbl val="0"/>
      </c:catAx>
      <c:valAx>
        <c:axId val="22417036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40989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</c:spPr>
    </c:floor>
    <c:sideWall>
      <c:thickness val="0"/>
      <c:spPr>
        <a:solidFill>
          <a:schemeClr val="accent2">
            <a:lumMod val="20000"/>
            <a:lumOff val="80000"/>
          </a:schemeClr>
        </a:solidFill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path path="circle">
                <a:fillToRect l="100000" b="100000"/>
              </a:path>
              <a:tileRect t="-100000" r="-100000"/>
            </a:gradFill>
          </c:spPr>
          <c:invertIfNegative val="0"/>
          <c:dLbls>
            <c:dLbl>
              <c:idx val="2"/>
              <c:layout>
                <c:manualLayout>
                  <c:x val="3.333333333333334E-2"/>
                  <c:y val="-5.0925925925925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Лист1!$B$77:$D$77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Лист1!$B$78:$D$78</c:f>
              <c:numCache>
                <c:formatCode>General</c:formatCode>
                <c:ptCount val="3"/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186752"/>
        <c:axId val="224188288"/>
        <c:axId val="0"/>
      </c:bar3DChart>
      <c:catAx>
        <c:axId val="2241867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24188288"/>
        <c:crosses val="autoZero"/>
        <c:auto val="1"/>
        <c:lblAlgn val="ctr"/>
        <c:lblOffset val="100"/>
        <c:noMultiLvlLbl val="0"/>
      </c:catAx>
      <c:valAx>
        <c:axId val="2241882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41867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  <c:spPr>
        <a:solidFill>
          <a:schemeClr val="accent5">
            <a:lumMod val="20000"/>
            <a:lumOff val="80000"/>
          </a:schemeClr>
        </a:solidFill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path path="circle">
                <a:fillToRect t="100000" r="100000"/>
              </a:path>
              <a:tileRect l="-100000" b="-100000"/>
            </a:gradFill>
          </c:spPr>
          <c:invertIfNegative val="0"/>
          <c:dLbls>
            <c:dLbl>
              <c:idx val="2"/>
              <c:layout>
                <c:manualLayout>
                  <c:x val="2.5000000000000001E-2"/>
                  <c:y val="-3.2407407407407413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Лист1!$B$80:$D$80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Лист1!$B$81:$D$81</c:f>
              <c:numCache>
                <c:formatCode>General</c:formatCode>
                <c:ptCount val="3"/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426240"/>
        <c:axId val="224436224"/>
        <c:axId val="0"/>
      </c:bar3DChart>
      <c:catAx>
        <c:axId val="224426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24436224"/>
        <c:crosses val="autoZero"/>
        <c:auto val="1"/>
        <c:lblAlgn val="ctr"/>
        <c:lblOffset val="100"/>
        <c:noMultiLvlLbl val="0"/>
      </c:catAx>
      <c:valAx>
        <c:axId val="22443622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44262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1">
            <a:lumMod val="20000"/>
            <a:lumOff val="80000"/>
          </a:schemeClr>
        </a:solidFill>
      </c:spPr>
    </c:floor>
    <c:sideWall>
      <c:thickness val="0"/>
      <c:spPr>
        <a:solidFill>
          <a:schemeClr val="accent1">
            <a:lumMod val="20000"/>
            <a:lumOff val="80000"/>
          </a:schemeClr>
        </a:solidFill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Лист1!$B$11</c:f>
              <c:strCache>
                <c:ptCount val="1"/>
                <c:pt idx="0">
                  <c:v>2014-2015уч.г.</c:v>
                </c:pt>
              </c:strCache>
            </c:strRef>
          </c:tx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Лист1!$A$12:$A$14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Лист1!$B$12:$B$14</c:f>
              <c:numCache>
                <c:formatCode>General</c:formatCode>
                <c:ptCount val="3"/>
                <c:pt idx="0">
                  <c:v>389</c:v>
                </c:pt>
                <c:pt idx="1">
                  <c:v>345</c:v>
                </c:pt>
                <c:pt idx="2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Лист1!$C$11</c:f>
              <c:strCache>
                <c:ptCount val="1"/>
                <c:pt idx="0">
                  <c:v>2015-2016уч.г.</c:v>
                </c:pt>
              </c:strCache>
            </c:strRef>
          </c:tx>
          <c:spPr>
            <a:gradFill flip="none" rotWithShape="1">
              <a:gsLst>
                <a:gs pos="0">
                  <a:srgbClr val="C00000">
                    <a:shade val="30000"/>
                    <a:satMod val="115000"/>
                  </a:srgbClr>
                </a:gs>
                <a:gs pos="50000">
                  <a:srgbClr val="C00000">
                    <a:shade val="67500"/>
                    <a:satMod val="115000"/>
                  </a:srgbClr>
                </a:gs>
                <a:gs pos="100000">
                  <a:srgbClr val="C00000">
                    <a:shade val="100000"/>
                    <a:satMod val="115000"/>
                  </a:srgbClr>
                </a:gs>
              </a:gsLst>
              <a:path path="circle">
                <a:fillToRect t="100000" r="100000"/>
              </a:path>
              <a:tileRect l="-100000" b="-100000"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Лист1!$A$12:$A$14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Лист1!$C$12:$C$14</c:f>
              <c:numCache>
                <c:formatCode>General</c:formatCode>
                <c:ptCount val="3"/>
                <c:pt idx="0">
                  <c:v>428</c:v>
                </c:pt>
                <c:pt idx="1">
                  <c:v>346</c:v>
                </c:pt>
                <c:pt idx="2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Лист1!$D$11</c:f>
              <c:strCache>
                <c:ptCount val="1"/>
                <c:pt idx="0">
                  <c:v>2016-2017уч.г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path path="circle">
                <a:fillToRect l="100000" b="100000"/>
              </a:path>
              <a:tileRect t="-100000" r="-100000"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Лист1!$A$12:$A$14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Лист1!$D$12:$D$14</c:f>
              <c:numCache>
                <c:formatCode>General</c:formatCode>
                <c:ptCount val="3"/>
                <c:pt idx="0">
                  <c:v>481</c:v>
                </c:pt>
                <c:pt idx="1">
                  <c:v>375</c:v>
                </c:pt>
                <c:pt idx="2">
                  <c:v>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8633088"/>
        <c:axId val="188634624"/>
        <c:axId val="0"/>
      </c:bar3DChart>
      <c:catAx>
        <c:axId val="188633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8634624"/>
        <c:crosses val="autoZero"/>
        <c:auto val="1"/>
        <c:lblAlgn val="ctr"/>
        <c:lblOffset val="100"/>
        <c:noMultiLvlLbl val="0"/>
      </c:catAx>
      <c:valAx>
        <c:axId val="18863462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88633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3">
            <a:lumMod val="20000"/>
            <a:lumOff val="80000"/>
          </a:schemeClr>
        </a:solidFill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2222222222222251E-2"/>
                  <c:y val="-2.777777777777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9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2222222222233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Лист1!$B$83:$D$83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Лист1!$B$84:$D$84</c:f>
              <c:numCache>
                <c:formatCode>General</c:formatCode>
                <c:ptCount val="3"/>
                <c:pt idx="0">
                  <c:v>23</c:v>
                </c:pt>
                <c:pt idx="1">
                  <c:v>13</c:v>
                </c:pt>
                <c:pt idx="2">
                  <c:v>21.5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452608"/>
        <c:axId val="224454144"/>
        <c:axId val="0"/>
      </c:bar3DChart>
      <c:catAx>
        <c:axId val="224452608"/>
        <c:scaling>
          <c:orientation val="minMax"/>
        </c:scaling>
        <c:delete val="0"/>
        <c:axPos val="b"/>
        <c:majorTickMark val="out"/>
        <c:minorTickMark val="none"/>
        <c:tickLblPos val="nextTo"/>
        <c:crossAx val="224454144"/>
        <c:crosses val="autoZero"/>
        <c:auto val="1"/>
        <c:lblAlgn val="ctr"/>
        <c:lblOffset val="100"/>
        <c:noMultiLvlLbl val="0"/>
      </c:catAx>
      <c:valAx>
        <c:axId val="22445414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44526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</c:spPr>
    </c:floor>
    <c:sideWall>
      <c:thickness val="0"/>
      <c:spPr>
        <a:solidFill>
          <a:schemeClr val="accent6">
            <a:lumMod val="20000"/>
            <a:lumOff val="80000"/>
          </a:schemeClr>
        </a:solidFill>
      </c:spPr>
    </c:sideWall>
    <c:backWall>
      <c:thickness val="0"/>
      <c:spPr>
        <a:solidFill>
          <a:schemeClr val="accent6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6">
                    <a:lumMod val="50000"/>
                    <a:shade val="30000"/>
                    <a:satMod val="115000"/>
                  </a:schemeClr>
                </a:gs>
                <a:gs pos="50000">
                  <a:schemeClr val="accent6">
                    <a:lumMod val="50000"/>
                    <a:shade val="67500"/>
                    <a:satMod val="115000"/>
                  </a:schemeClr>
                </a:gs>
                <a:gs pos="100000">
                  <a:schemeClr val="accent6">
                    <a:lumMod val="50000"/>
                    <a:shade val="100000"/>
                    <a:satMod val="115000"/>
                  </a:schemeClr>
                </a:gs>
              </a:gsLst>
              <a:lin ang="108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>
                <c:manualLayout>
                  <c:x val="2.222222222222223E-2"/>
                  <c:y val="-1.3888888888888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67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Лист1!$B$86:$D$86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Лист1!$B$87:$D$87</c:f>
              <c:numCache>
                <c:formatCode>General</c:formatCode>
                <c:ptCount val="3"/>
                <c:pt idx="1">
                  <c:v>18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2609792"/>
        <c:axId val="222612480"/>
        <c:axId val="0"/>
      </c:bar3DChart>
      <c:catAx>
        <c:axId val="222609792"/>
        <c:scaling>
          <c:orientation val="minMax"/>
        </c:scaling>
        <c:delete val="0"/>
        <c:axPos val="b"/>
        <c:majorTickMark val="out"/>
        <c:minorTickMark val="none"/>
        <c:tickLblPos val="nextTo"/>
        <c:crossAx val="222612480"/>
        <c:crosses val="autoZero"/>
        <c:auto val="1"/>
        <c:lblAlgn val="ctr"/>
        <c:lblOffset val="100"/>
        <c:noMultiLvlLbl val="0"/>
      </c:catAx>
      <c:valAx>
        <c:axId val="22261248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26097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Качественный показатель участия в городских олимпиадах учащихся 4 классов</a:t>
            </a:r>
          </a:p>
        </c:rich>
      </c:tx>
      <c:layout>
        <c:manualLayout>
          <c:xMode val="edge"/>
          <c:yMode val="edge"/>
          <c:x val="0.1979885516298534"/>
          <c:y val="3.52422907488986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867564849306574"/>
          <c:y val="0.38591235878123931"/>
          <c:w val="0.51279942905189912"/>
          <c:h val="0.517219749705199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invertIfNegative val="0"/>
          <c:dLbls>
            <c:dLbl>
              <c:idx val="1"/>
              <c:layout>
                <c:manualLayout>
                  <c:x val="1.2105224899939461E-2"/>
                  <c:y val="-6.4517519803510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C93-4E1C-84AE-B2FAFE4BD7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553915834860161E-2"/>
                  <c:y val="-1.4289209301226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93-4E1C-84AE-B2FAFE4BD7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 уч.г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0.67000000000000115</c:v>
                </c:pt>
                <c:pt idx="1">
                  <c:v>1</c:v>
                </c:pt>
                <c:pt idx="2">
                  <c:v>0.71000000000000063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93-4E1C-84AE-B2FAFE4BD7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4586368"/>
        <c:axId val="224589312"/>
      </c:barChart>
      <c:catAx>
        <c:axId val="22458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45893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45893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24586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B7-4680-97BC-FBD26D3E8A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B7-4680-97BC-FBD26D3E8A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2016-2017уч.г.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B7-4680-97BC-FBD26D3E8A0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 уч.г.</c:v>
                </c:pt>
                <c:pt idx="1">
                  <c:v>2015-2016 уч.г.</c:v>
                </c:pt>
                <c:pt idx="2">
                  <c:v>2016-2017уч.г.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0B7-4680-97BC-FBD26D3E8A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738688"/>
        <c:axId val="224748672"/>
      </c:barChart>
      <c:catAx>
        <c:axId val="224738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4748672"/>
        <c:crosses val="autoZero"/>
        <c:auto val="1"/>
        <c:lblAlgn val="ctr"/>
        <c:lblOffset val="100"/>
        <c:noMultiLvlLbl val="0"/>
      </c:catAx>
      <c:valAx>
        <c:axId val="224748672"/>
        <c:scaling>
          <c:orientation val="minMax"/>
        </c:scaling>
        <c:delete val="1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224738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1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gradFill flip="none" rotWithShape="1">
                <a:gsLst>
                  <a:gs pos="0">
                    <a:srgbClr val="0070C0">
                      <a:shade val="30000"/>
                      <a:satMod val="115000"/>
                    </a:srgbClr>
                  </a:gs>
                  <a:gs pos="50000">
                    <a:srgbClr val="0070C0">
                      <a:shade val="67500"/>
                      <a:satMod val="115000"/>
                    </a:srgbClr>
                  </a:gs>
                  <a:gs pos="100000">
                    <a:srgbClr val="0070C0">
                      <a:shade val="100000"/>
                      <a:satMod val="115000"/>
                    </a:srgbClr>
                  </a:gs>
                </a:gsLst>
                <a:lin ang="18900000" scaled="1"/>
                <a:tileRect/>
              </a:gra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gradFill flip="none" rotWithShape="1">
                <a:gsLst>
                  <a:gs pos="0">
                    <a:srgbClr val="C00000">
                      <a:shade val="30000"/>
                      <a:satMod val="115000"/>
                    </a:srgbClr>
                  </a:gs>
                  <a:gs pos="50000">
                    <a:srgbClr val="C00000">
                      <a:shade val="67500"/>
                      <a:satMod val="115000"/>
                    </a:srgbClr>
                  </a:gs>
                  <a:gs pos="100000">
                    <a:srgbClr val="C00000">
                      <a:shade val="100000"/>
                      <a:satMod val="115000"/>
                    </a:srgbClr>
                  </a:gs>
                </a:gsLst>
                <a:lin ang="10800000" scaled="1"/>
                <a:tileRect/>
              </a:gra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gradFill flip="none" rotWithShape="1">
                <a:gsLst>
                  <a:gs pos="0">
                    <a:srgbClr val="00B050">
                      <a:shade val="30000"/>
                      <a:satMod val="115000"/>
                    </a:srgbClr>
                  </a:gs>
                  <a:gs pos="50000">
                    <a:srgbClr val="00B050">
                      <a:shade val="67500"/>
                      <a:satMod val="115000"/>
                    </a:srgbClr>
                  </a:gs>
                  <a:gs pos="100000">
                    <a:srgbClr val="00B050">
                      <a:shade val="100000"/>
                      <a:satMod val="115000"/>
                    </a:srgbClr>
                  </a:gs>
                </a:gsLst>
                <a:lin ang="0" scaled="1"/>
                <a:tileRect/>
              </a:gradFill>
              <a:ln>
                <a:solidFill>
                  <a:schemeClr val="tx1"/>
                </a:solidFill>
              </a:ln>
            </c:spPr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Лист1!$B$93:$D$93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Лист1!$B$94:$D$94</c:f>
              <c:numCache>
                <c:formatCode>General</c:formatCode>
                <c:ptCount val="3"/>
                <c:pt idx="0">
                  <c:v>46</c:v>
                </c:pt>
                <c:pt idx="1">
                  <c:v>43</c:v>
                </c:pt>
                <c:pt idx="2">
                  <c:v>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4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  <c:spPr>
              <a:gradFill flip="none" rotWithShape="1">
                <a:gsLst>
                  <a:gs pos="0">
                    <a:srgbClr val="0070C0">
                      <a:shade val="30000"/>
                      <a:satMod val="115000"/>
                    </a:srgbClr>
                  </a:gs>
                  <a:gs pos="50000">
                    <a:srgbClr val="0070C0">
                      <a:shade val="67500"/>
                      <a:satMod val="115000"/>
                    </a:srgbClr>
                  </a:gs>
                  <a:gs pos="100000">
                    <a:srgbClr val="0070C0">
                      <a:shade val="100000"/>
                      <a:satMod val="115000"/>
                    </a:srgbClr>
                  </a:gs>
                </a:gsLst>
                <a:lin ang="2700000" scaled="1"/>
                <a:tileRect/>
              </a:gradFill>
              <a:ln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gradFill flip="none" rotWithShape="1">
                <a:gsLst>
                  <a:gs pos="0">
                    <a:srgbClr val="C00000">
                      <a:shade val="30000"/>
                      <a:satMod val="115000"/>
                    </a:srgbClr>
                  </a:gs>
                  <a:gs pos="50000">
                    <a:srgbClr val="C00000">
                      <a:shade val="67500"/>
                      <a:satMod val="115000"/>
                    </a:srgbClr>
                  </a:gs>
                  <a:gs pos="100000">
                    <a:srgbClr val="C00000">
                      <a:shade val="100000"/>
                      <a:satMod val="115000"/>
                    </a:srgbClr>
                  </a:gs>
                </a:gsLst>
                <a:lin ang="16200000" scaled="1"/>
                <a:tileRect/>
              </a:gradFill>
              <a:ln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spPr>
              <a:gradFill flip="none" rotWithShape="1">
                <a:gsLst>
                  <a:gs pos="0">
                    <a:srgbClr val="00B050">
                      <a:shade val="30000"/>
                      <a:satMod val="115000"/>
                    </a:srgbClr>
                  </a:gs>
                  <a:gs pos="50000">
                    <a:srgbClr val="00B050">
                      <a:shade val="67500"/>
                      <a:satMod val="115000"/>
                    </a:srgbClr>
                  </a:gs>
                  <a:gs pos="100000">
                    <a:srgbClr val="00B050">
                      <a:shade val="100000"/>
                      <a:satMod val="115000"/>
                    </a:srgbClr>
                  </a:gs>
                </a:gsLst>
                <a:lin ang="0" scaled="1"/>
                <a:tileRect/>
              </a:gradFill>
              <a:ln>
                <a:solidFill>
                  <a:sysClr val="windowText" lastClr="000000"/>
                </a:solidFill>
              </a:ln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Лист1!$B$99:$D$99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Лист1!$B$100:$D$100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победителей и призеров НПК старших школьников 2014-2017гг.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Лист2!$C$11:$C$12</c:f>
              <c:strCache>
                <c:ptCount val="1"/>
                <c:pt idx="0">
                  <c:v>         1место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Лист2!$B$13:$B$15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2016-2017</c:v>
                </c:pt>
              </c:strCache>
            </c:strRef>
          </c:cat>
          <c:val>
            <c:numRef>
              <c:f>Лист2!$C$13:$C$15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Лист2!$D$11:$D$12</c:f>
              <c:strCache>
                <c:ptCount val="1"/>
                <c:pt idx="0">
                  <c:v>         2место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Лист2!$B$13:$B$15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2016-2017</c:v>
                </c:pt>
              </c:strCache>
            </c:strRef>
          </c:cat>
          <c:val>
            <c:numRef>
              <c:f>Лист2!$D$13:$D$15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Лист2!$E$11:$E$12</c:f>
              <c:strCache>
                <c:ptCount val="1"/>
                <c:pt idx="0">
                  <c:v>         3место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Лист2!$B$13:$B$15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2016-2017</c:v>
                </c:pt>
              </c:strCache>
            </c:strRef>
          </c:cat>
          <c:val>
            <c:numRef>
              <c:f>Лист2!$E$13:$E$15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24660480"/>
        <c:axId val="224682752"/>
        <c:axId val="0"/>
      </c:bar3DChart>
      <c:catAx>
        <c:axId val="224660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24682752"/>
        <c:crosses val="autoZero"/>
        <c:auto val="1"/>
        <c:lblAlgn val="ctr"/>
        <c:lblOffset val="100"/>
        <c:noMultiLvlLbl val="0"/>
      </c:catAx>
      <c:valAx>
        <c:axId val="2246827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46604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Доля</a:t>
            </a:r>
            <a:r>
              <a:rPr lang="ru-RU" sz="1400" baseline="0"/>
              <a:t> победителей и призеров НПК старших школьников 2014-2017гг.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Лист2!$B$20</c:f>
              <c:strCache>
                <c:ptCount val="1"/>
                <c:pt idx="0">
                  <c:v>2014/15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Лист2!$C$18:$E$19</c:f>
              <c:multiLvlStrCache>
                <c:ptCount val="3"/>
                <c:lvl>
                  <c:pt idx="0">
                    <c:v>   1 место</c:v>
                  </c:pt>
                  <c:pt idx="1">
                    <c:v>2 место</c:v>
                  </c:pt>
                  <c:pt idx="2">
                    <c:v>3 место</c:v>
                  </c:pt>
                </c:lvl>
                <c:lvl>
                  <c:pt idx="0">
                    <c:v>           Победители    (%)</c:v>
                  </c:pt>
                </c:lvl>
              </c:multiLvlStrCache>
            </c:multiLvlStrRef>
          </c:cat>
          <c:val>
            <c:numRef>
              <c:f>Лист2!$C$20:$E$20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Лист2!$B$21</c:f>
              <c:strCache>
                <c:ptCount val="1"/>
                <c:pt idx="0">
                  <c:v>2015/16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Лист2!$C$18:$E$19</c:f>
              <c:multiLvlStrCache>
                <c:ptCount val="3"/>
                <c:lvl>
                  <c:pt idx="0">
                    <c:v>   1 место</c:v>
                  </c:pt>
                  <c:pt idx="1">
                    <c:v>2 место</c:v>
                  </c:pt>
                  <c:pt idx="2">
                    <c:v>3 место</c:v>
                  </c:pt>
                </c:lvl>
                <c:lvl>
                  <c:pt idx="0">
                    <c:v>           Победители    (%)</c:v>
                  </c:pt>
                </c:lvl>
              </c:multiLvlStrCache>
            </c:multiLvlStrRef>
          </c:cat>
          <c:val>
            <c:numRef>
              <c:f>Лист2!$C$21:$E$21</c:f>
              <c:numCache>
                <c:formatCode>General</c:formatCode>
                <c:ptCount val="3"/>
                <c:pt idx="0">
                  <c:v>33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Лист2!$B$22</c:f>
              <c:strCache>
                <c:ptCount val="1"/>
                <c:pt idx="0">
                  <c:v>2016-17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Лист2!$C$18:$E$19</c:f>
              <c:multiLvlStrCache>
                <c:ptCount val="3"/>
                <c:lvl>
                  <c:pt idx="0">
                    <c:v>   1 место</c:v>
                  </c:pt>
                  <c:pt idx="1">
                    <c:v>2 место</c:v>
                  </c:pt>
                  <c:pt idx="2">
                    <c:v>3 место</c:v>
                  </c:pt>
                </c:lvl>
                <c:lvl>
                  <c:pt idx="0">
                    <c:v>           Победители    (%)</c:v>
                  </c:pt>
                </c:lvl>
              </c:multiLvlStrCache>
            </c:multiLvlStrRef>
          </c:cat>
          <c:val>
            <c:numRef>
              <c:f>Лист2!$C$22:$E$22</c:f>
              <c:numCache>
                <c:formatCode>General</c:formatCode>
                <c:ptCount val="3"/>
                <c:pt idx="0">
                  <c:v>67</c:v>
                </c:pt>
                <c:pt idx="1">
                  <c:v>33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25079296"/>
        <c:axId val="225080832"/>
        <c:axId val="0"/>
      </c:bar3DChart>
      <c:catAx>
        <c:axId val="225079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25080832"/>
        <c:crosses val="autoZero"/>
        <c:auto val="1"/>
        <c:lblAlgn val="ctr"/>
        <c:lblOffset val="100"/>
        <c:noMultiLvlLbl val="0"/>
      </c:catAx>
      <c:valAx>
        <c:axId val="2250808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50792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 областных НПК старших школьников 2014-2017гг.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Лист2!$C$11:$C$12</c:f>
              <c:strCache>
                <c:ptCount val="1"/>
                <c:pt idx="0">
                  <c:v>         1место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Лист2!$B$13:$B$15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2016-2017</c:v>
                </c:pt>
              </c:strCache>
            </c:strRef>
          </c:cat>
          <c:val>
            <c:numRef>
              <c:f>Лист2!$C$13:$C$15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Лист2!$D$11:$D$12</c:f>
              <c:strCache>
                <c:ptCount val="1"/>
                <c:pt idx="0">
                  <c:v>         2место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Лист2!$B$13:$B$15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2016-2017</c:v>
                </c:pt>
              </c:strCache>
            </c:strRef>
          </c:cat>
          <c:val>
            <c:numRef>
              <c:f>Лист2!$D$13:$D$15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Лист2!$E$11:$E$12</c:f>
              <c:strCache>
                <c:ptCount val="1"/>
                <c:pt idx="0">
                  <c:v>         3место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Лист2!$B$13:$B$15</c:f>
              <c:strCache>
                <c:ptCount val="3"/>
                <c:pt idx="0">
                  <c:v>2014/15</c:v>
                </c:pt>
                <c:pt idx="1">
                  <c:v>2015/16</c:v>
                </c:pt>
                <c:pt idx="2">
                  <c:v>2016-2017</c:v>
                </c:pt>
              </c:strCache>
            </c:strRef>
          </c:cat>
          <c:val>
            <c:numRef>
              <c:f>Лист2!$E$13:$E$15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25092352"/>
        <c:axId val="225093888"/>
        <c:axId val="0"/>
      </c:bar3DChart>
      <c:catAx>
        <c:axId val="225092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093888"/>
        <c:crosses val="autoZero"/>
        <c:auto val="1"/>
        <c:lblAlgn val="ctr"/>
        <c:lblOffset val="100"/>
        <c:noMultiLvlLbl val="0"/>
      </c:catAx>
      <c:valAx>
        <c:axId val="2250938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5092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</a:defRPr>
            </a:pPr>
            <a:r>
              <a:rPr lang="ru-RU" sz="1400">
                <a:solidFill>
                  <a:srgbClr val="002060"/>
                </a:solidFill>
              </a:rPr>
              <a:t>Мониторинг победителей и призеров научных проектов</a:t>
            </a:r>
            <a:r>
              <a:rPr lang="ru-RU" sz="1400" baseline="0">
                <a:solidFill>
                  <a:srgbClr val="002060"/>
                </a:solidFill>
              </a:rPr>
              <a:t> "Зерде" 2014-2017гг.</a:t>
            </a:r>
            <a:endParaRPr lang="ru-RU" sz="1400">
              <a:solidFill>
                <a:srgbClr val="002060"/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Лист1!$B$2:$B$3</c:f>
              <c:strCache>
                <c:ptCount val="1"/>
                <c:pt idx="0">
                  <c:v>1место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0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0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Лист1!$A$4:$A$7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Лист1!$B$4:$B$7</c:f>
              <c:numCache>
                <c:formatCode>0%</c:formatCode>
                <c:ptCount val="4"/>
                <c:pt idx="0">
                  <c:v>1.0000000000000002E-2</c:v>
                </c:pt>
                <c:pt idx="1">
                  <c:v>3.0000000000000002E-2</c:v>
                </c:pt>
                <c:pt idx="2">
                  <c:v>1.0000000000000002E-2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Лист1!$C$2:$C$3</c:f>
              <c:strCache>
                <c:ptCount val="1"/>
                <c:pt idx="0">
                  <c:v>2место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 b="0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400" b="0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Лист1!$A$4:$A$7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Лист1!$C$4:$C$7</c:f>
              <c:numCache>
                <c:formatCode>0%</c:formatCode>
                <c:ptCount val="4"/>
                <c:pt idx="0">
                  <c:v>2.0000000000000004E-2</c:v>
                </c:pt>
                <c:pt idx="1">
                  <c:v>2.0000000000000004E-2</c:v>
                </c:pt>
                <c:pt idx="2">
                  <c:v>6.0000000000000005E-2</c:v>
                </c:pt>
              </c:numCache>
            </c:numRef>
          </c:val>
        </c:ser>
        <c:ser>
          <c:idx val="2"/>
          <c:order val="2"/>
          <c:tx>
            <c:strRef>
              <c:f>Лист1!$D$2:$D$3</c:f>
              <c:strCache>
                <c:ptCount val="1"/>
                <c:pt idx="0">
                  <c:v>3место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7.6854438601019273E-3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Лист1!$A$4:$A$7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Лист1!$D$4:$D$7</c:f>
              <c:numCache>
                <c:formatCode>0%</c:formatCode>
                <c:ptCount val="4"/>
                <c:pt idx="0">
                  <c:v>2.0000000000000004E-2</c:v>
                </c:pt>
                <c:pt idx="1">
                  <c:v>2.0000000000000004E-2</c:v>
                </c:pt>
              </c:numCache>
            </c:numRef>
          </c:val>
        </c:ser>
        <c:ser>
          <c:idx val="3"/>
          <c:order val="3"/>
          <c:tx>
            <c:strRef>
              <c:f>Лист1!$E$2:$E$3</c:f>
              <c:strCache>
                <c:ptCount val="1"/>
                <c:pt idx="0">
                  <c:v>4место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 sz="1400" b="0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Лист1!$A$4:$A$7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Лист1!$E$4:$E$7</c:f>
              <c:numCache>
                <c:formatCode>0%</c:formatCode>
                <c:ptCount val="4"/>
                <c:pt idx="1">
                  <c:v>2.0000000000000004E-2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4918144"/>
        <c:axId val="224997760"/>
        <c:axId val="0"/>
      </c:bar3DChart>
      <c:catAx>
        <c:axId val="224918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rgbClr val="002060"/>
                </a:solidFill>
              </a:defRPr>
            </a:pPr>
            <a:endParaRPr lang="ru-RU"/>
          </a:p>
        </c:txPr>
        <c:crossAx val="224997760"/>
        <c:crosses val="autoZero"/>
        <c:auto val="1"/>
        <c:lblAlgn val="ctr"/>
        <c:lblOffset val="100"/>
        <c:noMultiLvlLbl val="0"/>
      </c:catAx>
      <c:valAx>
        <c:axId val="22499776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249181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</c:spPr>
    </c:floor>
    <c:sideWall>
      <c:thickness val="0"/>
      <c:spPr>
        <a:solidFill>
          <a:schemeClr val="accent2">
            <a:lumMod val="20000"/>
            <a:lumOff val="80000"/>
          </a:schemeClr>
        </a:solidFill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Лист1!$B$18</c:f>
              <c:strCache>
                <c:ptCount val="1"/>
                <c:pt idx="0">
                  <c:v>2014-2015уч.г.</c:v>
                </c:pt>
              </c:strCache>
            </c:strRef>
          </c:tx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path path="circle">
                <a:fillToRect t="100000" r="100000"/>
              </a:path>
              <a:tileRect l="-100000" b="-100000"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4444444444444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0925337632080008E-17"/>
                  <c:y val="-5.5555555555555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Лист1!$A$19:$A$22</c:f>
              <c:strCache>
                <c:ptCount val="4"/>
                <c:pt idx="0">
                  <c:v>казахи</c:v>
                </c:pt>
                <c:pt idx="1">
                  <c:v>русские</c:v>
                </c:pt>
                <c:pt idx="2">
                  <c:v>татары</c:v>
                </c:pt>
                <c:pt idx="3">
                  <c:v>др.национ.</c:v>
                </c:pt>
              </c:strCache>
            </c:strRef>
          </c:cat>
          <c:val>
            <c:numRef>
              <c:f>Лист1!$B$19:$B$22</c:f>
              <c:numCache>
                <c:formatCode>General</c:formatCode>
                <c:ptCount val="4"/>
                <c:pt idx="0">
                  <c:v>201</c:v>
                </c:pt>
                <c:pt idx="1">
                  <c:v>523</c:v>
                </c:pt>
                <c:pt idx="2">
                  <c:v>31</c:v>
                </c:pt>
                <c:pt idx="3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Лист1!$C$18</c:f>
              <c:strCache>
                <c:ptCount val="1"/>
                <c:pt idx="0">
                  <c:v>2015-2016уч.г.</c:v>
                </c:pt>
              </c:strCache>
            </c:strRef>
          </c:tx>
          <c:spPr>
            <a:gradFill flip="none" rotWithShape="1">
              <a:gsLst>
                <a:gs pos="0">
                  <a:srgbClr val="C00000">
                    <a:shade val="30000"/>
                    <a:satMod val="115000"/>
                  </a:srgbClr>
                </a:gs>
                <a:gs pos="50000">
                  <a:srgbClr val="C00000">
                    <a:shade val="67500"/>
                    <a:satMod val="115000"/>
                  </a:srgbClr>
                </a:gs>
                <a:gs pos="100000">
                  <a:srgbClr val="C00000">
                    <a:shade val="100000"/>
                    <a:satMod val="115000"/>
                  </a:srgbClr>
                </a:gs>
              </a:gsLst>
              <a:path path="circle">
                <a:fillToRect t="100000" r="100000"/>
              </a:path>
              <a:tileRect l="-100000" b="-100000"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115E-2"/>
                  <c:y val="-1.8518518518518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15E-2"/>
                  <c:y val="-4.1666666666666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Лист1!$A$19:$A$22</c:f>
              <c:strCache>
                <c:ptCount val="4"/>
                <c:pt idx="0">
                  <c:v>казахи</c:v>
                </c:pt>
                <c:pt idx="1">
                  <c:v>русские</c:v>
                </c:pt>
                <c:pt idx="2">
                  <c:v>татары</c:v>
                </c:pt>
                <c:pt idx="3">
                  <c:v>др.национ.</c:v>
                </c:pt>
              </c:strCache>
            </c:strRef>
          </c:cat>
          <c:val>
            <c:numRef>
              <c:f>Лист1!$C$19:$C$22</c:f>
              <c:numCache>
                <c:formatCode>General</c:formatCode>
                <c:ptCount val="4"/>
                <c:pt idx="0">
                  <c:v>230</c:v>
                </c:pt>
                <c:pt idx="1">
                  <c:v>523</c:v>
                </c:pt>
                <c:pt idx="2">
                  <c:v>26</c:v>
                </c:pt>
                <c:pt idx="3">
                  <c:v>80</c:v>
                </c:pt>
              </c:numCache>
            </c:numRef>
          </c:val>
        </c:ser>
        <c:ser>
          <c:idx val="2"/>
          <c:order val="2"/>
          <c:tx>
            <c:strRef>
              <c:f>Лист1!$D$18</c:f>
              <c:strCache>
                <c:ptCount val="1"/>
                <c:pt idx="0">
                  <c:v>2016-2017уч.г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5000000000000001E-2"/>
                  <c:y val="-1.8518518518518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27777777777777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-6.9444444444444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611111111111111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Лист1!$A$19:$A$22</c:f>
              <c:strCache>
                <c:ptCount val="4"/>
                <c:pt idx="0">
                  <c:v>казахи</c:v>
                </c:pt>
                <c:pt idx="1">
                  <c:v>русские</c:v>
                </c:pt>
                <c:pt idx="2">
                  <c:v>татары</c:v>
                </c:pt>
                <c:pt idx="3">
                  <c:v>др.национ.</c:v>
                </c:pt>
              </c:strCache>
            </c:strRef>
          </c:cat>
          <c:val>
            <c:numRef>
              <c:f>Лист1!$D$19:$D$22</c:f>
              <c:numCache>
                <c:formatCode>General</c:formatCode>
                <c:ptCount val="4"/>
                <c:pt idx="0">
                  <c:v>290</c:v>
                </c:pt>
                <c:pt idx="1">
                  <c:v>534</c:v>
                </c:pt>
                <c:pt idx="2">
                  <c:v>25</c:v>
                </c:pt>
                <c:pt idx="3">
                  <c:v>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8649856"/>
        <c:axId val="188651392"/>
        <c:axId val="0"/>
      </c:bar3DChart>
      <c:catAx>
        <c:axId val="188649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8651392"/>
        <c:crosses val="autoZero"/>
        <c:auto val="1"/>
        <c:lblAlgn val="ctr"/>
        <c:lblOffset val="100"/>
        <c:noMultiLvlLbl val="0"/>
      </c:catAx>
      <c:valAx>
        <c:axId val="18865139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886498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</a:defRPr>
            </a:pPr>
            <a:r>
              <a:rPr lang="ru-RU" sz="1400">
                <a:solidFill>
                  <a:srgbClr val="002060"/>
                </a:solidFill>
              </a:rPr>
              <a:t>Доля</a:t>
            </a:r>
            <a:r>
              <a:rPr lang="ru-RU" sz="1400" baseline="0">
                <a:solidFill>
                  <a:srgbClr val="002060"/>
                </a:solidFill>
              </a:rPr>
              <a:t> победителей и призеров "Зерде" </a:t>
            </a:r>
          </a:p>
          <a:p>
            <a:pPr>
              <a:defRPr>
                <a:solidFill>
                  <a:srgbClr val="002060"/>
                </a:solidFill>
              </a:defRPr>
            </a:pPr>
            <a:r>
              <a:rPr lang="ru-RU" sz="1400" baseline="0">
                <a:solidFill>
                  <a:srgbClr val="002060"/>
                </a:solidFill>
              </a:rPr>
              <a:t>2014-2017гг.</a:t>
            </a:r>
            <a:endParaRPr lang="ru-RU" sz="1400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0.14746603702172159"/>
          <c:y val="3.9576065650021672E-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516185476815399E-2"/>
          <c:y val="5.1400554097404488E-2"/>
          <c:w val="0.6925824584426945"/>
          <c:h val="0.83261956838728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Лист1!$B$2:$E$3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delete val="1"/>
          </c:dLbls>
          <c:cat>
            <c:strRef>
              <c:f>Лист1!$B$2:$E$3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Лист1!$B$5:$E$5</c:f>
              <c:numCache>
                <c:formatCode>0%</c:formatCode>
                <c:ptCount val="4"/>
                <c:pt idx="0">
                  <c:v>0.33000000000000007</c:v>
                </c:pt>
                <c:pt idx="1">
                  <c:v>0.22</c:v>
                </c:pt>
                <c:pt idx="2">
                  <c:v>0.22</c:v>
                </c:pt>
                <c:pt idx="3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1111111111111061E-2"/>
                  <c:y val="0.282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Лист1!$B$2:$E$3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Лист1!$B$6:$E$6</c:f>
              <c:numCache>
                <c:formatCode>0%</c:formatCode>
                <c:ptCount val="4"/>
                <c:pt idx="0">
                  <c:v>0.14000000000000001</c:v>
                </c:pt>
                <c:pt idx="1">
                  <c:v>0.8600000000000001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29411840"/>
        <c:axId val="229413632"/>
        <c:axId val="0"/>
      </c:bar3DChart>
      <c:catAx>
        <c:axId val="229411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9413632"/>
        <c:crosses val="autoZero"/>
        <c:auto val="1"/>
        <c:lblAlgn val="ctr"/>
        <c:lblOffset val="100"/>
        <c:noMultiLvlLbl val="0"/>
      </c:catAx>
      <c:valAx>
        <c:axId val="22941363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29411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</a:defRPr>
            </a:pPr>
            <a:r>
              <a:rPr lang="ru-RU" sz="140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 областных конкурсов "Зерде" 2014-2017гг.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Лист1!$C$5</c:f>
              <c:strCache>
                <c:ptCount val="1"/>
                <c:pt idx="0">
                  <c:v>2014-15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Лист1!$D$4:$G$4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Лист1!$D$5:$G$5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2015-16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50" b="1"/>
                    </a:pPr>
                    <a:r>
                      <a:rPr lang="en-US"/>
                      <a:t>1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Лист1!$D$4:$G$4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Лист1!$D$6:$G$6</c:f>
              <c:numCache>
                <c:formatCode>0%</c:formatCode>
                <c:ptCount val="4"/>
                <c:pt idx="1">
                  <c:v>1.0000000000000002E-2</c:v>
                </c:pt>
                <c:pt idx="2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Лист1!$C$7</c:f>
              <c:strCache>
                <c:ptCount val="1"/>
                <c:pt idx="0">
                  <c:v>2016-17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Лист1!$D$4:$G$4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Лист1!$D$7:$G$7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9688064"/>
        <c:axId val="229689600"/>
        <c:axId val="0"/>
      </c:bar3DChart>
      <c:catAx>
        <c:axId val="229688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29689600"/>
        <c:crosses val="autoZero"/>
        <c:auto val="1"/>
        <c:lblAlgn val="ctr"/>
        <c:lblOffset val="100"/>
        <c:noMultiLvlLbl val="0"/>
      </c:catAx>
      <c:valAx>
        <c:axId val="22968960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96880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</a:defRPr>
            </a:pPr>
            <a:r>
              <a:rPr lang="ru-RU" sz="140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Мониторинг республиканских</a:t>
            </a:r>
            <a:r>
              <a:rPr lang="ru-RU" sz="1400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конкурсов "Зерде"</a:t>
            </a:r>
            <a:r>
              <a:rPr lang="ru-RU" sz="1400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 </a:t>
            </a:r>
            <a:r>
              <a:rPr lang="ru-RU" sz="140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2014-2017гг.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Лист1!$C$5</c:f>
              <c:strCache>
                <c:ptCount val="1"/>
                <c:pt idx="0">
                  <c:v>2014-15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Лист1!$D$4:$G$4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Лист1!$D$5:$G$5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2015-16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50" b="1"/>
                    </a:pPr>
                    <a:r>
                      <a:rPr lang="en-US"/>
                      <a:t>3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Лист1!$D$4:$G$4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Лист1!$D$6:$G$6</c:f>
              <c:numCache>
                <c:formatCode>General</c:formatCode>
                <c:ptCount val="4"/>
                <c:pt idx="2" formatCode="0%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Лист1!$C$7</c:f>
              <c:strCache>
                <c:ptCount val="1"/>
                <c:pt idx="0">
                  <c:v>2016-17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Лист1!$D$4:$G$4</c:f>
              <c:strCache>
                <c:ptCount val="4"/>
                <c:pt idx="0">
                  <c:v>1место</c:v>
                </c:pt>
                <c:pt idx="1">
                  <c:v>2место</c:v>
                </c:pt>
                <c:pt idx="2">
                  <c:v>3место</c:v>
                </c:pt>
                <c:pt idx="3">
                  <c:v>4место</c:v>
                </c:pt>
              </c:strCache>
            </c:strRef>
          </c:cat>
          <c:val>
            <c:numRef>
              <c:f>Лист1!$D$7:$G$7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5179904"/>
        <c:axId val="229445632"/>
        <c:axId val="0"/>
      </c:bar3DChart>
      <c:catAx>
        <c:axId val="225179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29445632"/>
        <c:crosses val="autoZero"/>
        <c:auto val="1"/>
        <c:lblAlgn val="ctr"/>
        <c:lblOffset val="100"/>
        <c:noMultiLvlLbl val="0"/>
      </c:catAx>
      <c:valAx>
        <c:axId val="2294456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251799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8572417486600045"/>
          <c:y val="6.1835748792270447E-2"/>
          <c:w val="0.48369118278427681"/>
          <c:h val="0.8606699379968818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Лист1!$A$1:$A$7</c:f>
              <c:strCache>
                <c:ptCount val="7"/>
                <c:pt idx="0">
                  <c:v>"Акбота"</c:v>
                </c:pt>
                <c:pt idx="1">
                  <c:v>"Русский медвежонок"</c:v>
                </c:pt>
                <c:pt idx="2">
                  <c:v>"Эму- эрудит"</c:v>
                </c:pt>
                <c:pt idx="3">
                  <c:v>"Кенгуру- математик"</c:v>
                </c:pt>
                <c:pt idx="4">
                  <c:v>Международная олимпиада по основам наук</c:v>
                </c:pt>
                <c:pt idx="5">
                  <c:v>ПОНИ</c:v>
                </c:pt>
                <c:pt idx="6">
                  <c:v>город "Зерде</c:v>
                </c:pt>
              </c:strCache>
            </c:strRef>
          </c:cat>
          <c:val>
            <c:numRef>
              <c:f>Лист1!$B$1:$B$7</c:f>
              <c:numCache>
                <c:formatCode>General</c:formatCode>
                <c:ptCount val="7"/>
                <c:pt idx="0">
                  <c:v>42</c:v>
                </c:pt>
                <c:pt idx="1">
                  <c:v>65</c:v>
                </c:pt>
                <c:pt idx="2">
                  <c:v>123</c:v>
                </c:pt>
                <c:pt idx="3">
                  <c:v>34</c:v>
                </c:pt>
                <c:pt idx="4">
                  <c:v>149</c:v>
                </c:pt>
                <c:pt idx="5">
                  <c:v>95</c:v>
                </c:pt>
                <c:pt idx="6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10-4B21-AA14-CDBEF13C9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828032"/>
        <c:axId val="200829568"/>
      </c:barChart>
      <c:catAx>
        <c:axId val="2008280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0829568"/>
        <c:crosses val="autoZero"/>
        <c:auto val="1"/>
        <c:lblAlgn val="ctr"/>
        <c:lblOffset val="100"/>
        <c:noMultiLvlLbl val="0"/>
      </c:catAx>
      <c:valAx>
        <c:axId val="2008295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08280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</c:spPr>
    </c:floor>
    <c:sideWall>
      <c:thickness val="0"/>
      <c:spPr>
        <a:solidFill>
          <a:schemeClr val="accent2">
            <a:lumMod val="20000"/>
            <a:lumOff val="80000"/>
          </a:schemeClr>
        </a:solidFill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108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Лист1!$B$104:$D$104</c:f>
              <c:strCache>
                <c:ptCount val="3"/>
                <c:pt idx="0">
                  <c:v>2013-2014уч.г.</c:v>
                </c:pt>
                <c:pt idx="1">
                  <c:v>2014-2015уч.г.</c:v>
                </c:pt>
                <c:pt idx="2">
                  <c:v>2015-2016уч.г</c:v>
                </c:pt>
              </c:strCache>
            </c:strRef>
          </c:cat>
          <c:val>
            <c:numRef>
              <c:f>Лист1!$B$105:$D$105</c:f>
              <c:numCache>
                <c:formatCode>0%</c:formatCode>
                <c:ptCount val="3"/>
                <c:pt idx="0">
                  <c:v>0.94000000000000006</c:v>
                </c:pt>
                <c:pt idx="1">
                  <c:v>1</c:v>
                </c:pt>
                <c:pt idx="2">
                  <c:v>0.83000000000000007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29493376"/>
        <c:axId val="229495168"/>
        <c:axId val="0"/>
      </c:bar3DChart>
      <c:catAx>
        <c:axId val="229493376"/>
        <c:scaling>
          <c:orientation val="minMax"/>
        </c:scaling>
        <c:delete val="0"/>
        <c:axPos val="b"/>
        <c:majorTickMark val="out"/>
        <c:minorTickMark val="none"/>
        <c:tickLblPos val="nextTo"/>
        <c:crossAx val="229495168"/>
        <c:crosses val="autoZero"/>
        <c:auto val="1"/>
        <c:lblAlgn val="ctr"/>
        <c:lblOffset val="100"/>
        <c:noMultiLvlLbl val="0"/>
      </c:catAx>
      <c:valAx>
        <c:axId val="22949516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294933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  <c:spPr>
        <a:solidFill>
          <a:schemeClr val="accent5">
            <a:lumMod val="20000"/>
            <a:lumOff val="80000"/>
          </a:schemeClr>
        </a:solidFill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89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Лист1!$B$110:$D$110</c:f>
              <c:strCache>
                <c:ptCount val="3"/>
                <c:pt idx="0">
                  <c:v>2013-2014уч.г.</c:v>
                </c:pt>
                <c:pt idx="1">
                  <c:v>2014-2015уч.г.</c:v>
                </c:pt>
                <c:pt idx="2">
                  <c:v>2015-2016уч.г</c:v>
                </c:pt>
              </c:strCache>
            </c:strRef>
          </c:cat>
          <c:val>
            <c:numRef>
              <c:f>Лист1!$B$111:$D$111</c:f>
              <c:numCache>
                <c:formatCode>0%</c:formatCode>
                <c:ptCount val="3"/>
                <c:pt idx="0">
                  <c:v>0.69000000000000006</c:v>
                </c:pt>
                <c:pt idx="1">
                  <c:v>0.7400000000000001</c:v>
                </c:pt>
                <c:pt idx="2">
                  <c:v>0.67000000000000015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31129472"/>
        <c:axId val="231131008"/>
        <c:axId val="0"/>
      </c:bar3DChart>
      <c:catAx>
        <c:axId val="231129472"/>
        <c:scaling>
          <c:orientation val="minMax"/>
        </c:scaling>
        <c:delete val="0"/>
        <c:axPos val="b"/>
        <c:majorTickMark val="out"/>
        <c:minorTickMark val="none"/>
        <c:tickLblPos val="nextTo"/>
        <c:crossAx val="231131008"/>
        <c:crosses val="autoZero"/>
        <c:auto val="1"/>
        <c:lblAlgn val="ctr"/>
        <c:lblOffset val="100"/>
        <c:noMultiLvlLbl val="0"/>
      </c:catAx>
      <c:valAx>
        <c:axId val="23113100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311294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Лист1!$A$9:$A$10</c:f>
              <c:strCache>
                <c:ptCount val="2"/>
                <c:pt idx="0">
                  <c:v>высшее</c:v>
                </c:pt>
                <c:pt idx="1">
                  <c:v>сред.спец.</c:v>
                </c:pt>
              </c:strCache>
            </c:strRef>
          </c:cat>
          <c:val>
            <c:numRef>
              <c:f>Лист1!$B$9:$B$10</c:f>
              <c:numCache>
                <c:formatCode>0%</c:formatCode>
                <c:ptCount val="2"/>
                <c:pt idx="0">
                  <c:v>0.94000000000000006</c:v>
                </c:pt>
                <c:pt idx="1">
                  <c:v>6.0000000000000005E-2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Лист1!$A$9:$A$10</c:f>
              <c:strCache>
                <c:ptCount val="2"/>
                <c:pt idx="0">
                  <c:v>высшее</c:v>
                </c:pt>
                <c:pt idx="1">
                  <c:v>сред.спец.</c:v>
                </c:pt>
              </c:strCache>
            </c:strRef>
          </c:cat>
          <c:val>
            <c:numRef>
              <c:f>Лист1!$C$9:$C$10</c:f>
              <c:numCache>
                <c:formatCode>0%</c:formatCode>
                <c:ptCount val="2"/>
                <c:pt idx="0">
                  <c:v>0.94000000000000006</c:v>
                </c:pt>
                <c:pt idx="1">
                  <c:v>6.0000000000000005E-2</c:v>
                </c:pt>
              </c:numCache>
            </c:numRef>
          </c:val>
        </c:ser>
        <c:ser>
          <c:idx val="2"/>
          <c:order val="2"/>
          <c:tx>
            <c:strRef>
              <c:f>Лист1!$D$8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Лист1!$A$9:$A$10</c:f>
              <c:strCache>
                <c:ptCount val="2"/>
                <c:pt idx="0">
                  <c:v>высшее</c:v>
                </c:pt>
                <c:pt idx="1">
                  <c:v>сред.спец.</c:v>
                </c:pt>
              </c:strCache>
            </c:strRef>
          </c:cat>
          <c:val>
            <c:numRef>
              <c:f>Лист1!$D$9:$D$10</c:f>
              <c:numCache>
                <c:formatCode>0%</c:formatCode>
                <c:ptCount val="2"/>
                <c:pt idx="0">
                  <c:v>0.93</c:v>
                </c:pt>
                <c:pt idx="1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304640"/>
        <c:axId val="232306176"/>
      </c:barChart>
      <c:catAx>
        <c:axId val="23230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32306176"/>
        <c:crosses val="autoZero"/>
        <c:auto val="1"/>
        <c:lblAlgn val="ctr"/>
        <c:lblOffset val="100"/>
        <c:noMultiLvlLbl val="0"/>
      </c:catAx>
      <c:valAx>
        <c:axId val="23230617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3230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Лист1!$B$28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Лист1!$A$29:$A$31</c:f>
              <c:strCache>
                <c:ptCount val="3"/>
                <c:pt idx="0">
                  <c:v>до 8 лет</c:v>
                </c:pt>
                <c:pt idx="1">
                  <c:v>до 20 лет</c:v>
                </c:pt>
                <c:pt idx="2">
                  <c:v>свыше 20 лет</c:v>
                </c:pt>
              </c:strCache>
            </c:strRef>
          </c:cat>
          <c:val>
            <c:numRef>
              <c:f>Лист1!$B$29:$B$31</c:f>
              <c:numCache>
                <c:formatCode>0%</c:formatCode>
                <c:ptCount val="3"/>
                <c:pt idx="0">
                  <c:v>1.0000000000000002E-2</c:v>
                </c:pt>
                <c:pt idx="1">
                  <c:v>0.36000000000000004</c:v>
                </c:pt>
                <c:pt idx="2">
                  <c:v>0.63000000000000012</c:v>
                </c:pt>
              </c:numCache>
            </c:numRef>
          </c:val>
        </c:ser>
        <c:ser>
          <c:idx val="1"/>
          <c:order val="1"/>
          <c:tx>
            <c:strRef>
              <c:f>Лист1!$C$28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Лист1!$A$29:$A$31</c:f>
              <c:strCache>
                <c:ptCount val="3"/>
                <c:pt idx="0">
                  <c:v>до 8 лет</c:v>
                </c:pt>
                <c:pt idx="1">
                  <c:v>до 20 лет</c:v>
                </c:pt>
                <c:pt idx="2">
                  <c:v>свыше 20 лет</c:v>
                </c:pt>
              </c:strCache>
            </c:strRef>
          </c:cat>
          <c:val>
            <c:numRef>
              <c:f>Лист1!$C$29:$C$31</c:f>
              <c:numCache>
                <c:formatCode>0%</c:formatCode>
                <c:ptCount val="3"/>
                <c:pt idx="0">
                  <c:v>7.0000000000000021E-2</c:v>
                </c:pt>
                <c:pt idx="1">
                  <c:v>0.26</c:v>
                </c:pt>
                <c:pt idx="2">
                  <c:v>0.67000000000000015</c:v>
                </c:pt>
              </c:numCache>
            </c:numRef>
          </c:val>
        </c:ser>
        <c:ser>
          <c:idx val="2"/>
          <c:order val="2"/>
          <c:tx>
            <c:strRef>
              <c:f>Лист1!$D$28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Лист1!$A$29:$A$31</c:f>
              <c:strCache>
                <c:ptCount val="3"/>
                <c:pt idx="0">
                  <c:v>до 8 лет</c:v>
                </c:pt>
                <c:pt idx="1">
                  <c:v>до 20 лет</c:v>
                </c:pt>
                <c:pt idx="2">
                  <c:v>свыше 20 лет</c:v>
                </c:pt>
              </c:strCache>
            </c:strRef>
          </c:cat>
          <c:val>
            <c:numRef>
              <c:f>Лист1!$D$29:$D$31</c:f>
              <c:numCache>
                <c:formatCode>0%</c:formatCode>
                <c:ptCount val="3"/>
                <c:pt idx="0">
                  <c:v>0.16</c:v>
                </c:pt>
                <c:pt idx="1">
                  <c:v>0.25</c:v>
                </c:pt>
                <c:pt idx="2">
                  <c:v>0.59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0998016"/>
        <c:axId val="230999552"/>
      </c:barChart>
      <c:catAx>
        <c:axId val="23099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30999552"/>
        <c:crosses val="autoZero"/>
        <c:auto val="1"/>
        <c:lblAlgn val="ctr"/>
        <c:lblOffset val="100"/>
        <c:noMultiLvlLbl val="0"/>
      </c:catAx>
      <c:valAx>
        <c:axId val="2309995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30998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Лист1!$A$53</c:f>
              <c:strCache>
                <c:ptCount val="1"/>
                <c:pt idx="0">
                  <c:v>высшая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Лист1!$B$52:$D$52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Лист1!$B$53:$D$53</c:f>
              <c:numCache>
                <c:formatCode>0%</c:formatCode>
                <c:ptCount val="3"/>
                <c:pt idx="0">
                  <c:v>0.44</c:v>
                </c:pt>
                <c:pt idx="1">
                  <c:v>0.4</c:v>
                </c:pt>
                <c:pt idx="2">
                  <c:v>0.37000000000000005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Лист1!$A$77</c:f>
              <c:strCache>
                <c:ptCount val="1"/>
                <c:pt idx="0">
                  <c:v>первая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Лист1!$B$75:$D$76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Лист1!$B$77:$D$77</c:f>
              <c:numCache>
                <c:formatCode>0%</c:formatCode>
                <c:ptCount val="3"/>
                <c:pt idx="0">
                  <c:v>0.4</c:v>
                </c:pt>
                <c:pt idx="1">
                  <c:v>0.45</c:v>
                </c:pt>
                <c:pt idx="2">
                  <c:v>0.38000000000000006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233595800524935"/>
          <c:y val="7.7532808398950118E-2"/>
          <c:w val="0.54931715502775247"/>
          <c:h val="0.28058148219277473"/>
        </c:manualLayout>
      </c:layout>
      <c:pie3DChart>
        <c:varyColors val="1"/>
        <c:ser>
          <c:idx val="0"/>
          <c:order val="0"/>
          <c:explosion val="25"/>
          <c:dPt>
            <c:idx val="3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7"/>
            <c:bubble3D val="0"/>
            <c:spPr>
              <a:solidFill>
                <a:srgbClr val="C00000"/>
              </a:solidFill>
            </c:spPr>
          </c:dPt>
          <c:dPt>
            <c:idx val="8"/>
            <c:bubble3D val="0"/>
            <c:spPr>
              <a:solidFill>
                <a:srgbClr val="00B050"/>
              </a:solidFill>
            </c:spPr>
          </c:dPt>
          <c:dPt>
            <c:idx val="9"/>
            <c:bubble3D val="0"/>
            <c:spPr>
              <a:solidFill>
                <a:srgbClr val="CC99FF"/>
              </a:solidFill>
            </c:spPr>
          </c:dPt>
          <c:dPt>
            <c:idx val="1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3"/>
            <c:bubble3D val="0"/>
            <c:spPr>
              <a:solidFill>
                <a:srgbClr val="0066CC"/>
              </a:solidFill>
            </c:spPr>
          </c:dPt>
          <c:dPt>
            <c:idx val="15"/>
            <c:bubble3D val="0"/>
            <c:spPr>
              <a:solidFill>
                <a:srgbClr val="CC9900"/>
              </a:solidFill>
            </c:spPr>
          </c:dPt>
          <c:dLbls>
            <c:dLbl>
              <c:idx val="5"/>
              <c:layout>
                <c:manualLayout>
                  <c:x val="7.6146465298395074E-3"/>
                  <c:y val="-6.639545056867891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Лист2!$B$5:$B$23</c:f>
              <c:strCache>
                <c:ptCount val="16"/>
                <c:pt idx="1">
                  <c:v>ИКТ</c:v>
                </c:pt>
                <c:pt idx="3">
                  <c:v>Технология развития критического мышления-</c:v>
                </c:pt>
                <c:pt idx="5">
                  <c:v>Метод проектов</c:v>
                </c:pt>
                <c:pt idx="7">
                  <c:v>Элементы технологии проблемного  обучения</c:v>
                </c:pt>
                <c:pt idx="8">
                  <c:v> уровневая дифференциация</c:v>
                </c:pt>
                <c:pt idx="9">
                  <c:v>  игровые технологии</c:v>
                </c:pt>
                <c:pt idx="11">
                  <c:v>педагогика сотрудничества</c:v>
                </c:pt>
                <c:pt idx="13">
                  <c:v>Здоровьесберегающие</c:v>
                </c:pt>
                <c:pt idx="15">
                  <c:v>Элементы технологии на основе эффектив. Орг. и управ. пе процесса</c:v>
                </c:pt>
              </c:strCache>
            </c:strRef>
          </c:cat>
          <c:val>
            <c:numRef>
              <c:f>Лист2!$C$5:$C$23</c:f>
              <c:numCache>
                <c:formatCode>0%</c:formatCode>
                <c:ptCount val="19"/>
                <c:pt idx="1">
                  <c:v>1</c:v>
                </c:pt>
                <c:pt idx="3">
                  <c:v>0.8</c:v>
                </c:pt>
                <c:pt idx="5">
                  <c:v>1</c:v>
                </c:pt>
                <c:pt idx="7">
                  <c:v>0.70000000000000007</c:v>
                </c:pt>
                <c:pt idx="8">
                  <c:v>0.70000000000000007</c:v>
                </c:pt>
                <c:pt idx="9">
                  <c:v>1</c:v>
                </c:pt>
                <c:pt idx="11">
                  <c:v>0.70000000000000007</c:v>
                </c:pt>
                <c:pt idx="13">
                  <c:v>1</c:v>
                </c:pt>
                <c:pt idx="1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delete val="1"/>
      </c:legendEntry>
      <c:legendEntry>
        <c:idx val="2"/>
        <c:delete val="1"/>
      </c:legendEntry>
      <c:legendEntry>
        <c:idx val="4"/>
        <c:delete val="1"/>
      </c:legendEntry>
      <c:legendEntry>
        <c:idx val="6"/>
        <c:delete val="1"/>
      </c:legendEntry>
      <c:legendEntry>
        <c:idx val="10"/>
        <c:delete val="1"/>
      </c:legendEntry>
      <c:legendEntry>
        <c:idx val="12"/>
        <c:delete val="1"/>
      </c:legendEntry>
      <c:legendEntry>
        <c:idx val="14"/>
        <c:delete val="1"/>
      </c:legendEntry>
      <c:legendEntry>
        <c:idx val="16"/>
        <c:delete val="1"/>
      </c:legendEntry>
      <c:legendEntry>
        <c:idx val="17"/>
        <c:delete val="1"/>
      </c:legendEntry>
      <c:legendEntry>
        <c:idx val="18"/>
        <c:delete val="1"/>
      </c:legendEntry>
      <c:layout>
        <c:manualLayout>
          <c:xMode val="edge"/>
          <c:yMode val="edge"/>
          <c:x val="0.13187936765453165"/>
          <c:y val="0.38199121336248076"/>
          <c:w val="0.84207357686846529"/>
          <c:h val="0.5143193893216176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Лист1!$A$99</c:f>
              <c:strCache>
                <c:ptCount val="1"/>
                <c:pt idx="0">
                  <c:v>вторая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Лист1!$B$98:$D$98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Лист1!$B$99:$D$99</c:f>
              <c:numCache>
                <c:formatCode>0%</c:formatCode>
                <c:ptCount val="3"/>
                <c:pt idx="0">
                  <c:v>0.1</c:v>
                </c:pt>
                <c:pt idx="1">
                  <c:v>9.0000000000000011E-2</c:v>
                </c:pt>
                <c:pt idx="2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Лист1!$A$122</c:f>
              <c:strCache>
                <c:ptCount val="1"/>
                <c:pt idx="0">
                  <c:v>без категории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Лист1!$B$121:$D$121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Лист1!$B$122:$D$122</c:f>
              <c:numCache>
                <c:formatCode>0%</c:formatCode>
                <c:ptCount val="3"/>
                <c:pt idx="0">
                  <c:v>4.0000000000000008E-2</c:v>
                </c:pt>
                <c:pt idx="1">
                  <c:v>4.0000000000000008E-2</c:v>
                </c:pt>
                <c:pt idx="2">
                  <c:v>0.18000000000000002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Лист1!$B$136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Лист1!$A$137:$A$140</c:f>
              <c:strCache>
                <c:ptCount val="4"/>
                <c:pt idx="0">
                  <c:v>до 30 лет</c:v>
                </c:pt>
                <c:pt idx="1">
                  <c:v>от 31 до 45 лет</c:v>
                </c:pt>
                <c:pt idx="2">
                  <c:v>от 45 до 60</c:v>
                </c:pt>
                <c:pt idx="3">
                  <c:v>свыше 60</c:v>
                </c:pt>
              </c:strCache>
            </c:strRef>
          </c:cat>
          <c:val>
            <c:numRef>
              <c:f>Лист1!$B$137:$B$140</c:f>
              <c:numCache>
                <c:formatCode>0%</c:formatCode>
                <c:ptCount val="4"/>
                <c:pt idx="0">
                  <c:v>1.0000000000000002E-2</c:v>
                </c:pt>
                <c:pt idx="1">
                  <c:v>0.43000000000000005</c:v>
                </c:pt>
                <c:pt idx="2">
                  <c:v>0.36000000000000004</c:v>
                </c:pt>
                <c:pt idx="3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Лист1!$C$136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Лист1!$A$137:$A$140</c:f>
              <c:strCache>
                <c:ptCount val="4"/>
                <c:pt idx="0">
                  <c:v>до 30 лет</c:v>
                </c:pt>
                <c:pt idx="1">
                  <c:v>от 31 до 45 лет</c:v>
                </c:pt>
                <c:pt idx="2">
                  <c:v>от 45 до 60</c:v>
                </c:pt>
                <c:pt idx="3">
                  <c:v>свыше 60</c:v>
                </c:pt>
              </c:strCache>
            </c:strRef>
          </c:cat>
          <c:val>
            <c:numRef>
              <c:f>Лист1!$C$137:$C$140</c:f>
              <c:numCache>
                <c:formatCode>0%</c:formatCode>
                <c:ptCount val="4"/>
                <c:pt idx="0">
                  <c:v>6.0000000000000005E-2</c:v>
                </c:pt>
                <c:pt idx="1">
                  <c:v>0.42000000000000004</c:v>
                </c:pt>
                <c:pt idx="2">
                  <c:v>0.35000000000000003</c:v>
                </c:pt>
                <c:pt idx="3">
                  <c:v>0.17</c:v>
                </c:pt>
              </c:numCache>
            </c:numRef>
          </c:val>
        </c:ser>
        <c:ser>
          <c:idx val="2"/>
          <c:order val="2"/>
          <c:tx>
            <c:strRef>
              <c:f>Лист1!$D$136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Лист1!$A$137:$A$140</c:f>
              <c:strCache>
                <c:ptCount val="4"/>
                <c:pt idx="0">
                  <c:v>до 30 лет</c:v>
                </c:pt>
                <c:pt idx="1">
                  <c:v>от 31 до 45 лет</c:v>
                </c:pt>
                <c:pt idx="2">
                  <c:v>от 45 до 60</c:v>
                </c:pt>
                <c:pt idx="3">
                  <c:v>свыше 60</c:v>
                </c:pt>
              </c:strCache>
            </c:strRef>
          </c:cat>
          <c:val>
            <c:numRef>
              <c:f>Лист1!$D$137:$D$140</c:f>
              <c:numCache>
                <c:formatCode>0%</c:formatCode>
                <c:ptCount val="4"/>
                <c:pt idx="0">
                  <c:v>5.6000000000000001E-2</c:v>
                </c:pt>
                <c:pt idx="1">
                  <c:v>0.24000000000000002</c:v>
                </c:pt>
                <c:pt idx="2">
                  <c:v>0.56000000000000005</c:v>
                </c:pt>
                <c:pt idx="3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382464"/>
        <c:axId val="232384000"/>
      </c:barChart>
      <c:catAx>
        <c:axId val="23238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32384000"/>
        <c:crosses val="autoZero"/>
        <c:auto val="1"/>
        <c:lblAlgn val="ctr"/>
        <c:lblOffset val="100"/>
        <c:noMultiLvlLbl val="0"/>
      </c:catAx>
      <c:valAx>
        <c:axId val="23238400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3238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Лист1!$B$161:$D$161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Лист1!$B$162:$D$162</c:f>
              <c:numCache>
                <c:formatCode>0%</c:formatCode>
                <c:ptCount val="3"/>
                <c:pt idx="0">
                  <c:v>9.0000000000000011E-2</c:v>
                </c:pt>
                <c:pt idx="1">
                  <c:v>9.0000000000000011E-2</c:v>
                </c:pt>
                <c:pt idx="2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Лист1!$B$182:$D$182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Лист1!$B$183:$D$183</c:f>
              <c:numCache>
                <c:formatCode>0%</c:formatCode>
                <c:ptCount val="3"/>
                <c:pt idx="0">
                  <c:v>0.96000000000000008</c:v>
                </c:pt>
                <c:pt idx="1">
                  <c:v>0.52</c:v>
                </c:pt>
                <c:pt idx="2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Лист1!$B$202:$D$202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Лист1!$B$203:$D$203</c:f>
              <c:numCache>
                <c:formatCode>0%</c:formatCode>
                <c:ptCount val="3"/>
                <c:pt idx="0">
                  <c:v>0.54</c:v>
                </c:pt>
                <c:pt idx="1">
                  <c:v>0.87000000000000011</c:v>
                </c:pt>
                <c:pt idx="2">
                  <c:v>0.91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Лист1!$B$230:$D$230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Лист1!$B$231:$D$231</c:f>
              <c:numCache>
                <c:formatCode>0%</c:formatCode>
                <c:ptCount val="3"/>
                <c:pt idx="0">
                  <c:v>0.21000000000000002</c:v>
                </c:pt>
                <c:pt idx="1">
                  <c:v>0.47000000000000003</c:v>
                </c:pt>
                <c:pt idx="2">
                  <c:v>0.84000000000000008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Лист1!$A$251:$C$251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Лист1!$A$252:$C$252</c:f>
              <c:numCache>
                <c:formatCode>0%</c:formatCode>
                <c:ptCount val="3"/>
                <c:pt idx="0">
                  <c:v>9.0000000000000011E-2</c:v>
                </c:pt>
                <c:pt idx="1">
                  <c:v>7.0000000000000021E-2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Лист1!$A$271:$C$271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Лист1!$A$272:$C$272</c:f>
              <c:numCache>
                <c:formatCode>0%</c:formatCode>
                <c:ptCount val="3"/>
                <c:pt idx="0">
                  <c:v>0.89</c:v>
                </c:pt>
                <c:pt idx="1">
                  <c:v>0.87000000000000011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Лист1!$A$292:$C$292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Лист1!$A$293:$C$293</c:f>
              <c:numCache>
                <c:formatCode>0%</c:formatCode>
                <c:ptCount val="3"/>
                <c:pt idx="0">
                  <c:v>0.4</c:v>
                </c:pt>
                <c:pt idx="1">
                  <c:v>0.5</c:v>
                </c:pt>
                <c:pt idx="2">
                  <c:v>0.63000000000000012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Мониторинг участия учащихся в конкурсах,интеллектуальных , олимпиадах  различных уровней 2016/17уч.г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rgbClr val="F79646">
            <a:lumMod val="20000"/>
            <a:lumOff val="80000"/>
          </a:srgbClr>
        </a:solidFill>
      </c:spPr>
    </c:sideWall>
    <c:backWall>
      <c:thickness val="0"/>
      <c:spPr>
        <a:solidFill>
          <a:srgbClr val="F79646">
            <a:lumMod val="20000"/>
            <a:lumOff val="80000"/>
          </a:srgb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Лист2!$B$4:$B$5</c:f>
              <c:strCache>
                <c:ptCount val="1"/>
                <c:pt idx="0">
                  <c:v>Диплом  1 степени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Лист2!$A$6:$A$14</c:f>
              <c:strCache>
                <c:ptCount val="9"/>
                <c:pt idx="0">
                  <c:v>13 Международная Олимпиада по основам наук (Финал)</c:v>
                </c:pt>
                <c:pt idx="1">
                  <c:v>13 Международная Олимпиада по основам наук (2 тур)</c:v>
                </c:pt>
                <c:pt idx="2">
                  <c:v>7 Международная олимпиада по страноведению“Go West”</c:v>
                </c:pt>
                <c:pt idx="3">
                  <c:v>Международная игра British Bulldog</c:v>
                </c:pt>
                <c:pt idx="4">
                  <c:v>4 сезон Международная олимпиада «Фоксфорда»</c:v>
                </c:pt>
                <c:pt idx="5">
                  <c:v>5 сезон Международная олимпиада «Фоксфорда»</c:v>
                </c:pt>
                <c:pt idx="6">
                  <c:v>КИО Казахстанская интернет олимпиада по английскому языку</c:v>
                </c:pt>
                <c:pt idx="7">
                  <c:v>Конкурс – исследование «Эму – специалист»</c:v>
                </c:pt>
                <c:pt idx="8">
                  <c:v>Республиканский конкурс «Кенгуру-лингвист»</c:v>
                </c:pt>
              </c:strCache>
            </c:strRef>
          </c:cat>
          <c:val>
            <c:numRef>
              <c:f>Лист2!$B$6:$B$14</c:f>
              <c:numCache>
                <c:formatCode>General</c:formatCode>
                <c:ptCount val="9"/>
                <c:pt idx="0">
                  <c:v>7</c:v>
                </c:pt>
                <c:pt idx="1">
                  <c:v>29</c:v>
                </c:pt>
                <c:pt idx="2">
                  <c:v>20</c:v>
                </c:pt>
                <c:pt idx="3">
                  <c:v>25</c:v>
                </c:pt>
                <c:pt idx="4">
                  <c:v>3</c:v>
                </c:pt>
                <c:pt idx="5">
                  <c:v>1</c:v>
                </c:pt>
                <c:pt idx="6">
                  <c:v>12</c:v>
                </c:pt>
                <c:pt idx="7">
                  <c:v>7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Лист2!$C$4:$C$5</c:f>
              <c:strCache>
                <c:ptCount val="1"/>
                <c:pt idx="0">
                  <c:v>Диплом  2 степени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>
                <c:manualLayout>
                  <c:x val="2.60260301287161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Лист2!$A$6:$A$14</c:f>
              <c:strCache>
                <c:ptCount val="9"/>
                <c:pt idx="0">
                  <c:v>13 Международная Олимпиада по основам наук (Финал)</c:v>
                </c:pt>
                <c:pt idx="1">
                  <c:v>13 Международная Олимпиада по основам наук (2 тур)</c:v>
                </c:pt>
                <c:pt idx="2">
                  <c:v>7 Международная олимпиада по страноведению“Go West”</c:v>
                </c:pt>
                <c:pt idx="3">
                  <c:v>Международная игра British Bulldog</c:v>
                </c:pt>
                <c:pt idx="4">
                  <c:v>4 сезон Международная олимпиада «Фоксфорда»</c:v>
                </c:pt>
                <c:pt idx="5">
                  <c:v>5 сезон Международная олимпиада «Фоксфорда»</c:v>
                </c:pt>
                <c:pt idx="6">
                  <c:v>КИО Казахстанская интернет олимпиада по английскому языку</c:v>
                </c:pt>
                <c:pt idx="7">
                  <c:v>Конкурс – исследование «Эму – специалист»</c:v>
                </c:pt>
                <c:pt idx="8">
                  <c:v>Республиканский конкурс «Кенгуру-лингвист»</c:v>
                </c:pt>
              </c:strCache>
            </c:strRef>
          </c:cat>
          <c:val>
            <c:numRef>
              <c:f>Лист2!$C$6:$C$14</c:f>
              <c:numCache>
                <c:formatCode>General</c:formatCode>
                <c:ptCount val="9"/>
                <c:pt idx="0">
                  <c:v>18</c:v>
                </c:pt>
                <c:pt idx="1">
                  <c:v>28</c:v>
                </c:pt>
                <c:pt idx="2">
                  <c:v>0</c:v>
                </c:pt>
                <c:pt idx="3">
                  <c:v>18</c:v>
                </c:pt>
                <c:pt idx="4">
                  <c:v>5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Лист2!$D$4:$D$5</c:f>
              <c:strCache>
                <c:ptCount val="1"/>
                <c:pt idx="0">
                  <c:v>Диплом  3 степени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Лист2!$A$6:$A$14</c:f>
              <c:strCache>
                <c:ptCount val="9"/>
                <c:pt idx="0">
                  <c:v>13 Международная Олимпиада по основам наук (Финал)</c:v>
                </c:pt>
                <c:pt idx="1">
                  <c:v>13 Международная Олимпиада по основам наук (2 тур)</c:v>
                </c:pt>
                <c:pt idx="2">
                  <c:v>7 Международная олимпиада по страноведению“Go West”</c:v>
                </c:pt>
                <c:pt idx="3">
                  <c:v>Международная игра British Bulldog</c:v>
                </c:pt>
                <c:pt idx="4">
                  <c:v>4 сезон Международная олимпиада «Фоксфорда»</c:v>
                </c:pt>
                <c:pt idx="5">
                  <c:v>5 сезон Международная олимпиада «Фоксфорда»</c:v>
                </c:pt>
                <c:pt idx="6">
                  <c:v>КИО Казахстанская интернет олимпиада по английскому языку</c:v>
                </c:pt>
                <c:pt idx="7">
                  <c:v>Конкурс – исследование «Эму – специалист»</c:v>
                </c:pt>
                <c:pt idx="8">
                  <c:v>Республиканский конкурс «Кенгуру-лингвист»</c:v>
                </c:pt>
              </c:strCache>
            </c:strRef>
          </c:cat>
          <c:val>
            <c:numRef>
              <c:f>Лист2!$D$6:$D$14</c:f>
              <c:numCache>
                <c:formatCode>General</c:formatCode>
                <c:ptCount val="9"/>
                <c:pt idx="0">
                  <c:v>6</c:v>
                </c:pt>
                <c:pt idx="1">
                  <c:v>4</c:v>
                </c:pt>
                <c:pt idx="2">
                  <c:v>2</c:v>
                </c:pt>
                <c:pt idx="3">
                  <c:v>15</c:v>
                </c:pt>
                <c:pt idx="4">
                  <c:v>7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18464256"/>
        <c:axId val="218465792"/>
        <c:axId val="0"/>
      </c:bar3DChart>
      <c:catAx>
        <c:axId val="21846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18465792"/>
        <c:crosses val="autoZero"/>
        <c:auto val="1"/>
        <c:lblAlgn val="ctr"/>
        <c:lblOffset val="100"/>
        <c:noMultiLvlLbl val="0"/>
      </c:catAx>
      <c:valAx>
        <c:axId val="21846579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18464256"/>
        <c:crosses val="autoZero"/>
        <c:crossBetween val="between"/>
      </c:valAx>
      <c:spPr>
        <a:noFill/>
        <a:ln w="25369">
          <a:noFill/>
        </a:ln>
      </c:spPr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Лист1!$A$322:$C$322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Лист1!$A$323:$C$323</c:f>
              <c:numCache>
                <c:formatCode>0%</c:formatCode>
                <c:ptCount val="3"/>
                <c:pt idx="0">
                  <c:v>0.79</c:v>
                </c:pt>
                <c:pt idx="1">
                  <c:v>0.79</c:v>
                </c:pt>
                <c:pt idx="2">
                  <c:v>0.91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3">
            <a:lumMod val="20000"/>
            <a:lumOff val="80000"/>
          </a:schemeClr>
        </a:solidFill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Лист1!$B$25</c:f>
              <c:strCache>
                <c:ptCount val="1"/>
                <c:pt idx="0">
                  <c:v>2014-2015уч.г.</c:v>
                </c:pt>
              </c:strCache>
            </c:strRef>
          </c:tx>
          <c:spPr>
            <a:gradFill flip="none" rotWithShape="1">
              <a:gsLst>
                <a:gs pos="0">
                  <a:srgbClr val="00B050">
                    <a:shade val="30000"/>
                    <a:satMod val="115000"/>
                  </a:srgbClr>
                </a:gs>
                <a:gs pos="50000">
                  <a:srgbClr val="00B050">
                    <a:shade val="67500"/>
                    <a:satMod val="115000"/>
                  </a:srgbClr>
                </a:gs>
                <a:gs pos="100000">
                  <a:srgbClr val="00B050">
                    <a:shade val="100000"/>
                    <a:satMod val="115000"/>
                  </a:srgbClr>
                </a:gs>
              </a:gsLst>
              <a:lin ang="54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Лист1!$A$26:$A$28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Лист1!$B$26:$B$28</c:f>
              <c:numCache>
                <c:formatCode>General</c:formatCode>
                <c:ptCount val="3"/>
                <c:pt idx="0">
                  <c:v>23</c:v>
                </c:pt>
                <c:pt idx="1">
                  <c:v>25</c:v>
                </c:pt>
                <c:pt idx="2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Лист1!$C$25</c:f>
              <c:strCache>
                <c:ptCount val="1"/>
                <c:pt idx="0">
                  <c:v>2015-2016уч.г.</c:v>
                </c:pt>
              </c:strCache>
            </c:strRef>
          </c:tx>
          <c:spPr>
            <a:gradFill flip="none" rotWithShape="1">
              <a:gsLst>
                <a:gs pos="0">
                  <a:srgbClr val="C00000">
                    <a:shade val="30000"/>
                    <a:satMod val="115000"/>
                  </a:srgbClr>
                </a:gs>
                <a:gs pos="50000">
                  <a:srgbClr val="C00000">
                    <a:shade val="67500"/>
                    <a:satMod val="115000"/>
                  </a:srgbClr>
                </a:gs>
                <a:gs pos="100000">
                  <a:srgbClr val="C0000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Лист1!$A$26:$A$28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Лист1!$C$26:$C$28</c:f>
              <c:numCache>
                <c:formatCode>General</c:formatCode>
                <c:ptCount val="3"/>
                <c:pt idx="0">
                  <c:v>25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Лист1!$D$25</c:f>
              <c:strCache>
                <c:ptCount val="1"/>
                <c:pt idx="0">
                  <c:v>2016-2017уч.г</c:v>
                </c:pt>
              </c:strCache>
            </c:strRef>
          </c:tx>
          <c:spPr>
            <a:gradFill flip="none" rotWithShape="1">
              <a:gsLst>
                <a:gs pos="0">
                  <a:srgbClr val="00B0F0">
                    <a:shade val="30000"/>
                    <a:satMod val="115000"/>
                  </a:srgbClr>
                </a:gs>
                <a:gs pos="50000">
                  <a:srgbClr val="00B0F0">
                    <a:shade val="67500"/>
                    <a:satMod val="115000"/>
                  </a:srgbClr>
                </a:gs>
                <a:gs pos="100000">
                  <a:srgbClr val="00B0F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Лист1!$A$26:$A$28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Лист1!$D$26:$D$28</c:f>
              <c:numCache>
                <c:formatCode>General</c:formatCode>
                <c:ptCount val="3"/>
                <c:pt idx="0">
                  <c:v>25.3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8899200"/>
        <c:axId val="218900736"/>
        <c:axId val="0"/>
      </c:bar3DChart>
      <c:catAx>
        <c:axId val="2188992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18900736"/>
        <c:crosses val="autoZero"/>
        <c:auto val="1"/>
        <c:lblAlgn val="ctr"/>
        <c:lblOffset val="100"/>
        <c:noMultiLvlLbl val="0"/>
      </c:catAx>
      <c:valAx>
        <c:axId val="2189007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1889920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Процент успеваемости по итогам года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</c:spPr>
    </c:floor>
    <c:sideWall>
      <c:thickness val="0"/>
      <c:spPr>
        <a:solidFill>
          <a:schemeClr val="accent2">
            <a:lumMod val="20000"/>
            <a:lumOff val="80000"/>
          </a:schemeClr>
        </a:solidFill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9900CC">
                    <a:shade val="30000"/>
                    <a:satMod val="115000"/>
                  </a:srgbClr>
                </a:gs>
                <a:gs pos="50000">
                  <a:srgbClr val="9900CC">
                    <a:shade val="67500"/>
                    <a:satMod val="115000"/>
                  </a:srgbClr>
                </a:gs>
                <a:gs pos="100000">
                  <a:srgbClr val="9900CC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Лист1!$B$31:$D$31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Лист1!$B$32:$D$32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18949120"/>
        <c:axId val="218950656"/>
        <c:axId val="0"/>
      </c:bar3DChart>
      <c:catAx>
        <c:axId val="218949120"/>
        <c:scaling>
          <c:orientation val="minMax"/>
        </c:scaling>
        <c:delete val="0"/>
        <c:axPos val="b"/>
        <c:majorTickMark val="out"/>
        <c:minorTickMark val="none"/>
        <c:tickLblPos val="nextTo"/>
        <c:crossAx val="218950656"/>
        <c:crosses val="autoZero"/>
        <c:auto val="1"/>
        <c:lblAlgn val="ctr"/>
        <c:lblOffset val="100"/>
        <c:noMultiLvlLbl val="0"/>
      </c:catAx>
      <c:valAx>
        <c:axId val="218950656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189491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Процент качества знаний по итогам года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  <c:spPr>
        <a:solidFill>
          <a:schemeClr val="accent5">
            <a:lumMod val="20000"/>
            <a:lumOff val="80000"/>
          </a:schemeClr>
        </a:solidFill>
      </c:spPr>
    </c:sideWall>
    <c:backWall>
      <c:thickness val="0"/>
      <c:spPr>
        <a:solidFill>
          <a:schemeClr val="accent5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Лист1!$B$34:$D$34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Лист1!$B$35:$D$35</c:f>
              <c:numCache>
                <c:formatCode>0.0%</c:formatCode>
                <c:ptCount val="3"/>
                <c:pt idx="0">
                  <c:v>0.65000000000000013</c:v>
                </c:pt>
                <c:pt idx="1">
                  <c:v>0.65100000000000013</c:v>
                </c:pt>
                <c:pt idx="2">
                  <c:v>0.65700000000000014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22650368"/>
        <c:axId val="222651904"/>
        <c:axId val="0"/>
      </c:bar3DChart>
      <c:catAx>
        <c:axId val="222650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2651904"/>
        <c:crosses val="autoZero"/>
        <c:auto val="1"/>
        <c:lblAlgn val="ctr"/>
        <c:lblOffset val="100"/>
        <c:noMultiLvlLbl val="0"/>
      </c:catAx>
      <c:valAx>
        <c:axId val="222651904"/>
        <c:scaling>
          <c:orientation val="minMax"/>
        </c:scaling>
        <c:delete val="1"/>
        <c:axPos val="l"/>
        <c:majorGridlines/>
        <c:numFmt formatCode="0.0%" sourceLinked="1"/>
        <c:majorTickMark val="none"/>
        <c:minorTickMark val="none"/>
        <c:tickLblPos val="nextTo"/>
        <c:crossAx val="2226503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3">
            <a:lumMod val="20000"/>
            <a:lumOff val="80000"/>
          </a:schemeClr>
        </a:solidFill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4.166666666666665E-2"/>
                  <c:y val="-3.2407407407407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396E-2"/>
                  <c:y val="-5.5555555555555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555555555555659E-2"/>
                  <c:y val="-3.2407407407407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Лист1!$B$39:$D$39</c:f>
              <c:strCache>
                <c:ptCount val="3"/>
                <c:pt idx="0">
                  <c:v>2014-2015уч.г.</c:v>
                </c:pt>
                <c:pt idx="1">
                  <c:v>2015-2016уч.г.</c:v>
                </c:pt>
                <c:pt idx="2">
                  <c:v>2016-2017уч.г</c:v>
                </c:pt>
              </c:strCache>
            </c:strRef>
          </c:cat>
          <c:val>
            <c:numRef>
              <c:f>Лист1!$B$40:$D$40</c:f>
              <c:numCache>
                <c:formatCode>0.0%</c:formatCode>
                <c:ptCount val="3"/>
                <c:pt idx="0">
                  <c:v>0.77400000000000013</c:v>
                </c:pt>
                <c:pt idx="1">
                  <c:v>0.75300000000000011</c:v>
                </c:pt>
                <c:pt idx="2">
                  <c:v>0.79600000000000004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2679808"/>
        <c:axId val="222682496"/>
        <c:axId val="0"/>
      </c:bar3DChart>
      <c:catAx>
        <c:axId val="222679808"/>
        <c:scaling>
          <c:orientation val="minMax"/>
        </c:scaling>
        <c:delete val="0"/>
        <c:axPos val="b"/>
        <c:majorTickMark val="out"/>
        <c:minorTickMark val="none"/>
        <c:tickLblPos val="nextTo"/>
        <c:crossAx val="222682496"/>
        <c:crosses val="autoZero"/>
        <c:auto val="1"/>
        <c:lblAlgn val="ctr"/>
        <c:lblOffset val="100"/>
        <c:noMultiLvlLbl val="0"/>
      </c:catAx>
      <c:valAx>
        <c:axId val="222682496"/>
        <c:scaling>
          <c:orientation val="minMax"/>
        </c:scaling>
        <c:delete val="1"/>
        <c:axPos val="l"/>
        <c:majorGridlines/>
        <c:numFmt formatCode="0.0%" sourceLinked="1"/>
        <c:majorTickMark val="out"/>
        <c:minorTickMark val="none"/>
        <c:tickLblPos val="nextTo"/>
        <c:crossAx val="2226798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0E4EC3-81B0-4597-9C6E-D5F5277323A0}" type="doc">
      <dgm:prSet loTypeId="urn:microsoft.com/office/officeart/2005/8/layout/bProcess4" loCatId="process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AE0C70D-F02C-47A7-B12F-15E077CF775A}">
      <dgm:prSet custT="1"/>
      <dgm:spPr>
        <a:xfrm>
          <a:off x="2110401" y="266413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"Практическая грамматика английского языка"</a:t>
          </a:r>
        </a:p>
        <a:p>
          <a:r>
            <a:rPr lang="ru-RU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11 класс  </a:t>
          </a:r>
          <a:endParaRPr lang="ru-RU" sz="11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5AE1DD8-F3FC-44D9-8212-523E08297AF0}" type="parTrans" cxnId="{A10DF713-9158-4F1A-BB9D-3298828A9433}">
      <dgm:prSet/>
      <dgm:spPr/>
      <dgm:t>
        <a:bodyPr/>
        <a:lstStyle/>
        <a:p>
          <a:endParaRPr lang="ru-RU"/>
        </a:p>
      </dgm:t>
    </dgm:pt>
    <dgm:pt modelId="{6FDEAD6C-5534-4537-8F7B-9651B4A4B8BC}" type="sibTrans" cxnId="{A10DF713-9158-4F1A-BB9D-3298828A9433}">
      <dgm:prSet/>
      <dgm:spPr>
        <a:xfrm rot="16200000">
          <a:off x="1842927" y="2233287"/>
          <a:ext cx="1178603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339542A9-2F9D-4846-8465-B562A128D5D4}">
      <dgm:prSet custT="1"/>
      <dgm:spPr>
        <a:xfrm>
          <a:off x="2919" y="266413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Совершенствование математической подготовки учащихся с помощью УМК, созданного на основе системы типовых заданий»-10 класс</a:t>
          </a:r>
          <a:r>
            <a:rPr lang="ru-RU" sz="1000" b="1">
              <a:latin typeface="Calibri"/>
              <a:ea typeface="+mn-ea"/>
              <a:cs typeface="+mn-cs"/>
            </a:rPr>
            <a:t>.</a:t>
          </a:r>
        </a:p>
      </dgm:t>
    </dgm:pt>
    <dgm:pt modelId="{BBCDC014-C3F4-447E-8981-91976931C114}" type="parTrans" cxnId="{7E8B322C-633D-460D-8CAE-DE669F5A3420}">
      <dgm:prSet/>
      <dgm:spPr/>
      <dgm:t>
        <a:bodyPr/>
        <a:lstStyle/>
        <a:p>
          <a:endParaRPr lang="ru-RU"/>
        </a:p>
      </dgm:t>
    </dgm:pt>
    <dgm:pt modelId="{B02F4BE8-3845-48B4-B9D4-967A41E59C1B}" type="sibTrans" cxnId="{7E8B322C-633D-460D-8CAE-DE669F5A3420}">
      <dgm:prSet/>
      <dgm:spPr>
        <a:xfrm>
          <a:off x="329660" y="2827502"/>
          <a:ext cx="2097656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8A49F395-A53D-4D6F-A5CD-81725ECC24DF}">
      <dgm:prSet custT="1"/>
      <dgm:spPr>
        <a:xfrm>
          <a:off x="4" y="147570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Техника перевода 10класс</a:t>
          </a:r>
        </a:p>
      </dgm:t>
    </dgm:pt>
    <dgm:pt modelId="{000C4A9D-F1E1-4641-ADAA-AE4C2EAC11E6}" type="parTrans" cxnId="{3467C4CC-F4F3-4478-9754-459B74E6E62D}">
      <dgm:prSet/>
      <dgm:spPr/>
      <dgm:t>
        <a:bodyPr/>
        <a:lstStyle/>
        <a:p>
          <a:endParaRPr lang="ru-RU"/>
        </a:p>
      </dgm:t>
    </dgm:pt>
    <dgm:pt modelId="{BEA16F32-B8AB-4AD6-89C6-73C8F76AC7A4}" type="sibTrans" cxnId="{3467C4CC-F4F3-4478-9754-459B74E6E62D}">
      <dgm:prSet/>
      <dgm:spPr>
        <a:xfrm rot="5391496">
          <a:off x="-266014" y="2233287"/>
          <a:ext cx="1178607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7E1A0F71-A900-45E6-B469-7D727E1B01A1}">
      <dgm:prSet custT="1"/>
      <dgm:spPr>
        <a:xfrm>
          <a:off x="2110401" y="147570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прикладные курсы</a:t>
          </a:r>
        </a:p>
      </dgm:t>
    </dgm:pt>
    <dgm:pt modelId="{19C5D746-78B5-4167-B08D-D7ECE02AA83E}" type="parTrans" cxnId="{BBAF25DF-E412-4CCA-BD2F-C769CE14ACFD}">
      <dgm:prSet/>
      <dgm:spPr/>
      <dgm:t>
        <a:bodyPr/>
        <a:lstStyle/>
        <a:p>
          <a:endParaRPr lang="ru-RU"/>
        </a:p>
      </dgm:t>
    </dgm:pt>
    <dgm:pt modelId="{E1FDE8D4-0EC1-4B95-96B3-3B83346144C1}" type="sibTrans" cxnId="{BBAF25DF-E412-4CCA-BD2F-C769CE14ACFD}">
      <dgm:prSet/>
      <dgm:spPr>
        <a:xfrm rot="16049146">
          <a:off x="1816483" y="1044858"/>
          <a:ext cx="1179739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1C18FAF0-C771-4BB1-8A4D-F07F92BF5F5C}">
      <dgm:prSet custT="1"/>
      <dgm:spPr>
        <a:xfrm>
          <a:off x="4217884" y="147570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kk-KZ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</a:t>
          </a:r>
          <a:r>
            <a:rPr lang="kk-KZ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Английский язык и культуроведение англоговорящих стран» 10класс </a:t>
          </a:r>
          <a:endParaRPr lang="ru-RU" sz="11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F29AAF3-7138-4137-9815-197958E69FCB}" type="parTrans" cxnId="{E7D70BF6-CD81-4BFB-B746-F571F9CA0EF2}">
      <dgm:prSet/>
      <dgm:spPr/>
      <dgm:t>
        <a:bodyPr/>
        <a:lstStyle/>
        <a:p>
          <a:endParaRPr lang="ru-RU"/>
        </a:p>
      </dgm:t>
    </dgm:pt>
    <dgm:pt modelId="{7854A714-CD0A-4258-8EFA-6B06A6E49340}" type="sibTrans" cxnId="{E7D70BF6-CD81-4BFB-B746-F571F9CA0EF2}">
      <dgm:prSet/>
      <dgm:spPr>
        <a:xfrm rot="5400000">
          <a:off x="3950410" y="2233287"/>
          <a:ext cx="1178603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109E3C5E-EC0F-4594-B954-A38D2F2E5400}">
      <dgm:prSet custT="1"/>
      <dgm:spPr>
        <a:xfrm>
          <a:off x="2058649" y="28727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Решение задач с параметрами</a:t>
          </a:r>
        </a:p>
      </dgm:t>
    </dgm:pt>
    <dgm:pt modelId="{6E5369C3-1053-4FBA-80EE-7C89A8233B0E}" type="parTrans" cxnId="{D502A78F-E9A9-47DB-B1BC-4203D7037874}">
      <dgm:prSet/>
      <dgm:spPr/>
      <dgm:t>
        <a:bodyPr/>
        <a:lstStyle/>
        <a:p>
          <a:endParaRPr lang="ru-RU"/>
        </a:p>
      </dgm:t>
    </dgm:pt>
    <dgm:pt modelId="{746D8283-2CDA-4891-A45D-48F1BC65CA4E}" type="sibTrans" cxnId="{D502A78F-E9A9-47DB-B1BC-4203D7037874}">
      <dgm:prSet/>
      <dgm:spPr>
        <a:xfrm>
          <a:off x="2385390" y="450643"/>
          <a:ext cx="2149408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A84316B4-FA70-4C5D-80A1-BEEBD648F1B1}">
      <dgm:prSet custT="1"/>
      <dgm:spPr>
        <a:xfrm>
          <a:off x="4217884" y="28727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100" b="1">
              <a:latin typeface="Calibri"/>
              <a:ea typeface="+mn-ea"/>
              <a:cs typeface="+mn-cs"/>
            </a:rPr>
            <a:t>"</a:t>
          </a:r>
          <a:r>
            <a:rPr lang="ru-RU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Вопросы  подготовки к ЕНТ по английскому языку»</a:t>
          </a:r>
        </a:p>
      </dgm:t>
    </dgm:pt>
    <dgm:pt modelId="{19E43111-BA35-4B77-9236-28C935BA5736}" type="parTrans" cxnId="{68C84436-5A9B-4D36-84CD-041D8EC06B80}">
      <dgm:prSet/>
      <dgm:spPr/>
      <dgm:t>
        <a:bodyPr/>
        <a:lstStyle/>
        <a:p>
          <a:endParaRPr lang="ru-RU"/>
        </a:p>
      </dgm:t>
    </dgm:pt>
    <dgm:pt modelId="{BD7323A8-9689-49CF-8C23-FC2483608B4E}" type="sibTrans" cxnId="{68C84436-5A9B-4D36-84CD-041D8EC06B80}">
      <dgm:prSet/>
      <dgm:spPr>
        <a:xfrm rot="5400000">
          <a:off x="3950410" y="1044858"/>
          <a:ext cx="1178603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488A2F14-93F4-4F34-9719-D93230AEE601}">
      <dgm:prSet custT="1"/>
      <dgm:spPr>
        <a:xfrm>
          <a:off x="4217884" y="2664132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kk-KZ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«Абайтану» </a:t>
          </a:r>
          <a:endParaRPr lang="ru-RU" sz="1200" b="1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2501F62-0EDD-4F3C-903A-2904BDA69994}" type="parTrans" cxnId="{C0D1EF10-37C1-4B2B-A335-A1185650172D}">
      <dgm:prSet/>
      <dgm:spPr/>
      <dgm:t>
        <a:bodyPr/>
        <a:lstStyle/>
        <a:p>
          <a:endParaRPr lang="ru-RU"/>
        </a:p>
      </dgm:t>
    </dgm:pt>
    <dgm:pt modelId="{981A94F5-2B48-4FE1-8ECD-0670E6EB9939}" type="sibTrans" cxnId="{C0D1EF10-37C1-4B2B-A335-A1185650172D}">
      <dgm:prSet/>
      <dgm:spPr/>
      <dgm:t>
        <a:bodyPr/>
        <a:lstStyle/>
        <a:p>
          <a:endParaRPr lang="ru-RU"/>
        </a:p>
      </dgm:t>
    </dgm:pt>
    <dgm:pt modelId="{6593B5DB-1225-43E4-84C0-8B5E4D3333CA}">
      <dgm:prSet phldrT="[Текст]" custT="1"/>
      <dgm:spPr>
        <a:xfrm>
          <a:off x="46051" y="339031"/>
          <a:ext cx="1584573" cy="950743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100" b="1">
              <a:latin typeface="Calibri"/>
              <a:ea typeface="+mn-ea"/>
              <a:cs typeface="+mn-cs"/>
            </a:rPr>
            <a:t>«</a:t>
          </a:r>
          <a:r>
            <a:rPr lang="ru-RU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Рассмотрение наиболее сложных тем курса общей биологии для подготовки к ЕНТ и экзаменам</a:t>
          </a:r>
        </a:p>
      </dgm:t>
    </dgm:pt>
    <dgm:pt modelId="{B0DC2160-10B0-4810-AE00-E7943026002D}" type="sibTrans" cxnId="{22B763A7-1817-4057-A88E-E9B62A3B9DF4}">
      <dgm:prSet/>
      <dgm:spPr>
        <a:xfrm rot="5540403">
          <a:off x="-219037" y="1070737"/>
          <a:ext cx="1127785" cy="142611"/>
        </a:xfrm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ru-RU"/>
        </a:p>
      </dgm:t>
    </dgm:pt>
    <dgm:pt modelId="{73118AD7-816A-4B4F-8BA2-4BD2667A70C4}" type="parTrans" cxnId="{22B763A7-1817-4057-A88E-E9B62A3B9DF4}">
      <dgm:prSet/>
      <dgm:spPr/>
      <dgm:t>
        <a:bodyPr/>
        <a:lstStyle/>
        <a:p>
          <a:endParaRPr lang="ru-RU"/>
        </a:p>
      </dgm:t>
    </dgm:pt>
    <dgm:pt modelId="{0FA9DE4B-ACD0-4616-A6F7-60466FD52DDB}" type="pres">
      <dgm:prSet presAssocID="{130E4EC3-81B0-4597-9C6E-D5F5277323A0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2F72BFAC-9D29-4184-9B11-73C3E7CA8167}" type="pres">
      <dgm:prSet presAssocID="{6593B5DB-1225-43E4-84C0-8B5E4D3333CA}" presName="compNode" presStyleCnt="0"/>
      <dgm:spPr/>
      <dgm:t>
        <a:bodyPr/>
        <a:lstStyle/>
        <a:p>
          <a:endParaRPr lang="ru-RU"/>
        </a:p>
      </dgm:t>
    </dgm:pt>
    <dgm:pt modelId="{FD2DDFE7-FD45-4E5F-BEF8-CBE7A61A15A4}" type="pres">
      <dgm:prSet presAssocID="{6593B5DB-1225-43E4-84C0-8B5E4D3333CA}" presName="dummyConnPt" presStyleCnt="0"/>
      <dgm:spPr/>
      <dgm:t>
        <a:bodyPr/>
        <a:lstStyle/>
        <a:p>
          <a:endParaRPr lang="ru-RU"/>
        </a:p>
      </dgm:t>
    </dgm:pt>
    <dgm:pt modelId="{936C8EDC-1D5D-480E-AF40-793223D0FB83}" type="pres">
      <dgm:prSet presAssocID="{6593B5DB-1225-43E4-84C0-8B5E4D3333CA}" presName="node" presStyleLbl="node1" presStyleIdx="0" presStyleCnt="9" custLinFactNeighborX="2722" custLinFactNeighborY="544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ABAB6D4-C431-4BB6-9B31-C88E7366E269}" type="pres">
      <dgm:prSet presAssocID="{B0DC2160-10B0-4810-AE00-E7943026002D}" presName="sibTrans" presStyleLbl="bgSibTrans2D1" presStyleIdx="0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4E2915D-2A81-41A6-A298-8BD5AE3BE517}" type="pres">
      <dgm:prSet presAssocID="{8A49F395-A53D-4D6F-A5CD-81725ECC24DF}" presName="compNode" presStyleCnt="0"/>
      <dgm:spPr/>
      <dgm:t>
        <a:bodyPr/>
        <a:lstStyle/>
        <a:p>
          <a:endParaRPr lang="ru-RU"/>
        </a:p>
      </dgm:t>
    </dgm:pt>
    <dgm:pt modelId="{F9C3D010-E170-4C4D-A3BF-7A9837E33F00}" type="pres">
      <dgm:prSet presAssocID="{8A49F395-A53D-4D6F-A5CD-81725ECC24DF}" presName="dummyConnPt" presStyleCnt="0"/>
      <dgm:spPr/>
      <dgm:t>
        <a:bodyPr/>
        <a:lstStyle/>
        <a:p>
          <a:endParaRPr lang="ru-RU"/>
        </a:p>
      </dgm:t>
    </dgm:pt>
    <dgm:pt modelId="{9FFB544E-88BC-4135-B5C2-97AA2738D792}" type="pres">
      <dgm:prSet presAssocID="{8A49F395-A53D-4D6F-A5CD-81725ECC24DF}" presName="node" presStyleLbl="node1" presStyleIdx="1" presStyleCnt="9" custLinFactNeighborX="393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285413B-95E6-44C9-9FA3-4D54FC6EC95E}" type="pres">
      <dgm:prSet presAssocID="{BEA16F32-B8AB-4AD6-89C6-73C8F76AC7A4}" presName="sibTrans" presStyleLbl="bgSibTrans2D1" presStyleIdx="1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2465C67-A1DB-418B-812F-3F63F9C9A783}" type="pres">
      <dgm:prSet presAssocID="{339542A9-2F9D-4846-8465-B562A128D5D4}" presName="compNode" presStyleCnt="0"/>
      <dgm:spPr/>
      <dgm:t>
        <a:bodyPr/>
        <a:lstStyle/>
        <a:p>
          <a:endParaRPr lang="ru-RU"/>
        </a:p>
      </dgm:t>
    </dgm:pt>
    <dgm:pt modelId="{405F723B-B615-4464-80C6-EE67EA2A5E16}" type="pres">
      <dgm:prSet presAssocID="{339542A9-2F9D-4846-8465-B562A128D5D4}" presName="dummyConnPt" presStyleCnt="0"/>
      <dgm:spPr/>
      <dgm:t>
        <a:bodyPr/>
        <a:lstStyle/>
        <a:p>
          <a:endParaRPr lang="ru-RU"/>
        </a:p>
      </dgm:t>
    </dgm:pt>
    <dgm:pt modelId="{7E323ACC-91C3-4DBD-AAB3-16ED8E140A89}" type="pres">
      <dgm:prSet presAssocID="{339542A9-2F9D-4846-8465-B562A128D5D4}" presName="node" presStyleLbl="node1" presStyleIdx="2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38E7F6E-E9DE-442E-B23C-C20363E95BF4}" type="pres">
      <dgm:prSet presAssocID="{B02F4BE8-3845-48B4-B9D4-967A41E59C1B}" presName="sibTrans" presStyleLbl="bgSibTrans2D1" presStyleIdx="2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739E292-D5DF-42D1-B6A8-2597CB94EA17}" type="pres">
      <dgm:prSet presAssocID="{AAE0C70D-F02C-47A7-B12F-15E077CF775A}" presName="compNode" presStyleCnt="0"/>
      <dgm:spPr/>
      <dgm:t>
        <a:bodyPr/>
        <a:lstStyle/>
        <a:p>
          <a:endParaRPr lang="ru-RU"/>
        </a:p>
      </dgm:t>
    </dgm:pt>
    <dgm:pt modelId="{5EE28515-4BB4-4B3E-997B-32E94CBAEE67}" type="pres">
      <dgm:prSet presAssocID="{AAE0C70D-F02C-47A7-B12F-15E077CF775A}" presName="dummyConnPt" presStyleCnt="0"/>
      <dgm:spPr/>
      <dgm:t>
        <a:bodyPr/>
        <a:lstStyle/>
        <a:p>
          <a:endParaRPr lang="ru-RU"/>
        </a:p>
      </dgm:t>
    </dgm:pt>
    <dgm:pt modelId="{B373AD57-84E8-431E-AC3D-832550CA7149}" type="pres">
      <dgm:prSet presAssocID="{AAE0C70D-F02C-47A7-B12F-15E077CF775A}" presName="node" presStyleLbl="node1" presStyleIdx="3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2D444A9-F758-4545-834B-BDE3D2FD211B}" type="pres">
      <dgm:prSet presAssocID="{6FDEAD6C-5534-4537-8F7B-9651B4A4B8BC}" presName="sibTrans" presStyleLbl="bgSibTrans2D1" presStyleIdx="3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72AF649-3E21-4081-A41D-65FD294C9098}" type="pres">
      <dgm:prSet presAssocID="{7E1A0F71-A900-45E6-B469-7D727E1B01A1}" presName="compNode" presStyleCnt="0"/>
      <dgm:spPr/>
      <dgm:t>
        <a:bodyPr/>
        <a:lstStyle/>
        <a:p>
          <a:endParaRPr lang="ru-RU"/>
        </a:p>
      </dgm:t>
    </dgm:pt>
    <dgm:pt modelId="{D93266A0-36E8-4830-ADE8-16E5F8B94EC1}" type="pres">
      <dgm:prSet presAssocID="{7E1A0F71-A900-45E6-B469-7D727E1B01A1}" presName="dummyConnPt" presStyleCnt="0"/>
      <dgm:spPr/>
      <dgm:t>
        <a:bodyPr/>
        <a:lstStyle/>
        <a:p>
          <a:endParaRPr lang="ru-RU"/>
        </a:p>
      </dgm:t>
    </dgm:pt>
    <dgm:pt modelId="{024E54E2-BB2A-4DD7-A699-6415DB4DBC05}" type="pres">
      <dgm:prSet presAssocID="{7E1A0F71-A900-45E6-B469-7D727E1B01A1}" presName="node" presStyleLbl="node1" presStyleIdx="4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CAAD4DA-9546-4457-AD73-A6B94EFF67C3}" type="pres">
      <dgm:prSet presAssocID="{E1FDE8D4-0EC1-4B95-96B3-3B83346144C1}" presName="sibTrans" presStyleLbl="bgSibTrans2D1" presStyleIdx="4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A799962-BC0C-4C2E-93F8-1052AA5168A7}" type="pres">
      <dgm:prSet presAssocID="{109E3C5E-EC0F-4594-B954-A38D2F2E5400}" presName="compNode" presStyleCnt="0"/>
      <dgm:spPr/>
      <dgm:t>
        <a:bodyPr/>
        <a:lstStyle/>
        <a:p>
          <a:endParaRPr lang="ru-RU"/>
        </a:p>
      </dgm:t>
    </dgm:pt>
    <dgm:pt modelId="{00DCCBB5-2365-405F-8405-1E1725AF3A97}" type="pres">
      <dgm:prSet presAssocID="{109E3C5E-EC0F-4594-B954-A38D2F2E5400}" presName="dummyConnPt" presStyleCnt="0"/>
      <dgm:spPr/>
      <dgm:t>
        <a:bodyPr/>
        <a:lstStyle/>
        <a:p>
          <a:endParaRPr lang="ru-RU"/>
        </a:p>
      </dgm:t>
    </dgm:pt>
    <dgm:pt modelId="{BB66664D-4DC0-4D9F-B1A5-0038949D4CE4}" type="pres">
      <dgm:prSet presAssocID="{109E3C5E-EC0F-4594-B954-A38D2F2E5400}" presName="node" presStyleLbl="node1" presStyleIdx="5" presStyleCnt="9" custLinFactNeighborX="-326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B1916C9-9AD8-47E6-BB62-FA87E2F3911F}" type="pres">
      <dgm:prSet presAssocID="{746D8283-2CDA-4891-A45D-48F1BC65CA4E}" presName="sibTrans" presStyleLbl="bgSibTrans2D1" presStyleIdx="5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DB1B43F-7FC9-48A9-A34E-869BD835D81B}" type="pres">
      <dgm:prSet presAssocID="{A84316B4-FA70-4C5D-80A1-BEEBD648F1B1}" presName="compNode" presStyleCnt="0"/>
      <dgm:spPr/>
      <dgm:t>
        <a:bodyPr/>
        <a:lstStyle/>
        <a:p>
          <a:endParaRPr lang="ru-RU"/>
        </a:p>
      </dgm:t>
    </dgm:pt>
    <dgm:pt modelId="{588DBA2E-0762-4BF0-BB34-0488F1C56A89}" type="pres">
      <dgm:prSet presAssocID="{A84316B4-FA70-4C5D-80A1-BEEBD648F1B1}" presName="dummyConnPt" presStyleCnt="0"/>
      <dgm:spPr/>
      <dgm:t>
        <a:bodyPr/>
        <a:lstStyle/>
        <a:p>
          <a:endParaRPr lang="ru-RU"/>
        </a:p>
      </dgm:t>
    </dgm:pt>
    <dgm:pt modelId="{B810B18D-76FA-4CDC-A7A0-2CBF4475AA8C}" type="pres">
      <dgm:prSet presAssocID="{A84316B4-FA70-4C5D-80A1-BEEBD648F1B1}" presName="node" presStyleLbl="node1" presStyleIdx="6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3B4B149-8846-4943-A198-5D1D5EB65A7E}" type="pres">
      <dgm:prSet presAssocID="{BD7323A8-9689-49CF-8C23-FC2483608B4E}" presName="sibTrans" presStyleLbl="bgSibTrans2D1" presStyleIdx="6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C867584-0020-4A84-B19C-733F38C5CAB6}" type="pres">
      <dgm:prSet presAssocID="{1C18FAF0-C771-4BB1-8A4D-F07F92BF5F5C}" presName="compNode" presStyleCnt="0"/>
      <dgm:spPr/>
      <dgm:t>
        <a:bodyPr/>
        <a:lstStyle/>
        <a:p>
          <a:endParaRPr lang="ru-RU"/>
        </a:p>
      </dgm:t>
    </dgm:pt>
    <dgm:pt modelId="{C13A371F-55AE-4E06-A4A7-EF701946692B}" type="pres">
      <dgm:prSet presAssocID="{1C18FAF0-C771-4BB1-8A4D-F07F92BF5F5C}" presName="dummyConnPt" presStyleCnt="0"/>
      <dgm:spPr/>
      <dgm:t>
        <a:bodyPr/>
        <a:lstStyle/>
        <a:p>
          <a:endParaRPr lang="ru-RU"/>
        </a:p>
      </dgm:t>
    </dgm:pt>
    <dgm:pt modelId="{D2DD579A-AE06-48E1-B966-F3DC8118ED1D}" type="pres">
      <dgm:prSet presAssocID="{1C18FAF0-C771-4BB1-8A4D-F07F92BF5F5C}" presName="node" presStyleLbl="node1" presStyleIdx="7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354369E-B1BD-452D-9C37-664FDB995458}" type="pres">
      <dgm:prSet presAssocID="{7854A714-CD0A-4258-8EFA-6B06A6E49340}" presName="sibTrans" presStyleLbl="bgSibTrans2D1" presStyleIdx="7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9C234C-2267-47AD-ACEA-370E24AC47CB}" type="pres">
      <dgm:prSet presAssocID="{488A2F14-93F4-4F34-9719-D93230AEE601}" presName="compNode" presStyleCnt="0"/>
      <dgm:spPr/>
      <dgm:t>
        <a:bodyPr/>
        <a:lstStyle/>
        <a:p>
          <a:endParaRPr lang="ru-RU"/>
        </a:p>
      </dgm:t>
    </dgm:pt>
    <dgm:pt modelId="{7914E7D7-D781-4BE2-87D4-0E0021560B63}" type="pres">
      <dgm:prSet presAssocID="{488A2F14-93F4-4F34-9719-D93230AEE601}" presName="dummyConnPt" presStyleCnt="0"/>
      <dgm:spPr/>
      <dgm:t>
        <a:bodyPr/>
        <a:lstStyle/>
        <a:p>
          <a:endParaRPr lang="ru-RU"/>
        </a:p>
      </dgm:t>
    </dgm:pt>
    <dgm:pt modelId="{56E0DC63-8903-4E89-95C9-0FFB7FBABDCA}" type="pres">
      <dgm:prSet presAssocID="{488A2F14-93F4-4F34-9719-D93230AEE601}" presName="node" presStyleLbl="node1" presStyleIdx="8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A2FE222-66D0-4EA1-9534-770CFD991E3A}" type="presOf" srcId="{6593B5DB-1225-43E4-84C0-8B5E4D3333CA}" destId="{936C8EDC-1D5D-480E-AF40-793223D0FB83}" srcOrd="0" destOrd="0" presId="urn:microsoft.com/office/officeart/2005/8/layout/bProcess4"/>
    <dgm:cxn modelId="{B698FCE9-01FE-4042-A396-27F1A11D3042}" type="presOf" srcId="{E1FDE8D4-0EC1-4B95-96B3-3B83346144C1}" destId="{ECAAD4DA-9546-4457-AD73-A6B94EFF67C3}" srcOrd="0" destOrd="0" presId="urn:microsoft.com/office/officeart/2005/8/layout/bProcess4"/>
    <dgm:cxn modelId="{159CEA70-71C9-4404-844C-E4B1E767AA79}" type="presOf" srcId="{6FDEAD6C-5534-4537-8F7B-9651B4A4B8BC}" destId="{E2D444A9-F758-4545-834B-BDE3D2FD211B}" srcOrd="0" destOrd="0" presId="urn:microsoft.com/office/officeart/2005/8/layout/bProcess4"/>
    <dgm:cxn modelId="{255ACCB7-8BB5-44A9-B878-EC6A0254299F}" type="presOf" srcId="{8A49F395-A53D-4D6F-A5CD-81725ECC24DF}" destId="{9FFB544E-88BC-4135-B5C2-97AA2738D792}" srcOrd="0" destOrd="0" presId="urn:microsoft.com/office/officeart/2005/8/layout/bProcess4"/>
    <dgm:cxn modelId="{AF005533-680C-4FAD-A02A-327F61A3198E}" type="presOf" srcId="{109E3C5E-EC0F-4594-B954-A38D2F2E5400}" destId="{BB66664D-4DC0-4D9F-B1A5-0038949D4CE4}" srcOrd="0" destOrd="0" presId="urn:microsoft.com/office/officeart/2005/8/layout/bProcess4"/>
    <dgm:cxn modelId="{0504716A-CDC4-433A-91C0-BB014CFBE0FA}" type="presOf" srcId="{BEA16F32-B8AB-4AD6-89C6-73C8F76AC7A4}" destId="{D285413B-95E6-44C9-9FA3-4D54FC6EC95E}" srcOrd="0" destOrd="0" presId="urn:microsoft.com/office/officeart/2005/8/layout/bProcess4"/>
    <dgm:cxn modelId="{8603AC68-7BC6-41A8-AB75-F330C02FFA8D}" type="presOf" srcId="{BD7323A8-9689-49CF-8C23-FC2483608B4E}" destId="{F3B4B149-8846-4943-A198-5D1D5EB65A7E}" srcOrd="0" destOrd="0" presId="urn:microsoft.com/office/officeart/2005/8/layout/bProcess4"/>
    <dgm:cxn modelId="{D502A78F-E9A9-47DB-B1BC-4203D7037874}" srcId="{130E4EC3-81B0-4597-9C6E-D5F5277323A0}" destId="{109E3C5E-EC0F-4594-B954-A38D2F2E5400}" srcOrd="5" destOrd="0" parTransId="{6E5369C3-1053-4FBA-80EE-7C89A8233B0E}" sibTransId="{746D8283-2CDA-4891-A45D-48F1BC65CA4E}"/>
    <dgm:cxn modelId="{8FF8A8E5-E072-4160-A8E3-B03075A7CC0B}" type="presOf" srcId="{B02F4BE8-3845-48B4-B9D4-967A41E59C1B}" destId="{138E7F6E-E9DE-442E-B23C-C20363E95BF4}" srcOrd="0" destOrd="0" presId="urn:microsoft.com/office/officeart/2005/8/layout/bProcess4"/>
    <dgm:cxn modelId="{C8529749-AE5F-477E-BCA3-CF574A9171F3}" type="presOf" srcId="{1C18FAF0-C771-4BB1-8A4D-F07F92BF5F5C}" destId="{D2DD579A-AE06-48E1-B966-F3DC8118ED1D}" srcOrd="0" destOrd="0" presId="urn:microsoft.com/office/officeart/2005/8/layout/bProcess4"/>
    <dgm:cxn modelId="{68C84436-5A9B-4D36-84CD-041D8EC06B80}" srcId="{130E4EC3-81B0-4597-9C6E-D5F5277323A0}" destId="{A84316B4-FA70-4C5D-80A1-BEEBD648F1B1}" srcOrd="6" destOrd="0" parTransId="{19E43111-BA35-4B77-9236-28C935BA5736}" sibTransId="{BD7323A8-9689-49CF-8C23-FC2483608B4E}"/>
    <dgm:cxn modelId="{39FDE449-2A42-4F48-937E-40A16C7A9B15}" type="presOf" srcId="{B0DC2160-10B0-4810-AE00-E7943026002D}" destId="{1ABAB6D4-C431-4BB6-9B31-C88E7366E269}" srcOrd="0" destOrd="0" presId="urn:microsoft.com/office/officeart/2005/8/layout/bProcess4"/>
    <dgm:cxn modelId="{241B29D4-D899-4FF7-B4B5-53287EA546AE}" type="presOf" srcId="{AAE0C70D-F02C-47A7-B12F-15E077CF775A}" destId="{B373AD57-84E8-431E-AC3D-832550CA7149}" srcOrd="0" destOrd="0" presId="urn:microsoft.com/office/officeart/2005/8/layout/bProcess4"/>
    <dgm:cxn modelId="{3467C4CC-F4F3-4478-9754-459B74E6E62D}" srcId="{130E4EC3-81B0-4597-9C6E-D5F5277323A0}" destId="{8A49F395-A53D-4D6F-A5CD-81725ECC24DF}" srcOrd="1" destOrd="0" parTransId="{000C4A9D-F1E1-4641-ADAA-AE4C2EAC11E6}" sibTransId="{BEA16F32-B8AB-4AD6-89C6-73C8F76AC7A4}"/>
    <dgm:cxn modelId="{35A9F4E6-9A01-4FE7-9ACA-1785C12ABB61}" type="presOf" srcId="{130E4EC3-81B0-4597-9C6E-D5F5277323A0}" destId="{0FA9DE4B-ACD0-4616-A6F7-60466FD52DDB}" srcOrd="0" destOrd="0" presId="urn:microsoft.com/office/officeart/2005/8/layout/bProcess4"/>
    <dgm:cxn modelId="{8317B46B-CBED-4759-BC6E-C8D2002D9A10}" type="presOf" srcId="{339542A9-2F9D-4846-8465-B562A128D5D4}" destId="{7E323ACC-91C3-4DBD-AAB3-16ED8E140A89}" srcOrd="0" destOrd="0" presId="urn:microsoft.com/office/officeart/2005/8/layout/bProcess4"/>
    <dgm:cxn modelId="{C222B475-2468-44AE-BF47-EA5CFA1186C7}" type="presOf" srcId="{7854A714-CD0A-4258-8EFA-6B06A6E49340}" destId="{C354369E-B1BD-452D-9C37-664FDB995458}" srcOrd="0" destOrd="0" presId="urn:microsoft.com/office/officeart/2005/8/layout/bProcess4"/>
    <dgm:cxn modelId="{C0D1EF10-37C1-4B2B-A335-A1185650172D}" srcId="{130E4EC3-81B0-4597-9C6E-D5F5277323A0}" destId="{488A2F14-93F4-4F34-9719-D93230AEE601}" srcOrd="8" destOrd="0" parTransId="{52501F62-0EDD-4F3C-903A-2904BDA69994}" sibTransId="{981A94F5-2B48-4FE1-8ECD-0670E6EB9939}"/>
    <dgm:cxn modelId="{50F3960E-4E5C-4DF0-9F45-E81ACACFC97E}" type="presOf" srcId="{7E1A0F71-A900-45E6-B469-7D727E1B01A1}" destId="{024E54E2-BB2A-4DD7-A699-6415DB4DBC05}" srcOrd="0" destOrd="0" presId="urn:microsoft.com/office/officeart/2005/8/layout/bProcess4"/>
    <dgm:cxn modelId="{7E8B322C-633D-460D-8CAE-DE669F5A3420}" srcId="{130E4EC3-81B0-4597-9C6E-D5F5277323A0}" destId="{339542A9-2F9D-4846-8465-B562A128D5D4}" srcOrd="2" destOrd="0" parTransId="{BBCDC014-C3F4-447E-8981-91976931C114}" sibTransId="{B02F4BE8-3845-48B4-B9D4-967A41E59C1B}"/>
    <dgm:cxn modelId="{BBAF25DF-E412-4CCA-BD2F-C769CE14ACFD}" srcId="{130E4EC3-81B0-4597-9C6E-D5F5277323A0}" destId="{7E1A0F71-A900-45E6-B469-7D727E1B01A1}" srcOrd="4" destOrd="0" parTransId="{19C5D746-78B5-4167-B08D-D7ECE02AA83E}" sibTransId="{E1FDE8D4-0EC1-4B95-96B3-3B83346144C1}"/>
    <dgm:cxn modelId="{E93BFC1A-1C88-47AC-AB22-0ECA122FCBEC}" type="presOf" srcId="{A84316B4-FA70-4C5D-80A1-BEEBD648F1B1}" destId="{B810B18D-76FA-4CDC-A7A0-2CBF4475AA8C}" srcOrd="0" destOrd="0" presId="urn:microsoft.com/office/officeart/2005/8/layout/bProcess4"/>
    <dgm:cxn modelId="{22B763A7-1817-4057-A88E-E9B62A3B9DF4}" srcId="{130E4EC3-81B0-4597-9C6E-D5F5277323A0}" destId="{6593B5DB-1225-43E4-84C0-8B5E4D3333CA}" srcOrd="0" destOrd="0" parTransId="{73118AD7-816A-4B4F-8BA2-4BD2667A70C4}" sibTransId="{B0DC2160-10B0-4810-AE00-E7943026002D}"/>
    <dgm:cxn modelId="{E7D70BF6-CD81-4BFB-B746-F571F9CA0EF2}" srcId="{130E4EC3-81B0-4597-9C6E-D5F5277323A0}" destId="{1C18FAF0-C771-4BB1-8A4D-F07F92BF5F5C}" srcOrd="7" destOrd="0" parTransId="{CF29AAF3-7138-4137-9815-197958E69FCB}" sibTransId="{7854A714-CD0A-4258-8EFA-6B06A6E49340}"/>
    <dgm:cxn modelId="{A10DF713-9158-4F1A-BB9D-3298828A9433}" srcId="{130E4EC3-81B0-4597-9C6E-D5F5277323A0}" destId="{AAE0C70D-F02C-47A7-B12F-15E077CF775A}" srcOrd="3" destOrd="0" parTransId="{95AE1DD8-F3FC-44D9-8212-523E08297AF0}" sibTransId="{6FDEAD6C-5534-4537-8F7B-9651B4A4B8BC}"/>
    <dgm:cxn modelId="{FF086C41-8E02-4B27-A04A-624FFA266E90}" type="presOf" srcId="{746D8283-2CDA-4891-A45D-48F1BC65CA4E}" destId="{9B1916C9-9AD8-47E6-BB62-FA87E2F3911F}" srcOrd="0" destOrd="0" presId="urn:microsoft.com/office/officeart/2005/8/layout/bProcess4"/>
    <dgm:cxn modelId="{D6569677-F96B-4EBD-8769-AC846A573D88}" type="presOf" srcId="{488A2F14-93F4-4F34-9719-D93230AEE601}" destId="{56E0DC63-8903-4E89-95C9-0FFB7FBABDCA}" srcOrd="0" destOrd="0" presId="urn:microsoft.com/office/officeart/2005/8/layout/bProcess4"/>
    <dgm:cxn modelId="{BA594617-C84E-4688-A8EB-16224D642737}" type="presParOf" srcId="{0FA9DE4B-ACD0-4616-A6F7-60466FD52DDB}" destId="{2F72BFAC-9D29-4184-9B11-73C3E7CA8167}" srcOrd="0" destOrd="0" presId="urn:microsoft.com/office/officeart/2005/8/layout/bProcess4"/>
    <dgm:cxn modelId="{984827C8-D828-43BC-826F-14AC477FA57F}" type="presParOf" srcId="{2F72BFAC-9D29-4184-9B11-73C3E7CA8167}" destId="{FD2DDFE7-FD45-4E5F-BEF8-CBE7A61A15A4}" srcOrd="0" destOrd="0" presId="urn:microsoft.com/office/officeart/2005/8/layout/bProcess4"/>
    <dgm:cxn modelId="{5817938D-5B77-4D79-B452-537533BB0D68}" type="presParOf" srcId="{2F72BFAC-9D29-4184-9B11-73C3E7CA8167}" destId="{936C8EDC-1D5D-480E-AF40-793223D0FB83}" srcOrd="1" destOrd="0" presId="urn:microsoft.com/office/officeart/2005/8/layout/bProcess4"/>
    <dgm:cxn modelId="{EDACF735-FB89-4DF9-9416-BE803320E7D3}" type="presParOf" srcId="{0FA9DE4B-ACD0-4616-A6F7-60466FD52DDB}" destId="{1ABAB6D4-C431-4BB6-9B31-C88E7366E269}" srcOrd="1" destOrd="0" presId="urn:microsoft.com/office/officeart/2005/8/layout/bProcess4"/>
    <dgm:cxn modelId="{8F9BFD3F-CA1F-4D83-BF6D-DC772990E856}" type="presParOf" srcId="{0FA9DE4B-ACD0-4616-A6F7-60466FD52DDB}" destId="{74E2915D-2A81-41A6-A298-8BD5AE3BE517}" srcOrd="2" destOrd="0" presId="urn:microsoft.com/office/officeart/2005/8/layout/bProcess4"/>
    <dgm:cxn modelId="{0DA80827-8A58-4339-B290-EBDD3B709B9E}" type="presParOf" srcId="{74E2915D-2A81-41A6-A298-8BD5AE3BE517}" destId="{F9C3D010-E170-4C4D-A3BF-7A9837E33F00}" srcOrd="0" destOrd="0" presId="urn:microsoft.com/office/officeart/2005/8/layout/bProcess4"/>
    <dgm:cxn modelId="{D2AE14E1-0737-4232-B292-7E268C44864E}" type="presParOf" srcId="{74E2915D-2A81-41A6-A298-8BD5AE3BE517}" destId="{9FFB544E-88BC-4135-B5C2-97AA2738D792}" srcOrd="1" destOrd="0" presId="urn:microsoft.com/office/officeart/2005/8/layout/bProcess4"/>
    <dgm:cxn modelId="{B9D6ED11-21B6-4656-8153-2BCD490A4E3A}" type="presParOf" srcId="{0FA9DE4B-ACD0-4616-A6F7-60466FD52DDB}" destId="{D285413B-95E6-44C9-9FA3-4D54FC6EC95E}" srcOrd="3" destOrd="0" presId="urn:microsoft.com/office/officeart/2005/8/layout/bProcess4"/>
    <dgm:cxn modelId="{E66C2DFA-DCC2-4092-A4A4-A39E835DC5F4}" type="presParOf" srcId="{0FA9DE4B-ACD0-4616-A6F7-60466FD52DDB}" destId="{22465C67-A1DB-418B-812F-3F63F9C9A783}" srcOrd="4" destOrd="0" presId="urn:microsoft.com/office/officeart/2005/8/layout/bProcess4"/>
    <dgm:cxn modelId="{308A8561-2938-48A1-B4E3-A8F7AB050491}" type="presParOf" srcId="{22465C67-A1DB-418B-812F-3F63F9C9A783}" destId="{405F723B-B615-4464-80C6-EE67EA2A5E16}" srcOrd="0" destOrd="0" presId="urn:microsoft.com/office/officeart/2005/8/layout/bProcess4"/>
    <dgm:cxn modelId="{FC9DD442-89BF-4349-A7EA-4EF591D61E05}" type="presParOf" srcId="{22465C67-A1DB-418B-812F-3F63F9C9A783}" destId="{7E323ACC-91C3-4DBD-AAB3-16ED8E140A89}" srcOrd="1" destOrd="0" presId="urn:microsoft.com/office/officeart/2005/8/layout/bProcess4"/>
    <dgm:cxn modelId="{EA30A0AC-5AEC-40EF-BE23-B99EE65FB084}" type="presParOf" srcId="{0FA9DE4B-ACD0-4616-A6F7-60466FD52DDB}" destId="{138E7F6E-E9DE-442E-B23C-C20363E95BF4}" srcOrd="5" destOrd="0" presId="urn:microsoft.com/office/officeart/2005/8/layout/bProcess4"/>
    <dgm:cxn modelId="{AFB187BB-96CE-489A-AD77-7F02D39A63DC}" type="presParOf" srcId="{0FA9DE4B-ACD0-4616-A6F7-60466FD52DDB}" destId="{B739E292-D5DF-42D1-B6A8-2597CB94EA17}" srcOrd="6" destOrd="0" presId="urn:microsoft.com/office/officeart/2005/8/layout/bProcess4"/>
    <dgm:cxn modelId="{A0A26985-9882-460C-8998-EF90622E0358}" type="presParOf" srcId="{B739E292-D5DF-42D1-B6A8-2597CB94EA17}" destId="{5EE28515-4BB4-4B3E-997B-32E94CBAEE67}" srcOrd="0" destOrd="0" presId="urn:microsoft.com/office/officeart/2005/8/layout/bProcess4"/>
    <dgm:cxn modelId="{6A0BA41D-71DC-4E14-8648-C2D9257F24F4}" type="presParOf" srcId="{B739E292-D5DF-42D1-B6A8-2597CB94EA17}" destId="{B373AD57-84E8-431E-AC3D-832550CA7149}" srcOrd="1" destOrd="0" presId="urn:microsoft.com/office/officeart/2005/8/layout/bProcess4"/>
    <dgm:cxn modelId="{BB1F1B2B-1A0A-4F47-BE97-178DA97665BF}" type="presParOf" srcId="{0FA9DE4B-ACD0-4616-A6F7-60466FD52DDB}" destId="{E2D444A9-F758-4545-834B-BDE3D2FD211B}" srcOrd="7" destOrd="0" presId="urn:microsoft.com/office/officeart/2005/8/layout/bProcess4"/>
    <dgm:cxn modelId="{D5E96DDA-F3DD-4790-9218-1AE8F1A3617E}" type="presParOf" srcId="{0FA9DE4B-ACD0-4616-A6F7-60466FD52DDB}" destId="{072AF649-3E21-4081-A41D-65FD294C9098}" srcOrd="8" destOrd="0" presId="urn:microsoft.com/office/officeart/2005/8/layout/bProcess4"/>
    <dgm:cxn modelId="{F1E247EE-88C3-45C9-A4E4-3A504A979AFC}" type="presParOf" srcId="{072AF649-3E21-4081-A41D-65FD294C9098}" destId="{D93266A0-36E8-4830-ADE8-16E5F8B94EC1}" srcOrd="0" destOrd="0" presId="urn:microsoft.com/office/officeart/2005/8/layout/bProcess4"/>
    <dgm:cxn modelId="{112BD6FA-3582-42AC-A2AF-9FF030F1A609}" type="presParOf" srcId="{072AF649-3E21-4081-A41D-65FD294C9098}" destId="{024E54E2-BB2A-4DD7-A699-6415DB4DBC05}" srcOrd="1" destOrd="0" presId="urn:microsoft.com/office/officeart/2005/8/layout/bProcess4"/>
    <dgm:cxn modelId="{8AA6E9AC-CBF0-4DC2-B827-A8873E5B7EB6}" type="presParOf" srcId="{0FA9DE4B-ACD0-4616-A6F7-60466FD52DDB}" destId="{ECAAD4DA-9546-4457-AD73-A6B94EFF67C3}" srcOrd="9" destOrd="0" presId="urn:microsoft.com/office/officeart/2005/8/layout/bProcess4"/>
    <dgm:cxn modelId="{A6DB2A29-F1F7-4083-B6FB-39A01074942D}" type="presParOf" srcId="{0FA9DE4B-ACD0-4616-A6F7-60466FD52DDB}" destId="{BA799962-BC0C-4C2E-93F8-1052AA5168A7}" srcOrd="10" destOrd="0" presId="urn:microsoft.com/office/officeart/2005/8/layout/bProcess4"/>
    <dgm:cxn modelId="{2767F092-FF8F-4679-91EE-E6118BCDCB06}" type="presParOf" srcId="{BA799962-BC0C-4C2E-93F8-1052AA5168A7}" destId="{00DCCBB5-2365-405F-8405-1E1725AF3A97}" srcOrd="0" destOrd="0" presId="urn:microsoft.com/office/officeart/2005/8/layout/bProcess4"/>
    <dgm:cxn modelId="{624E6BAB-8CEC-4A83-8704-32889C371206}" type="presParOf" srcId="{BA799962-BC0C-4C2E-93F8-1052AA5168A7}" destId="{BB66664D-4DC0-4D9F-B1A5-0038949D4CE4}" srcOrd="1" destOrd="0" presId="urn:microsoft.com/office/officeart/2005/8/layout/bProcess4"/>
    <dgm:cxn modelId="{2DE2C849-977B-4A92-9CB9-E49385E27287}" type="presParOf" srcId="{0FA9DE4B-ACD0-4616-A6F7-60466FD52DDB}" destId="{9B1916C9-9AD8-47E6-BB62-FA87E2F3911F}" srcOrd="11" destOrd="0" presId="urn:microsoft.com/office/officeart/2005/8/layout/bProcess4"/>
    <dgm:cxn modelId="{4CE31CFB-75E2-43DB-8CBF-B801D9563B9E}" type="presParOf" srcId="{0FA9DE4B-ACD0-4616-A6F7-60466FD52DDB}" destId="{3DB1B43F-7FC9-48A9-A34E-869BD835D81B}" srcOrd="12" destOrd="0" presId="urn:microsoft.com/office/officeart/2005/8/layout/bProcess4"/>
    <dgm:cxn modelId="{9DB62D2A-472F-4A81-922B-C07C0FF2C1E6}" type="presParOf" srcId="{3DB1B43F-7FC9-48A9-A34E-869BD835D81B}" destId="{588DBA2E-0762-4BF0-BB34-0488F1C56A89}" srcOrd="0" destOrd="0" presId="urn:microsoft.com/office/officeart/2005/8/layout/bProcess4"/>
    <dgm:cxn modelId="{EA85F06D-A9E9-469C-B7CA-774E99EC21D3}" type="presParOf" srcId="{3DB1B43F-7FC9-48A9-A34E-869BD835D81B}" destId="{B810B18D-76FA-4CDC-A7A0-2CBF4475AA8C}" srcOrd="1" destOrd="0" presId="urn:microsoft.com/office/officeart/2005/8/layout/bProcess4"/>
    <dgm:cxn modelId="{A5B46F75-199A-4FBA-9B8C-04749C3313DB}" type="presParOf" srcId="{0FA9DE4B-ACD0-4616-A6F7-60466FD52DDB}" destId="{F3B4B149-8846-4943-A198-5D1D5EB65A7E}" srcOrd="13" destOrd="0" presId="urn:microsoft.com/office/officeart/2005/8/layout/bProcess4"/>
    <dgm:cxn modelId="{9D2CDA5E-60A9-488C-8740-EAFC35E5F4D7}" type="presParOf" srcId="{0FA9DE4B-ACD0-4616-A6F7-60466FD52DDB}" destId="{AC867584-0020-4A84-B19C-733F38C5CAB6}" srcOrd="14" destOrd="0" presId="urn:microsoft.com/office/officeart/2005/8/layout/bProcess4"/>
    <dgm:cxn modelId="{7DB8D50E-B0C8-41C5-B941-EFF13B87AC4D}" type="presParOf" srcId="{AC867584-0020-4A84-B19C-733F38C5CAB6}" destId="{C13A371F-55AE-4E06-A4A7-EF701946692B}" srcOrd="0" destOrd="0" presId="urn:microsoft.com/office/officeart/2005/8/layout/bProcess4"/>
    <dgm:cxn modelId="{469535C9-0432-4C23-BD88-B35BB8974F3C}" type="presParOf" srcId="{AC867584-0020-4A84-B19C-733F38C5CAB6}" destId="{D2DD579A-AE06-48E1-B966-F3DC8118ED1D}" srcOrd="1" destOrd="0" presId="urn:microsoft.com/office/officeart/2005/8/layout/bProcess4"/>
    <dgm:cxn modelId="{DC371069-4C54-4AEB-8838-0D21590B626F}" type="presParOf" srcId="{0FA9DE4B-ACD0-4616-A6F7-60466FD52DDB}" destId="{C354369E-B1BD-452D-9C37-664FDB995458}" srcOrd="15" destOrd="0" presId="urn:microsoft.com/office/officeart/2005/8/layout/bProcess4"/>
    <dgm:cxn modelId="{E6E8E83F-700E-4801-8006-3425B7E46E2F}" type="presParOf" srcId="{0FA9DE4B-ACD0-4616-A6F7-60466FD52DDB}" destId="{399C234C-2267-47AD-ACEA-370E24AC47CB}" srcOrd="16" destOrd="0" presId="urn:microsoft.com/office/officeart/2005/8/layout/bProcess4"/>
    <dgm:cxn modelId="{B5D878AD-CED1-4232-8C55-274291EB3006}" type="presParOf" srcId="{399C234C-2267-47AD-ACEA-370E24AC47CB}" destId="{7914E7D7-D781-4BE2-87D4-0E0021560B63}" srcOrd="0" destOrd="0" presId="urn:microsoft.com/office/officeart/2005/8/layout/bProcess4"/>
    <dgm:cxn modelId="{0655EEFC-89DB-4D47-A736-84AFA19090B2}" type="presParOf" srcId="{399C234C-2267-47AD-ACEA-370E24AC47CB}" destId="{56E0DC63-8903-4E89-95C9-0FFB7FBABDCA}" srcOrd="1" destOrd="0" presId="urn:microsoft.com/office/officeart/2005/8/layout/bProcess4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EC6AAF-CD13-47A4-92FF-0D1E879CC590}" type="doc">
      <dgm:prSet loTypeId="urn:microsoft.com/office/officeart/2005/8/layout/lProcess2" loCatId="relationship" qsTypeId="urn:microsoft.com/office/officeart/2005/8/quickstyle/simple3" qsCatId="simple" csTypeId="urn:microsoft.com/office/officeart/2005/8/colors/accent4_3" csCatId="accent4" phldr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</dgm:spPr>
      <dgm:t>
        <a:bodyPr/>
        <a:lstStyle/>
        <a:p>
          <a:endParaRPr lang="ru-RU"/>
        </a:p>
      </dgm:t>
    </dgm:pt>
    <dgm:pt modelId="{8E80D776-0FB4-4DA4-9332-CF26A36C7A1F}">
      <dgm:prSet phldrT="[Текст]" custT="1"/>
      <dgm:spPr>
        <a:xfrm>
          <a:off x="2316" y="0"/>
          <a:ext cx="2369947" cy="508958"/>
        </a:xfrm>
        <a:solidFill>
          <a:srgbClr val="C0504D">
            <a:lumMod val="60000"/>
            <a:lumOff val="40000"/>
          </a:srgb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endParaRPr lang="ru-RU" sz="1200" b="1">
            <a:solidFill>
              <a:sysClr val="windowText" lastClr="000000"/>
            </a:solidFill>
            <a:latin typeface="Arial" pitchFamily="34" charset="0"/>
            <a:ea typeface="+mn-ea"/>
            <a:cs typeface="Arial" pitchFamily="34" charset="0"/>
          </a:endParaRPr>
        </a:p>
        <a:p>
          <a:pPr algn="ctr"/>
          <a:endParaRPr lang="ru-RU" sz="1200" b="1">
            <a:solidFill>
              <a:sysClr val="windowText" lastClr="000000"/>
            </a:solidFill>
            <a:latin typeface="Arial" pitchFamily="34" charset="0"/>
            <a:ea typeface="+mn-ea"/>
            <a:cs typeface="Arial" pitchFamily="34" charset="0"/>
          </a:endParaRPr>
        </a:p>
        <a:p>
          <a:pPr algn="ctr"/>
          <a:r>
            <a:rPr lang="ru-RU" sz="12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Предпрофильные курсы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 5-9 классы</a:t>
          </a:r>
        </a:p>
      </dgm:t>
    </dgm:pt>
    <dgm:pt modelId="{E815286E-2FEF-4D60-AB77-1435295F6E55}" type="sibTrans" cxnId="{6A6D0C85-C7AC-4C4B-9EB3-D380DAC554A2}">
      <dgm:prSet/>
      <dgm:spPr/>
      <dgm:t>
        <a:bodyPr/>
        <a:lstStyle/>
        <a:p>
          <a:endParaRPr lang="ru-RU"/>
        </a:p>
      </dgm:t>
    </dgm:pt>
    <dgm:pt modelId="{FB82C41F-C2FC-44FA-BB48-C2324B02E71C}" type="parTrans" cxnId="{6A6D0C85-C7AC-4C4B-9EB3-D380DAC554A2}">
      <dgm:prSet/>
      <dgm:spPr/>
      <dgm:t>
        <a:bodyPr/>
        <a:lstStyle/>
        <a:p>
          <a:endParaRPr lang="ru-RU"/>
        </a:p>
      </dgm:t>
    </dgm:pt>
    <dgm:pt modelId="{00F59DC4-ADCC-45EF-A6E9-58A3A241BAC7}" type="pres">
      <dgm:prSet presAssocID="{18EC6AAF-CD13-47A4-92FF-0D1E879CC590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DC5279-19F9-4530-B3F7-4C3CA5EE34B8}" type="pres">
      <dgm:prSet presAssocID="{8E80D776-0FB4-4DA4-9332-CF26A36C7A1F}" presName="compNode" presStyleCnt="0"/>
      <dgm:spPr/>
    </dgm:pt>
    <dgm:pt modelId="{E8FFA403-8895-4858-A6A3-D5CFA82478E6}" type="pres">
      <dgm:prSet presAssocID="{8E80D776-0FB4-4DA4-9332-CF26A36C7A1F}" presName="aNode" presStyleLbl="bgShp" presStyleIdx="0" presStyleCnt="1" custLinFactNeighborX="21752" custLinFactNeighborY="-3743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75D2CDB-9406-43AE-95E8-793F31EFA715}" type="pres">
      <dgm:prSet presAssocID="{8E80D776-0FB4-4DA4-9332-CF26A36C7A1F}" presName="textNode" presStyleLbl="bgShp" presStyleIdx="0" presStyleCnt="1"/>
      <dgm:spPr/>
      <dgm:t>
        <a:bodyPr/>
        <a:lstStyle/>
        <a:p>
          <a:endParaRPr lang="ru-RU"/>
        </a:p>
      </dgm:t>
    </dgm:pt>
    <dgm:pt modelId="{4DD732B9-237A-4DEE-8A05-4BB62B412D9C}" type="pres">
      <dgm:prSet presAssocID="{8E80D776-0FB4-4DA4-9332-CF26A36C7A1F}" presName="compChildNode" presStyleCnt="0"/>
      <dgm:spPr/>
    </dgm:pt>
    <dgm:pt modelId="{7C88B63C-F30C-4D82-A0B6-A4507C5FDC45}" type="pres">
      <dgm:prSet presAssocID="{8E80D776-0FB4-4DA4-9332-CF26A36C7A1F}" presName="theInnerList" presStyleCnt="0"/>
      <dgm:spPr/>
    </dgm:pt>
  </dgm:ptLst>
  <dgm:cxnLst>
    <dgm:cxn modelId="{6BB658F8-0685-48BB-A98C-B73176CEBA10}" type="presOf" srcId="{18EC6AAF-CD13-47A4-92FF-0D1E879CC590}" destId="{00F59DC4-ADCC-45EF-A6E9-58A3A241BAC7}" srcOrd="0" destOrd="0" presId="urn:microsoft.com/office/officeart/2005/8/layout/lProcess2"/>
    <dgm:cxn modelId="{6A6D0C85-C7AC-4C4B-9EB3-D380DAC554A2}" srcId="{18EC6AAF-CD13-47A4-92FF-0D1E879CC590}" destId="{8E80D776-0FB4-4DA4-9332-CF26A36C7A1F}" srcOrd="0" destOrd="0" parTransId="{FB82C41F-C2FC-44FA-BB48-C2324B02E71C}" sibTransId="{E815286E-2FEF-4D60-AB77-1435295F6E55}"/>
    <dgm:cxn modelId="{626C3164-651B-46DF-BC72-B2651C0B4B94}" type="presOf" srcId="{8E80D776-0FB4-4DA4-9332-CF26A36C7A1F}" destId="{B75D2CDB-9406-43AE-95E8-793F31EFA715}" srcOrd="1" destOrd="0" presId="urn:microsoft.com/office/officeart/2005/8/layout/lProcess2"/>
    <dgm:cxn modelId="{8F694676-D9B1-4B5C-9DED-EF44C564274F}" type="presOf" srcId="{8E80D776-0FB4-4DA4-9332-CF26A36C7A1F}" destId="{E8FFA403-8895-4858-A6A3-D5CFA82478E6}" srcOrd="0" destOrd="0" presId="urn:microsoft.com/office/officeart/2005/8/layout/lProcess2"/>
    <dgm:cxn modelId="{55D9A8A5-7843-422C-B20E-633B8E2131DF}" type="presParOf" srcId="{00F59DC4-ADCC-45EF-A6E9-58A3A241BAC7}" destId="{63DC5279-19F9-4530-B3F7-4C3CA5EE34B8}" srcOrd="0" destOrd="0" presId="urn:microsoft.com/office/officeart/2005/8/layout/lProcess2"/>
    <dgm:cxn modelId="{52698A97-F3ED-41B6-B970-B523DC297D27}" type="presParOf" srcId="{63DC5279-19F9-4530-B3F7-4C3CA5EE34B8}" destId="{E8FFA403-8895-4858-A6A3-D5CFA82478E6}" srcOrd="0" destOrd="0" presId="urn:microsoft.com/office/officeart/2005/8/layout/lProcess2"/>
    <dgm:cxn modelId="{33D74B8A-DF45-4261-939D-1F00623E719F}" type="presParOf" srcId="{63DC5279-19F9-4530-B3F7-4C3CA5EE34B8}" destId="{B75D2CDB-9406-43AE-95E8-793F31EFA715}" srcOrd="1" destOrd="0" presId="urn:microsoft.com/office/officeart/2005/8/layout/lProcess2"/>
    <dgm:cxn modelId="{56AFDBF7-B4FB-4DF1-8D25-F535CBF4BB6B}" type="presParOf" srcId="{63DC5279-19F9-4530-B3F7-4C3CA5EE34B8}" destId="{4DD732B9-237A-4DEE-8A05-4BB62B412D9C}" srcOrd="2" destOrd="0" presId="urn:microsoft.com/office/officeart/2005/8/layout/lProcess2"/>
    <dgm:cxn modelId="{DB4C1104-7B83-455E-A32D-41347E671F16}" type="presParOf" srcId="{4DD732B9-237A-4DEE-8A05-4BB62B412D9C}" destId="{7C88B63C-F30C-4D82-A0B6-A4507C5FDC45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452FB99-BA34-4671-BE65-FA28C4F3DF71}" type="doc">
      <dgm:prSet loTypeId="urn:microsoft.com/office/officeart/2005/8/layout/default#1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81D1D55B-38E5-4DBE-82F8-3E7F89F805D2}">
      <dgm:prSet/>
      <dgm:spPr>
        <a:xfrm>
          <a:off x="1670" y="16978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Творческий английский»  9 класс </a:t>
          </a:r>
        </a:p>
      </dgm:t>
    </dgm:pt>
    <dgm:pt modelId="{E9CF82B9-3B1C-48A4-8F4D-8B0469ED2D4F}" type="parTrans" cxnId="{9C22C49C-2CEF-47E1-BBFB-55A4A0896E4E}">
      <dgm:prSet/>
      <dgm:spPr/>
      <dgm:t>
        <a:bodyPr/>
        <a:lstStyle/>
        <a:p>
          <a:endParaRPr lang="ru-RU"/>
        </a:p>
      </dgm:t>
    </dgm:pt>
    <dgm:pt modelId="{2D7C08BF-9ACF-46B6-9A2B-C2E381361E4B}" type="sibTrans" cxnId="{9C22C49C-2CEF-47E1-BBFB-55A4A0896E4E}">
      <dgm:prSet/>
      <dgm:spPr/>
      <dgm:t>
        <a:bodyPr/>
        <a:lstStyle/>
        <a:p>
          <a:endParaRPr lang="ru-RU"/>
        </a:p>
      </dgm:t>
    </dgm:pt>
    <dgm:pt modelId="{25C1A9F6-4199-40AF-AA4B-7578643E9DAF}">
      <dgm:prSet/>
      <dgm:spPr>
        <a:xfrm>
          <a:off x="1459233" y="16978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Занимательное языкознание» 6 класс</a:t>
          </a:r>
        </a:p>
      </dgm:t>
    </dgm:pt>
    <dgm:pt modelId="{08707900-1311-45F0-AD50-27D0DAE11969}" type="parTrans" cxnId="{9F093AD0-127C-48E4-8B05-2415D54519BD}">
      <dgm:prSet/>
      <dgm:spPr/>
      <dgm:t>
        <a:bodyPr/>
        <a:lstStyle/>
        <a:p>
          <a:endParaRPr lang="ru-RU"/>
        </a:p>
      </dgm:t>
    </dgm:pt>
    <dgm:pt modelId="{265B68BC-022A-472E-9F8D-9ABBE0C72961}" type="sibTrans" cxnId="{9F093AD0-127C-48E4-8B05-2415D54519BD}">
      <dgm:prSet/>
      <dgm:spPr/>
      <dgm:t>
        <a:bodyPr/>
        <a:lstStyle/>
        <a:p>
          <a:endParaRPr lang="ru-RU"/>
        </a:p>
      </dgm:t>
    </dgm:pt>
    <dgm:pt modelId="{80F8AF30-F10F-43AE-86B9-0F335229F4E3}">
      <dgm:prSet/>
      <dgm:spPr>
        <a:xfrm>
          <a:off x="2916795" y="16978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Открытие великих художников» 5 класс </a:t>
          </a:r>
        </a:p>
      </dgm:t>
    </dgm:pt>
    <dgm:pt modelId="{A2D6694F-D528-48CE-8860-9DECD0688E79}" type="parTrans" cxnId="{2EB1A2DE-92C9-4358-83EA-5AB57D7E153C}">
      <dgm:prSet/>
      <dgm:spPr/>
      <dgm:t>
        <a:bodyPr/>
        <a:lstStyle/>
        <a:p>
          <a:endParaRPr lang="ru-RU"/>
        </a:p>
      </dgm:t>
    </dgm:pt>
    <dgm:pt modelId="{DC74CC96-F592-4E10-B469-5AB9BB3FD671}" type="sibTrans" cxnId="{2EB1A2DE-92C9-4358-83EA-5AB57D7E153C}">
      <dgm:prSet/>
      <dgm:spPr/>
      <dgm:t>
        <a:bodyPr/>
        <a:lstStyle/>
        <a:p>
          <a:endParaRPr lang="ru-RU"/>
        </a:p>
      </dgm:t>
    </dgm:pt>
    <dgm:pt modelId="{A19ACEDC-528A-46BE-AC0B-6CDC31670C58}">
      <dgm:prSet/>
      <dgm:spPr>
        <a:xfrm>
          <a:off x="4374358" y="16978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Удивительный мир фразеологизма» 9класс</a:t>
          </a:r>
        </a:p>
      </dgm:t>
    </dgm:pt>
    <dgm:pt modelId="{1DB8C846-E5B6-4B0E-BBEB-B577ABFC7D17}" type="parTrans" cxnId="{4577A8F8-D5A1-4764-89D2-5830704A8DF7}">
      <dgm:prSet/>
      <dgm:spPr/>
      <dgm:t>
        <a:bodyPr/>
        <a:lstStyle/>
        <a:p>
          <a:endParaRPr lang="ru-RU"/>
        </a:p>
      </dgm:t>
    </dgm:pt>
    <dgm:pt modelId="{DC935677-5A7A-4DC3-9F00-E9D4AB1963F4}" type="sibTrans" cxnId="{4577A8F8-D5A1-4764-89D2-5830704A8DF7}">
      <dgm:prSet/>
      <dgm:spPr/>
      <dgm:t>
        <a:bodyPr/>
        <a:lstStyle/>
        <a:p>
          <a:endParaRPr lang="ru-RU"/>
        </a:p>
      </dgm:t>
    </dgm:pt>
    <dgm:pt modelId="{DE9CD928-D3F1-41B1-9F3C-AC2E715EC38A}">
      <dgm:prSet/>
      <dgm:spPr>
        <a:xfrm>
          <a:off x="1670" y="109732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Английский на каждый день» 8 класс </a:t>
          </a:r>
        </a:p>
      </dgm:t>
    </dgm:pt>
    <dgm:pt modelId="{366DBF3A-4668-46B3-AF21-52C46B38E1A7}" type="parTrans" cxnId="{45F44E73-2BC7-4A3C-A57B-C3DCFA1374EC}">
      <dgm:prSet/>
      <dgm:spPr/>
      <dgm:t>
        <a:bodyPr/>
        <a:lstStyle/>
        <a:p>
          <a:endParaRPr lang="ru-RU"/>
        </a:p>
      </dgm:t>
    </dgm:pt>
    <dgm:pt modelId="{59C7D81D-2031-4362-995F-3913CF8A0A16}" type="sibTrans" cxnId="{45F44E73-2BC7-4A3C-A57B-C3DCFA1374EC}">
      <dgm:prSet/>
      <dgm:spPr/>
      <dgm:t>
        <a:bodyPr/>
        <a:lstStyle/>
        <a:p>
          <a:endParaRPr lang="ru-RU"/>
        </a:p>
      </dgm:t>
    </dgm:pt>
    <dgm:pt modelId="{73EA75CC-108E-47B6-AE0B-9E09E9526589}">
      <dgm:prSet/>
      <dgm:spPr>
        <a:xfrm>
          <a:off x="1459233" y="1097328"/>
          <a:ext cx="1325057" cy="795034"/>
        </a:xfrm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«</a:t>
          </a:r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Путешествие в Великобританию» 9класс</a:t>
          </a:r>
        </a:p>
      </dgm:t>
    </dgm:pt>
    <dgm:pt modelId="{9C85C858-3A37-4896-A98B-3289B16CDAC3}" type="parTrans" cxnId="{7A39311B-6638-4DFC-8B1B-0D732F68AA94}">
      <dgm:prSet/>
      <dgm:spPr/>
      <dgm:t>
        <a:bodyPr/>
        <a:lstStyle/>
        <a:p>
          <a:endParaRPr lang="ru-RU"/>
        </a:p>
      </dgm:t>
    </dgm:pt>
    <dgm:pt modelId="{741DAED8-A06A-4144-8920-1DA7F83B096F}" type="sibTrans" cxnId="{7A39311B-6638-4DFC-8B1B-0D732F68AA94}">
      <dgm:prSet/>
      <dgm:spPr/>
      <dgm:t>
        <a:bodyPr/>
        <a:lstStyle/>
        <a:p>
          <a:endParaRPr lang="ru-RU"/>
        </a:p>
      </dgm:t>
    </dgm:pt>
    <dgm:pt modelId="{9C027B16-B8D0-4658-9A74-1B0CAFDAE656}">
      <dgm:prSet/>
      <dgm:spPr>
        <a:xfrm>
          <a:off x="2916795" y="1097328"/>
          <a:ext cx="1325057" cy="795034"/>
        </a:xfrm>
      </dgm:spPr>
      <dgm:t>
        <a:bodyPr/>
        <a:lstStyle/>
        <a:p>
          <a:r>
            <a:rPr lang="ru-RU" b="1">
              <a:latin typeface="Calibri"/>
              <a:ea typeface="+mn-ea"/>
              <a:cs typeface="+mn-cs"/>
            </a:rPr>
            <a:t>«</a:t>
          </a:r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Занимательная грамматика»</a:t>
          </a:r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7 класс</a:t>
          </a:r>
        </a:p>
      </dgm:t>
    </dgm:pt>
    <dgm:pt modelId="{EA4E5A31-E5E3-401F-8D58-E3C4771CE864}" type="parTrans" cxnId="{078A6F21-F579-462F-B883-8E31A36AB41D}">
      <dgm:prSet/>
      <dgm:spPr/>
      <dgm:t>
        <a:bodyPr/>
        <a:lstStyle/>
        <a:p>
          <a:endParaRPr lang="ru-RU"/>
        </a:p>
      </dgm:t>
    </dgm:pt>
    <dgm:pt modelId="{23C38567-CB23-4702-996B-9C364BED4977}" type="sibTrans" cxnId="{078A6F21-F579-462F-B883-8E31A36AB41D}">
      <dgm:prSet/>
      <dgm:spPr/>
      <dgm:t>
        <a:bodyPr/>
        <a:lstStyle/>
        <a:p>
          <a:endParaRPr lang="ru-RU"/>
        </a:p>
      </dgm:t>
    </dgm:pt>
    <dgm:pt modelId="{E564C77E-3DB8-4741-9692-15DD887888DE}">
      <dgm:prSet/>
      <dgm:spPr>
        <a:xfrm>
          <a:off x="730451" y="2024868"/>
          <a:ext cx="1325057" cy="795034"/>
        </a:xfrm>
      </dgm:spPr>
      <dgm:t>
        <a:bodyPr/>
        <a:lstStyle/>
        <a:p>
          <a:r>
            <a:rPr lang="ru-RU" b="1">
              <a:latin typeface="Calibri"/>
              <a:ea typeface="+mn-ea"/>
              <a:cs typeface="+mn-cs"/>
            </a:rPr>
            <a:t>«</a:t>
          </a:r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Основы межкультурной коммуникации» 8-9 класс</a:t>
          </a:r>
        </a:p>
      </dgm:t>
    </dgm:pt>
    <dgm:pt modelId="{F91629EA-F8F2-488B-AC9F-E15D42B88299}" type="parTrans" cxnId="{00153C2D-877C-44BB-A0AC-447F23B4C7B9}">
      <dgm:prSet/>
      <dgm:spPr/>
      <dgm:t>
        <a:bodyPr/>
        <a:lstStyle/>
        <a:p>
          <a:endParaRPr lang="ru-RU"/>
        </a:p>
      </dgm:t>
    </dgm:pt>
    <dgm:pt modelId="{D96BC0C5-4CBE-4182-9A13-E378D2EEE385}" type="sibTrans" cxnId="{00153C2D-877C-44BB-A0AC-447F23B4C7B9}">
      <dgm:prSet/>
      <dgm:spPr/>
      <dgm:t>
        <a:bodyPr/>
        <a:lstStyle/>
        <a:p>
          <a:endParaRPr lang="ru-RU"/>
        </a:p>
      </dgm:t>
    </dgm:pt>
    <dgm:pt modelId="{68C85E03-9B5A-41A9-8B29-E580E19E3535}">
      <dgm:prSet/>
      <dgm:spPr>
        <a:xfrm>
          <a:off x="2188014" y="202486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«Учимся говорить по английский» 7 класс</a:t>
          </a:r>
        </a:p>
      </dgm:t>
    </dgm:pt>
    <dgm:pt modelId="{B3BD5E33-8EBB-4620-B9CE-6B2716404047}" type="parTrans" cxnId="{13A342F5-0ED6-4D63-A478-FBA2B68A3C5D}">
      <dgm:prSet/>
      <dgm:spPr/>
      <dgm:t>
        <a:bodyPr/>
        <a:lstStyle/>
        <a:p>
          <a:endParaRPr lang="ru-RU"/>
        </a:p>
      </dgm:t>
    </dgm:pt>
    <dgm:pt modelId="{49C0573E-8776-453C-B246-D4F52BA802F1}" type="sibTrans" cxnId="{13A342F5-0ED6-4D63-A478-FBA2B68A3C5D}">
      <dgm:prSet/>
      <dgm:spPr/>
      <dgm:t>
        <a:bodyPr/>
        <a:lstStyle/>
        <a:p>
          <a:endParaRPr lang="ru-RU"/>
        </a:p>
      </dgm:t>
    </dgm:pt>
    <dgm:pt modelId="{15CC0FA8-486D-4B9C-810D-C68072373CA8}">
      <dgm:prSet/>
      <dgm:spPr>
        <a:xfrm>
          <a:off x="3645577" y="202486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«Основы правоведения»  9 класс</a:t>
          </a:r>
        </a:p>
      </dgm:t>
    </dgm:pt>
    <dgm:pt modelId="{760EFB33-5398-4F9A-847F-C6F1E9506F91}" type="parTrans" cxnId="{937650FD-B45E-4859-84DF-8887214AE834}">
      <dgm:prSet/>
      <dgm:spPr/>
      <dgm:t>
        <a:bodyPr/>
        <a:lstStyle/>
        <a:p>
          <a:endParaRPr lang="ru-RU"/>
        </a:p>
      </dgm:t>
    </dgm:pt>
    <dgm:pt modelId="{3D96B977-D453-4803-8B4E-EB6B5A39CA39}" type="sibTrans" cxnId="{937650FD-B45E-4859-84DF-8887214AE834}">
      <dgm:prSet/>
      <dgm:spPr/>
      <dgm:t>
        <a:bodyPr/>
        <a:lstStyle/>
        <a:p>
          <a:endParaRPr lang="ru-RU"/>
        </a:p>
      </dgm:t>
    </dgm:pt>
    <dgm:pt modelId="{B7DE8B87-DC82-4CA6-89B9-F26A898506A8}">
      <dgm:prSet/>
      <dgm:spPr>
        <a:xfrm>
          <a:off x="4374358" y="1097328"/>
          <a:ext cx="1325057" cy="795034"/>
        </a:xfrm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«Обучение письму»  8 класс </a:t>
          </a:r>
        </a:p>
      </dgm:t>
    </dgm:pt>
    <dgm:pt modelId="{ED859EBF-89B7-42D7-9AAE-ED5BE0DC395B}" type="sibTrans" cxnId="{33D941D3-BB5D-44AA-AFFE-332DCCD5388A}">
      <dgm:prSet/>
      <dgm:spPr/>
      <dgm:t>
        <a:bodyPr/>
        <a:lstStyle/>
        <a:p>
          <a:endParaRPr lang="ru-RU"/>
        </a:p>
      </dgm:t>
    </dgm:pt>
    <dgm:pt modelId="{59B3C47F-82E9-4ACF-9F68-DD723CA954C8}" type="parTrans" cxnId="{33D941D3-BB5D-44AA-AFFE-332DCCD5388A}">
      <dgm:prSet/>
      <dgm:spPr/>
      <dgm:t>
        <a:bodyPr/>
        <a:lstStyle/>
        <a:p>
          <a:endParaRPr lang="ru-RU"/>
        </a:p>
      </dgm:t>
    </dgm:pt>
    <dgm:pt modelId="{775F4011-BBA5-47AF-BB9A-AA512973A91E}" type="pres">
      <dgm:prSet presAssocID="{4452FB99-BA34-4671-BE65-FA28C4F3DF7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821A450-548E-4F32-98DA-70D7C1C547BE}" type="pres">
      <dgm:prSet presAssocID="{81D1D55B-38E5-4DBE-82F8-3E7F89F805D2}" presName="node" presStyleLbl="node1" presStyleIdx="0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77B8432-FD1A-42E7-A211-F99D2A00972D}" type="pres">
      <dgm:prSet presAssocID="{2D7C08BF-9ACF-46B6-9A2B-C2E381361E4B}" presName="sibTrans" presStyleCnt="0"/>
      <dgm:spPr/>
      <dgm:t>
        <a:bodyPr/>
        <a:lstStyle/>
        <a:p>
          <a:endParaRPr lang="ru-RU"/>
        </a:p>
      </dgm:t>
    </dgm:pt>
    <dgm:pt modelId="{A721E789-516F-4644-B834-FA1C5FC20033}" type="pres">
      <dgm:prSet presAssocID="{25C1A9F6-4199-40AF-AA4B-7578643E9DAF}" presName="node" presStyleLbl="node1" presStyleIdx="1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A343870-9057-4274-9668-CFE4673D50ED}" type="pres">
      <dgm:prSet presAssocID="{265B68BC-022A-472E-9F8D-9ABBE0C72961}" presName="sibTrans" presStyleCnt="0"/>
      <dgm:spPr/>
      <dgm:t>
        <a:bodyPr/>
        <a:lstStyle/>
        <a:p>
          <a:endParaRPr lang="ru-RU"/>
        </a:p>
      </dgm:t>
    </dgm:pt>
    <dgm:pt modelId="{96F08850-660E-44A5-A351-85FD87322D16}" type="pres">
      <dgm:prSet presAssocID="{80F8AF30-F10F-43AE-86B9-0F335229F4E3}" presName="node" presStyleLbl="node1" presStyleIdx="2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C3CB80E-D398-4AA2-95FC-5E94A9678EEA}" type="pres">
      <dgm:prSet presAssocID="{DC74CC96-F592-4E10-B469-5AB9BB3FD671}" presName="sibTrans" presStyleCnt="0"/>
      <dgm:spPr/>
      <dgm:t>
        <a:bodyPr/>
        <a:lstStyle/>
        <a:p>
          <a:endParaRPr lang="ru-RU"/>
        </a:p>
      </dgm:t>
    </dgm:pt>
    <dgm:pt modelId="{AC7B6E6B-17DF-44D9-BEE4-F5A6303B8467}" type="pres">
      <dgm:prSet presAssocID="{A19ACEDC-528A-46BE-AC0B-6CDC31670C58}" presName="node" presStyleLbl="node1" presStyleIdx="3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D5927FE-1663-4FCF-9F3C-2CE3A1A21B3F}" type="pres">
      <dgm:prSet presAssocID="{DC935677-5A7A-4DC3-9F00-E9D4AB1963F4}" presName="sibTrans" presStyleCnt="0"/>
      <dgm:spPr/>
      <dgm:t>
        <a:bodyPr/>
        <a:lstStyle/>
        <a:p>
          <a:endParaRPr lang="ru-RU"/>
        </a:p>
      </dgm:t>
    </dgm:pt>
    <dgm:pt modelId="{B63F4358-699F-4CE2-A645-FBD4E783AE80}" type="pres">
      <dgm:prSet presAssocID="{DE9CD928-D3F1-41B1-9F3C-AC2E715EC38A}" presName="node" presStyleLbl="node1" presStyleIdx="4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5606D9C-D438-479A-8F9D-AF6C38F1990C}" type="pres">
      <dgm:prSet presAssocID="{59C7D81D-2031-4362-995F-3913CF8A0A16}" presName="sibTrans" presStyleCnt="0"/>
      <dgm:spPr/>
      <dgm:t>
        <a:bodyPr/>
        <a:lstStyle/>
        <a:p>
          <a:endParaRPr lang="ru-RU"/>
        </a:p>
      </dgm:t>
    </dgm:pt>
    <dgm:pt modelId="{0BA82FA0-9FCC-4F64-9F38-E4C4704DE97B}" type="pres">
      <dgm:prSet presAssocID="{73EA75CC-108E-47B6-AE0B-9E09E9526589}" presName="node" presStyleLbl="node1" presStyleIdx="5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EEF5661-0CB1-468F-BAF2-379B013A7D64}" type="pres">
      <dgm:prSet presAssocID="{741DAED8-A06A-4144-8920-1DA7F83B096F}" presName="sibTrans" presStyleCnt="0"/>
      <dgm:spPr/>
      <dgm:t>
        <a:bodyPr/>
        <a:lstStyle/>
        <a:p>
          <a:endParaRPr lang="ru-RU"/>
        </a:p>
      </dgm:t>
    </dgm:pt>
    <dgm:pt modelId="{0F0A84BC-61EF-4676-A0A7-5FA8047B892A}" type="pres">
      <dgm:prSet presAssocID="{9C027B16-B8D0-4658-9A74-1B0CAFDAE656}" presName="node" presStyleLbl="node1" presStyleIdx="6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CD852B7-661C-455B-9463-66DBC890DECA}" type="pres">
      <dgm:prSet presAssocID="{23C38567-CB23-4702-996B-9C364BED4977}" presName="sibTrans" presStyleCnt="0"/>
      <dgm:spPr/>
      <dgm:t>
        <a:bodyPr/>
        <a:lstStyle/>
        <a:p>
          <a:endParaRPr lang="ru-RU"/>
        </a:p>
      </dgm:t>
    </dgm:pt>
    <dgm:pt modelId="{F94D1F3C-BA21-4ACF-8178-A1A783655BE4}" type="pres">
      <dgm:prSet presAssocID="{B7DE8B87-DC82-4CA6-89B9-F26A898506A8}" presName="node" presStyleLbl="node1" presStyleIdx="7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17BD30A-5223-4DFA-9955-B3C100FC0B29}" type="pres">
      <dgm:prSet presAssocID="{ED859EBF-89B7-42D7-9AAE-ED5BE0DC395B}" presName="sibTrans" presStyleCnt="0"/>
      <dgm:spPr/>
      <dgm:t>
        <a:bodyPr/>
        <a:lstStyle/>
        <a:p>
          <a:endParaRPr lang="ru-RU"/>
        </a:p>
      </dgm:t>
    </dgm:pt>
    <dgm:pt modelId="{3281762E-DCD9-495D-A474-8A4A2DE1FD91}" type="pres">
      <dgm:prSet presAssocID="{E564C77E-3DB8-4741-9692-15DD887888DE}" presName="node" presStyleLbl="node1" presStyleIdx="8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9E774E-33E6-4431-87C4-A8513FA7388B}" type="pres">
      <dgm:prSet presAssocID="{D96BC0C5-4CBE-4182-9A13-E378D2EEE385}" presName="sibTrans" presStyleCnt="0"/>
      <dgm:spPr/>
      <dgm:t>
        <a:bodyPr/>
        <a:lstStyle/>
        <a:p>
          <a:endParaRPr lang="ru-RU"/>
        </a:p>
      </dgm:t>
    </dgm:pt>
    <dgm:pt modelId="{03C17A63-5B60-453B-8BBA-2B7C51C9E7CE}" type="pres">
      <dgm:prSet presAssocID="{68C85E03-9B5A-41A9-8B29-E580E19E3535}" presName="node" presStyleLbl="node1" presStyleIdx="9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B25E0F4-D011-46B0-B47A-ADE04E6D7E95}" type="pres">
      <dgm:prSet presAssocID="{49C0573E-8776-453C-B246-D4F52BA802F1}" presName="sibTrans" presStyleCnt="0"/>
      <dgm:spPr/>
      <dgm:t>
        <a:bodyPr/>
        <a:lstStyle/>
        <a:p>
          <a:endParaRPr lang="ru-RU"/>
        </a:p>
      </dgm:t>
    </dgm:pt>
    <dgm:pt modelId="{EBFFA041-25DD-4711-8428-E29010FADA13}" type="pres">
      <dgm:prSet presAssocID="{15CC0FA8-486D-4B9C-810D-C68072373CA8}" presName="node" presStyleLbl="node1" presStyleIdx="10" presStyleCnt="1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F19208CF-1254-4103-A222-2545443A0B9A}" type="presOf" srcId="{9C027B16-B8D0-4658-9A74-1B0CAFDAE656}" destId="{0F0A84BC-61EF-4676-A0A7-5FA8047B892A}" srcOrd="0" destOrd="0" presId="urn:microsoft.com/office/officeart/2005/8/layout/default#1"/>
    <dgm:cxn modelId="{50B72101-9DE4-4B0C-A16E-25301E55F5FC}" type="presOf" srcId="{4452FB99-BA34-4671-BE65-FA28C4F3DF71}" destId="{775F4011-BBA5-47AF-BB9A-AA512973A91E}" srcOrd="0" destOrd="0" presId="urn:microsoft.com/office/officeart/2005/8/layout/default#1"/>
    <dgm:cxn modelId="{4577A8F8-D5A1-4764-89D2-5830704A8DF7}" srcId="{4452FB99-BA34-4671-BE65-FA28C4F3DF71}" destId="{A19ACEDC-528A-46BE-AC0B-6CDC31670C58}" srcOrd="3" destOrd="0" parTransId="{1DB8C846-E5B6-4B0E-BBEB-B577ABFC7D17}" sibTransId="{DC935677-5A7A-4DC3-9F00-E9D4AB1963F4}"/>
    <dgm:cxn modelId="{26D936C1-4928-418C-979D-B02BC3A68B69}" type="presOf" srcId="{15CC0FA8-486D-4B9C-810D-C68072373CA8}" destId="{EBFFA041-25DD-4711-8428-E29010FADA13}" srcOrd="0" destOrd="0" presId="urn:microsoft.com/office/officeart/2005/8/layout/default#1"/>
    <dgm:cxn modelId="{7E95D9D0-0CBC-487C-9EAA-B74356F13B14}" type="presOf" srcId="{81D1D55B-38E5-4DBE-82F8-3E7F89F805D2}" destId="{F821A450-548E-4F32-98DA-70D7C1C547BE}" srcOrd="0" destOrd="0" presId="urn:microsoft.com/office/officeart/2005/8/layout/default#1"/>
    <dgm:cxn modelId="{71CEA7E9-1C55-47B0-93C2-D2A5C86EAA65}" type="presOf" srcId="{B7DE8B87-DC82-4CA6-89B9-F26A898506A8}" destId="{F94D1F3C-BA21-4ACF-8178-A1A783655BE4}" srcOrd="0" destOrd="0" presId="urn:microsoft.com/office/officeart/2005/8/layout/default#1"/>
    <dgm:cxn modelId="{2EB1A2DE-92C9-4358-83EA-5AB57D7E153C}" srcId="{4452FB99-BA34-4671-BE65-FA28C4F3DF71}" destId="{80F8AF30-F10F-43AE-86B9-0F335229F4E3}" srcOrd="2" destOrd="0" parTransId="{A2D6694F-D528-48CE-8860-9DECD0688E79}" sibTransId="{DC74CC96-F592-4E10-B469-5AB9BB3FD671}"/>
    <dgm:cxn modelId="{13A342F5-0ED6-4D63-A478-FBA2B68A3C5D}" srcId="{4452FB99-BA34-4671-BE65-FA28C4F3DF71}" destId="{68C85E03-9B5A-41A9-8B29-E580E19E3535}" srcOrd="9" destOrd="0" parTransId="{B3BD5E33-8EBB-4620-B9CE-6B2716404047}" sibTransId="{49C0573E-8776-453C-B246-D4F52BA802F1}"/>
    <dgm:cxn modelId="{AEBE7E8B-087C-422C-9F46-48B13ED78067}" type="presOf" srcId="{DE9CD928-D3F1-41B1-9F3C-AC2E715EC38A}" destId="{B63F4358-699F-4CE2-A645-FBD4E783AE80}" srcOrd="0" destOrd="0" presId="urn:microsoft.com/office/officeart/2005/8/layout/default#1"/>
    <dgm:cxn modelId="{078A6F21-F579-462F-B883-8E31A36AB41D}" srcId="{4452FB99-BA34-4671-BE65-FA28C4F3DF71}" destId="{9C027B16-B8D0-4658-9A74-1B0CAFDAE656}" srcOrd="6" destOrd="0" parTransId="{EA4E5A31-E5E3-401F-8D58-E3C4771CE864}" sibTransId="{23C38567-CB23-4702-996B-9C364BED4977}"/>
    <dgm:cxn modelId="{9F093AD0-127C-48E4-8B05-2415D54519BD}" srcId="{4452FB99-BA34-4671-BE65-FA28C4F3DF71}" destId="{25C1A9F6-4199-40AF-AA4B-7578643E9DAF}" srcOrd="1" destOrd="0" parTransId="{08707900-1311-45F0-AD50-27D0DAE11969}" sibTransId="{265B68BC-022A-472E-9F8D-9ABBE0C72961}"/>
    <dgm:cxn modelId="{C6231DD8-2CD7-4773-9BDC-2F3BD43EDE72}" type="presOf" srcId="{E564C77E-3DB8-4741-9692-15DD887888DE}" destId="{3281762E-DCD9-495D-A474-8A4A2DE1FD91}" srcOrd="0" destOrd="0" presId="urn:microsoft.com/office/officeart/2005/8/layout/default#1"/>
    <dgm:cxn modelId="{937650FD-B45E-4859-84DF-8887214AE834}" srcId="{4452FB99-BA34-4671-BE65-FA28C4F3DF71}" destId="{15CC0FA8-486D-4B9C-810D-C68072373CA8}" srcOrd="10" destOrd="0" parTransId="{760EFB33-5398-4F9A-847F-C6F1E9506F91}" sibTransId="{3D96B977-D453-4803-8B4E-EB6B5A39CA39}"/>
    <dgm:cxn modelId="{DDECE07E-B2C8-45C1-8853-D331526B44FE}" type="presOf" srcId="{25C1A9F6-4199-40AF-AA4B-7578643E9DAF}" destId="{A721E789-516F-4644-B834-FA1C5FC20033}" srcOrd="0" destOrd="0" presId="urn:microsoft.com/office/officeart/2005/8/layout/default#1"/>
    <dgm:cxn modelId="{7AD0A386-B7B9-46A2-8847-07A30F1A8ABF}" type="presOf" srcId="{73EA75CC-108E-47B6-AE0B-9E09E9526589}" destId="{0BA82FA0-9FCC-4F64-9F38-E4C4704DE97B}" srcOrd="0" destOrd="0" presId="urn:microsoft.com/office/officeart/2005/8/layout/default#1"/>
    <dgm:cxn modelId="{A28CF4A3-B3B5-41CF-AC6B-638CE380B547}" type="presOf" srcId="{80F8AF30-F10F-43AE-86B9-0F335229F4E3}" destId="{96F08850-660E-44A5-A351-85FD87322D16}" srcOrd="0" destOrd="0" presId="urn:microsoft.com/office/officeart/2005/8/layout/default#1"/>
    <dgm:cxn modelId="{9C22C49C-2CEF-47E1-BBFB-55A4A0896E4E}" srcId="{4452FB99-BA34-4671-BE65-FA28C4F3DF71}" destId="{81D1D55B-38E5-4DBE-82F8-3E7F89F805D2}" srcOrd="0" destOrd="0" parTransId="{E9CF82B9-3B1C-48A4-8F4D-8B0469ED2D4F}" sibTransId="{2D7C08BF-9ACF-46B6-9A2B-C2E381361E4B}"/>
    <dgm:cxn modelId="{33D941D3-BB5D-44AA-AFFE-332DCCD5388A}" srcId="{4452FB99-BA34-4671-BE65-FA28C4F3DF71}" destId="{B7DE8B87-DC82-4CA6-89B9-F26A898506A8}" srcOrd="7" destOrd="0" parTransId="{59B3C47F-82E9-4ACF-9F68-DD723CA954C8}" sibTransId="{ED859EBF-89B7-42D7-9AAE-ED5BE0DC395B}"/>
    <dgm:cxn modelId="{FDEDAF33-F570-49AA-AE38-A9D2BE8932C4}" type="presOf" srcId="{68C85E03-9B5A-41A9-8B29-E580E19E3535}" destId="{03C17A63-5B60-453B-8BBA-2B7C51C9E7CE}" srcOrd="0" destOrd="0" presId="urn:microsoft.com/office/officeart/2005/8/layout/default#1"/>
    <dgm:cxn modelId="{5D413B5E-C200-4C89-9915-C40760EE83D3}" type="presOf" srcId="{A19ACEDC-528A-46BE-AC0B-6CDC31670C58}" destId="{AC7B6E6B-17DF-44D9-BEE4-F5A6303B8467}" srcOrd="0" destOrd="0" presId="urn:microsoft.com/office/officeart/2005/8/layout/default#1"/>
    <dgm:cxn modelId="{00153C2D-877C-44BB-A0AC-447F23B4C7B9}" srcId="{4452FB99-BA34-4671-BE65-FA28C4F3DF71}" destId="{E564C77E-3DB8-4741-9692-15DD887888DE}" srcOrd="8" destOrd="0" parTransId="{F91629EA-F8F2-488B-AC9F-E15D42B88299}" sibTransId="{D96BC0C5-4CBE-4182-9A13-E378D2EEE385}"/>
    <dgm:cxn modelId="{7A39311B-6638-4DFC-8B1B-0D732F68AA94}" srcId="{4452FB99-BA34-4671-BE65-FA28C4F3DF71}" destId="{73EA75CC-108E-47B6-AE0B-9E09E9526589}" srcOrd="5" destOrd="0" parTransId="{9C85C858-3A37-4896-A98B-3289B16CDAC3}" sibTransId="{741DAED8-A06A-4144-8920-1DA7F83B096F}"/>
    <dgm:cxn modelId="{45F44E73-2BC7-4A3C-A57B-C3DCFA1374EC}" srcId="{4452FB99-BA34-4671-BE65-FA28C4F3DF71}" destId="{DE9CD928-D3F1-41B1-9F3C-AC2E715EC38A}" srcOrd="4" destOrd="0" parTransId="{366DBF3A-4668-46B3-AF21-52C46B38E1A7}" sibTransId="{59C7D81D-2031-4362-995F-3913CF8A0A16}"/>
    <dgm:cxn modelId="{756819DF-36A0-4E98-8DB4-059A1AAEBAE2}" type="presParOf" srcId="{775F4011-BBA5-47AF-BB9A-AA512973A91E}" destId="{F821A450-548E-4F32-98DA-70D7C1C547BE}" srcOrd="0" destOrd="0" presId="urn:microsoft.com/office/officeart/2005/8/layout/default#1"/>
    <dgm:cxn modelId="{C2192EE7-3B25-44D6-9032-03729CC89CCE}" type="presParOf" srcId="{775F4011-BBA5-47AF-BB9A-AA512973A91E}" destId="{577B8432-FD1A-42E7-A211-F99D2A00972D}" srcOrd="1" destOrd="0" presId="urn:microsoft.com/office/officeart/2005/8/layout/default#1"/>
    <dgm:cxn modelId="{BA27153A-966B-47BF-B873-408AA1320177}" type="presParOf" srcId="{775F4011-BBA5-47AF-BB9A-AA512973A91E}" destId="{A721E789-516F-4644-B834-FA1C5FC20033}" srcOrd="2" destOrd="0" presId="urn:microsoft.com/office/officeart/2005/8/layout/default#1"/>
    <dgm:cxn modelId="{5A48980B-3370-4DA9-A386-79DBDE4C9571}" type="presParOf" srcId="{775F4011-BBA5-47AF-BB9A-AA512973A91E}" destId="{5A343870-9057-4274-9668-CFE4673D50ED}" srcOrd="3" destOrd="0" presId="urn:microsoft.com/office/officeart/2005/8/layout/default#1"/>
    <dgm:cxn modelId="{9AB5CF3F-6589-412E-A761-244145D8FDD4}" type="presParOf" srcId="{775F4011-BBA5-47AF-BB9A-AA512973A91E}" destId="{96F08850-660E-44A5-A351-85FD87322D16}" srcOrd="4" destOrd="0" presId="urn:microsoft.com/office/officeart/2005/8/layout/default#1"/>
    <dgm:cxn modelId="{7090A0D5-BD52-4AA4-A456-71A0AE1F1498}" type="presParOf" srcId="{775F4011-BBA5-47AF-BB9A-AA512973A91E}" destId="{8C3CB80E-D398-4AA2-95FC-5E94A9678EEA}" srcOrd="5" destOrd="0" presId="urn:microsoft.com/office/officeart/2005/8/layout/default#1"/>
    <dgm:cxn modelId="{6411C704-17CA-4E4F-9581-B8DDEF19712C}" type="presParOf" srcId="{775F4011-BBA5-47AF-BB9A-AA512973A91E}" destId="{AC7B6E6B-17DF-44D9-BEE4-F5A6303B8467}" srcOrd="6" destOrd="0" presId="urn:microsoft.com/office/officeart/2005/8/layout/default#1"/>
    <dgm:cxn modelId="{A94FB72F-15AD-46EA-A50D-8F08591F4824}" type="presParOf" srcId="{775F4011-BBA5-47AF-BB9A-AA512973A91E}" destId="{3D5927FE-1663-4FCF-9F3C-2CE3A1A21B3F}" srcOrd="7" destOrd="0" presId="urn:microsoft.com/office/officeart/2005/8/layout/default#1"/>
    <dgm:cxn modelId="{C4EDB436-88B1-413C-A911-4F416FF12A06}" type="presParOf" srcId="{775F4011-BBA5-47AF-BB9A-AA512973A91E}" destId="{B63F4358-699F-4CE2-A645-FBD4E783AE80}" srcOrd="8" destOrd="0" presId="urn:microsoft.com/office/officeart/2005/8/layout/default#1"/>
    <dgm:cxn modelId="{D36EEEFE-535C-42A5-83EA-D77B3A907E62}" type="presParOf" srcId="{775F4011-BBA5-47AF-BB9A-AA512973A91E}" destId="{F5606D9C-D438-479A-8F9D-AF6C38F1990C}" srcOrd="9" destOrd="0" presId="urn:microsoft.com/office/officeart/2005/8/layout/default#1"/>
    <dgm:cxn modelId="{1E134FE1-F257-4004-8C99-B5431FEBD4E8}" type="presParOf" srcId="{775F4011-BBA5-47AF-BB9A-AA512973A91E}" destId="{0BA82FA0-9FCC-4F64-9F38-E4C4704DE97B}" srcOrd="10" destOrd="0" presId="urn:microsoft.com/office/officeart/2005/8/layout/default#1"/>
    <dgm:cxn modelId="{857C45E1-2C73-4D24-AFDB-0549BE2204F1}" type="presParOf" srcId="{775F4011-BBA5-47AF-BB9A-AA512973A91E}" destId="{2EEF5661-0CB1-468F-BAF2-379B013A7D64}" srcOrd="11" destOrd="0" presId="urn:microsoft.com/office/officeart/2005/8/layout/default#1"/>
    <dgm:cxn modelId="{BFE33706-B1C7-4D23-872D-2628EB90EA85}" type="presParOf" srcId="{775F4011-BBA5-47AF-BB9A-AA512973A91E}" destId="{0F0A84BC-61EF-4676-A0A7-5FA8047B892A}" srcOrd="12" destOrd="0" presId="urn:microsoft.com/office/officeart/2005/8/layout/default#1"/>
    <dgm:cxn modelId="{107E69E7-9D5E-44E2-87ED-7713EBF6888F}" type="presParOf" srcId="{775F4011-BBA5-47AF-BB9A-AA512973A91E}" destId="{8CD852B7-661C-455B-9463-66DBC890DECA}" srcOrd="13" destOrd="0" presId="urn:microsoft.com/office/officeart/2005/8/layout/default#1"/>
    <dgm:cxn modelId="{AFD00F15-6D73-4C3A-BD93-1A98FA03550A}" type="presParOf" srcId="{775F4011-BBA5-47AF-BB9A-AA512973A91E}" destId="{F94D1F3C-BA21-4ACF-8178-A1A783655BE4}" srcOrd="14" destOrd="0" presId="urn:microsoft.com/office/officeart/2005/8/layout/default#1"/>
    <dgm:cxn modelId="{F2F2193F-EE2A-405E-A23F-356C9187107E}" type="presParOf" srcId="{775F4011-BBA5-47AF-BB9A-AA512973A91E}" destId="{917BD30A-5223-4DFA-9955-B3C100FC0B29}" srcOrd="15" destOrd="0" presId="urn:microsoft.com/office/officeart/2005/8/layout/default#1"/>
    <dgm:cxn modelId="{BF8E28F8-FE21-486B-AA4B-4CDAAB62CF53}" type="presParOf" srcId="{775F4011-BBA5-47AF-BB9A-AA512973A91E}" destId="{3281762E-DCD9-495D-A474-8A4A2DE1FD91}" srcOrd="16" destOrd="0" presId="urn:microsoft.com/office/officeart/2005/8/layout/default#1"/>
    <dgm:cxn modelId="{EC399686-27F6-4D6D-A9F1-0E1F1153394C}" type="presParOf" srcId="{775F4011-BBA5-47AF-BB9A-AA512973A91E}" destId="{379E774E-33E6-4431-87C4-A8513FA7388B}" srcOrd="17" destOrd="0" presId="urn:microsoft.com/office/officeart/2005/8/layout/default#1"/>
    <dgm:cxn modelId="{7C21CD7C-3579-45E8-BE68-ACA877985E32}" type="presParOf" srcId="{775F4011-BBA5-47AF-BB9A-AA512973A91E}" destId="{03C17A63-5B60-453B-8BBA-2B7C51C9E7CE}" srcOrd="18" destOrd="0" presId="urn:microsoft.com/office/officeart/2005/8/layout/default#1"/>
    <dgm:cxn modelId="{0D7C3CD0-33DB-4351-9AE4-D330C4769472}" type="presParOf" srcId="{775F4011-BBA5-47AF-BB9A-AA512973A91E}" destId="{1B25E0F4-D011-46B0-B47A-ADE04E6D7E95}" srcOrd="19" destOrd="0" presId="urn:microsoft.com/office/officeart/2005/8/layout/default#1"/>
    <dgm:cxn modelId="{4963D459-3D65-4145-9D2E-90647A1303C2}" type="presParOf" srcId="{775F4011-BBA5-47AF-BB9A-AA512973A91E}" destId="{EBFFA041-25DD-4711-8428-E29010FADA13}" srcOrd="20" destOrd="0" presId="urn:microsoft.com/office/officeart/2005/8/layout/default#1"/>
  </dgm:cxnLst>
  <dgm:bg>
    <a:noFill/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9F237BD-9CC0-4ED8-A6F3-89E2EC680BE1}" type="doc">
      <dgm:prSet loTypeId="urn:microsoft.com/office/officeart/2005/8/layout/matrix1" loCatId="matrix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537C3AF8-143D-44F8-B038-22E9991987EA}">
      <dgm:prSet phldrT="[Текст]" custT="1"/>
      <dgm:spPr>
        <a:xfrm>
          <a:off x="1472591" y="863850"/>
          <a:ext cx="1514674" cy="756706"/>
        </a:xfrm>
      </dgm:spPr>
      <dgm:t>
        <a:bodyPr/>
        <a:lstStyle/>
        <a:p>
          <a:pPr algn="ctr"/>
          <a:r>
            <a:rPr lang="ru-RU" sz="1200" b="1">
              <a:latin typeface="Calibri"/>
              <a:ea typeface="+mn-ea"/>
              <a:cs typeface="+mn-cs"/>
            </a:rPr>
            <a:t>Модель языкового образования</a:t>
          </a:r>
        </a:p>
      </dgm:t>
    </dgm:pt>
    <dgm:pt modelId="{80F01C93-5F1B-40BD-ADC1-52006C7ADCB1}" type="parTrans" cxnId="{0557508F-812F-4345-B80F-D49C8B4008B3}">
      <dgm:prSet/>
      <dgm:spPr/>
      <dgm:t>
        <a:bodyPr/>
        <a:lstStyle/>
        <a:p>
          <a:pPr algn="ctr"/>
          <a:endParaRPr lang="ru-RU"/>
        </a:p>
      </dgm:t>
    </dgm:pt>
    <dgm:pt modelId="{51512F18-5DD6-4517-95F3-A1EE2A4EB73A}" type="sibTrans" cxnId="{0557508F-812F-4345-B80F-D49C8B4008B3}">
      <dgm:prSet/>
      <dgm:spPr/>
      <dgm:t>
        <a:bodyPr/>
        <a:lstStyle/>
        <a:p>
          <a:pPr algn="ctr"/>
          <a:endParaRPr lang="ru-RU"/>
        </a:p>
      </dgm:t>
    </dgm:pt>
    <dgm:pt modelId="{0FD7A1D0-5EAA-41B4-B097-FD40651A2D59}">
      <dgm:prSet phldrT="[Текст]" custT="1"/>
      <dgm:spPr>
        <a:xfrm rot="16200000">
          <a:off x="493862" y="-569810"/>
          <a:ext cx="1242203" cy="2229928"/>
        </a:xfrm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Участие гимназистов в международном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 сотрудничестве через Международную организацию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 </a:t>
          </a:r>
          <a:r>
            <a:rPr lang="en-US" sz="1100" b="1">
              <a:latin typeface="Calibri"/>
              <a:ea typeface="+mn-ea"/>
              <a:cs typeface="+mn-cs"/>
            </a:rPr>
            <a:t>TEA, FLEX</a:t>
          </a:r>
          <a:endParaRPr lang="ru-RU" sz="1100" b="1">
            <a:latin typeface="Calibri"/>
            <a:ea typeface="+mn-ea"/>
            <a:cs typeface="+mn-cs"/>
          </a:endParaRPr>
        </a:p>
      </dgm:t>
    </dgm:pt>
    <dgm:pt modelId="{44000FA7-7797-4C10-82C0-9EBC050E0135}" type="parTrans" cxnId="{DF2AB52B-C42F-45C1-8899-561027CEC3C5}">
      <dgm:prSet/>
      <dgm:spPr/>
      <dgm:t>
        <a:bodyPr/>
        <a:lstStyle/>
        <a:p>
          <a:pPr algn="ctr"/>
          <a:endParaRPr lang="ru-RU"/>
        </a:p>
      </dgm:t>
    </dgm:pt>
    <dgm:pt modelId="{DC90AF0A-2515-4759-B232-2B343567EC33}" type="sibTrans" cxnId="{DF2AB52B-C42F-45C1-8899-561027CEC3C5}">
      <dgm:prSet/>
      <dgm:spPr/>
      <dgm:t>
        <a:bodyPr/>
        <a:lstStyle/>
        <a:p>
          <a:pPr algn="ctr"/>
          <a:endParaRPr lang="ru-RU"/>
        </a:p>
      </dgm:t>
    </dgm:pt>
    <dgm:pt modelId="{1BBC4645-3222-4DB5-B065-AD21E534ADF4}">
      <dgm:prSet phldrT="[Текст]" custT="1"/>
      <dgm:spPr>
        <a:xfrm>
          <a:off x="2229928" y="-75948"/>
          <a:ext cx="2229928" cy="1242203"/>
        </a:xfrm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Участие в  дистанционных олимпиадах, проектах,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 конкурсах,  в КИО.</a:t>
          </a:r>
        </a:p>
      </dgm:t>
    </dgm:pt>
    <dgm:pt modelId="{3EC03146-EF37-4CA4-AC03-5836A23C17AE}" type="parTrans" cxnId="{53FEB93F-18A5-4F86-AF1E-A9F78C9F659D}">
      <dgm:prSet/>
      <dgm:spPr/>
      <dgm:t>
        <a:bodyPr/>
        <a:lstStyle/>
        <a:p>
          <a:pPr algn="ctr"/>
          <a:endParaRPr lang="ru-RU"/>
        </a:p>
      </dgm:t>
    </dgm:pt>
    <dgm:pt modelId="{30734A34-59B8-4206-B7EB-46ECC3D07AF7}" type="sibTrans" cxnId="{53FEB93F-18A5-4F86-AF1E-A9F78C9F659D}">
      <dgm:prSet/>
      <dgm:spPr/>
      <dgm:t>
        <a:bodyPr/>
        <a:lstStyle/>
        <a:p>
          <a:pPr algn="ctr"/>
          <a:endParaRPr lang="ru-RU"/>
        </a:p>
      </dgm:t>
    </dgm:pt>
    <dgm:pt modelId="{33370292-5C39-4524-A89F-0A10B96E7E6E}">
      <dgm:prSet phldrT="[Текст]" custT="1"/>
      <dgm:spPr>
        <a:xfrm rot="10800000">
          <a:off x="0" y="1014358"/>
          <a:ext cx="2229928" cy="1545996"/>
        </a:xfrm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Декады иностранных языков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 Фестиваль народов Казахстана</a:t>
          </a:r>
        </a:p>
      </dgm:t>
    </dgm:pt>
    <dgm:pt modelId="{18596E65-555F-484D-B0E8-0495D14B047A}" type="parTrans" cxnId="{A33CB0CA-34EB-481C-94A5-453F86C66A5A}">
      <dgm:prSet/>
      <dgm:spPr/>
      <dgm:t>
        <a:bodyPr/>
        <a:lstStyle/>
        <a:p>
          <a:pPr algn="ctr"/>
          <a:endParaRPr lang="ru-RU"/>
        </a:p>
      </dgm:t>
    </dgm:pt>
    <dgm:pt modelId="{BB2BCD7A-F10C-4C7A-B4F3-6BDFB02E9723}" type="sibTrans" cxnId="{A33CB0CA-34EB-481C-94A5-453F86C66A5A}">
      <dgm:prSet/>
      <dgm:spPr/>
      <dgm:t>
        <a:bodyPr/>
        <a:lstStyle/>
        <a:p>
          <a:pPr algn="ctr"/>
          <a:endParaRPr lang="ru-RU"/>
        </a:p>
      </dgm:t>
    </dgm:pt>
    <dgm:pt modelId="{1DF593A5-17ED-425C-B54A-F62ACBCBE527}">
      <dgm:prSet phldrT="[Текст]" custT="1"/>
      <dgm:spPr>
        <a:xfrm rot="5400000">
          <a:off x="2606613" y="672392"/>
          <a:ext cx="1476557" cy="2229928"/>
        </a:xfrm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Разработка авторских предпрофильных курсов для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 5-9 классов.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Calibri"/>
              <a:ea typeface="+mn-ea"/>
              <a:cs typeface="+mn-cs"/>
            </a:rPr>
            <a:t>Разработка прикладных профильных курсов</a:t>
          </a:r>
        </a:p>
      </dgm:t>
    </dgm:pt>
    <dgm:pt modelId="{9348E1F4-64CA-400E-9DBB-88025DD2F47A}" type="parTrans" cxnId="{FCFB360A-6DFE-4BE2-82A2-B5AA65099E95}">
      <dgm:prSet/>
      <dgm:spPr/>
      <dgm:t>
        <a:bodyPr/>
        <a:lstStyle/>
        <a:p>
          <a:pPr algn="ctr"/>
          <a:endParaRPr lang="ru-RU"/>
        </a:p>
      </dgm:t>
    </dgm:pt>
    <dgm:pt modelId="{6449772A-197F-46B5-9CD9-71884F983A51}" type="sibTrans" cxnId="{FCFB360A-6DFE-4BE2-82A2-B5AA65099E95}">
      <dgm:prSet/>
      <dgm:spPr/>
      <dgm:t>
        <a:bodyPr/>
        <a:lstStyle/>
        <a:p>
          <a:pPr algn="ctr"/>
          <a:endParaRPr lang="ru-RU"/>
        </a:p>
      </dgm:t>
    </dgm:pt>
    <dgm:pt modelId="{4B9DDE0E-8D0D-4B82-821D-B47F0F677FCC}">
      <dgm:prSet/>
      <dgm:spPr/>
      <dgm:t>
        <a:bodyPr/>
        <a:lstStyle/>
        <a:p>
          <a:pPr algn="ctr"/>
          <a:endParaRPr lang="ru-RU"/>
        </a:p>
      </dgm:t>
    </dgm:pt>
    <dgm:pt modelId="{89D806FB-0109-45AF-A91B-9CF523D318A8}" type="parTrans" cxnId="{D9CB863A-991D-4764-86E1-AD812DE11305}">
      <dgm:prSet/>
      <dgm:spPr/>
      <dgm:t>
        <a:bodyPr/>
        <a:lstStyle/>
        <a:p>
          <a:pPr algn="ctr"/>
          <a:endParaRPr lang="ru-RU"/>
        </a:p>
      </dgm:t>
    </dgm:pt>
    <dgm:pt modelId="{400358AA-F548-447C-8C3A-A425B00E5811}" type="sibTrans" cxnId="{D9CB863A-991D-4764-86E1-AD812DE11305}">
      <dgm:prSet/>
      <dgm:spPr/>
      <dgm:t>
        <a:bodyPr/>
        <a:lstStyle/>
        <a:p>
          <a:pPr algn="ctr"/>
          <a:endParaRPr lang="ru-RU"/>
        </a:p>
      </dgm:t>
    </dgm:pt>
    <dgm:pt modelId="{61EBD309-4644-44F0-8ACC-94647BAB7611}">
      <dgm:prSet/>
      <dgm:spPr/>
      <dgm:t>
        <a:bodyPr/>
        <a:lstStyle/>
        <a:p>
          <a:pPr algn="ctr"/>
          <a:endParaRPr lang="ru-RU"/>
        </a:p>
      </dgm:t>
    </dgm:pt>
    <dgm:pt modelId="{92A09970-649D-429A-AED5-E1C05B0CD9B2}" type="parTrans" cxnId="{FE1D1EB8-8EA1-4DEE-92E1-02D4B0400E6D}">
      <dgm:prSet/>
      <dgm:spPr/>
      <dgm:t>
        <a:bodyPr/>
        <a:lstStyle/>
        <a:p>
          <a:pPr algn="ctr"/>
          <a:endParaRPr lang="ru-RU"/>
        </a:p>
      </dgm:t>
    </dgm:pt>
    <dgm:pt modelId="{182D3924-7742-4544-88BF-2A141EBCC892}" type="sibTrans" cxnId="{FE1D1EB8-8EA1-4DEE-92E1-02D4B0400E6D}">
      <dgm:prSet/>
      <dgm:spPr/>
      <dgm:t>
        <a:bodyPr/>
        <a:lstStyle/>
        <a:p>
          <a:pPr algn="ctr"/>
          <a:endParaRPr lang="ru-RU"/>
        </a:p>
      </dgm:t>
    </dgm:pt>
    <dgm:pt modelId="{A68ADF0F-99F1-4215-BD1F-D0C8B194E504}" type="pres">
      <dgm:prSet presAssocID="{79F237BD-9CC0-4ED8-A6F3-89E2EC680BE1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9570453-3E29-4223-9AD1-864DE2D381D7}" type="pres">
      <dgm:prSet presAssocID="{79F237BD-9CC0-4ED8-A6F3-89E2EC680BE1}" presName="matrix" presStyleCnt="0"/>
      <dgm:spPr/>
      <dgm:t>
        <a:bodyPr/>
        <a:lstStyle/>
        <a:p>
          <a:endParaRPr lang="ru-RU"/>
        </a:p>
      </dgm:t>
    </dgm:pt>
    <dgm:pt modelId="{144AB5A0-382D-4048-8F1E-AA5E302E4BD5}" type="pres">
      <dgm:prSet presAssocID="{79F237BD-9CC0-4ED8-A6F3-89E2EC680BE1}" presName="tile1" presStyleLbl="node1" presStyleIdx="0" presStyleCnt="4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2E3078AE-F3D8-43EE-BB5F-49608435BC1D}" type="pres">
      <dgm:prSet presAssocID="{79F237BD-9CC0-4ED8-A6F3-89E2EC680BE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697026-E5FC-4AA0-8654-4FA017B67FA0}" type="pres">
      <dgm:prSet presAssocID="{79F237BD-9CC0-4ED8-A6F3-89E2EC680BE1}" presName="tile2" presStyleLbl="node1" presStyleIdx="1" presStyleCnt="4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FFFDFD1F-FED6-489A-A65D-20F1F5379F11}" type="pres">
      <dgm:prSet presAssocID="{79F237BD-9CC0-4ED8-A6F3-89E2EC680BE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C8DE49-1970-483D-BB56-A427B88DAC97}" type="pres">
      <dgm:prSet presAssocID="{79F237BD-9CC0-4ED8-A6F3-89E2EC680BE1}" presName="tile3" presStyleLbl="node1" presStyleIdx="2" presStyleCnt="4" custScaleY="124456" custLinFactNeighborY="387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E54843CC-82F6-4759-9D03-B67124E9E4EC}" type="pres">
      <dgm:prSet presAssocID="{79F237BD-9CC0-4ED8-A6F3-89E2EC680BE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9BEC4D-8984-4900-AEF8-AFF453AAE321}" type="pres">
      <dgm:prSet presAssocID="{79F237BD-9CC0-4ED8-A6F3-89E2EC680BE1}" presName="tile4" presStyleLbl="node1" presStyleIdx="3" presStyleCnt="4" custScaleY="118866"/>
      <dgm:spPr>
        <a:prstGeom prst="round1Rect">
          <a:avLst/>
        </a:prstGeom>
      </dgm:spPr>
      <dgm:t>
        <a:bodyPr/>
        <a:lstStyle/>
        <a:p>
          <a:endParaRPr lang="ru-RU"/>
        </a:p>
      </dgm:t>
    </dgm:pt>
    <dgm:pt modelId="{2EE1EAE3-C057-4B92-9DEE-EFA0C22472F7}" type="pres">
      <dgm:prSet presAssocID="{79F237BD-9CC0-4ED8-A6F3-89E2EC680BE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D5AD66-D7AD-4A93-BFCE-8EB0A13B6AD3}" type="pres">
      <dgm:prSet presAssocID="{79F237BD-9CC0-4ED8-A6F3-89E2EC680BE1}" presName="centerTile" presStyleLbl="fgShp" presStyleIdx="0" presStyleCnt="1" custScaleX="113208" custScaleY="121833">
        <dgm:presLayoutVars>
          <dgm:chMax val="0"/>
          <dgm:chPref val="0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DF2AB52B-C42F-45C1-8899-561027CEC3C5}" srcId="{537C3AF8-143D-44F8-B038-22E9991987EA}" destId="{0FD7A1D0-5EAA-41B4-B097-FD40651A2D59}" srcOrd="0" destOrd="0" parTransId="{44000FA7-7797-4C10-82C0-9EBC050E0135}" sibTransId="{DC90AF0A-2515-4759-B232-2B343567EC33}"/>
    <dgm:cxn modelId="{53FEB93F-18A5-4F86-AF1E-A9F78C9F659D}" srcId="{537C3AF8-143D-44F8-B038-22E9991987EA}" destId="{1BBC4645-3222-4DB5-B065-AD21E534ADF4}" srcOrd="1" destOrd="0" parTransId="{3EC03146-EF37-4CA4-AC03-5836A23C17AE}" sibTransId="{30734A34-59B8-4206-B7EB-46ECC3D07AF7}"/>
    <dgm:cxn modelId="{39444517-693B-45B0-8E38-42F9952726A5}" type="presOf" srcId="{1BBC4645-3222-4DB5-B065-AD21E534ADF4}" destId="{FFFDFD1F-FED6-489A-A65D-20F1F5379F11}" srcOrd="1" destOrd="0" presId="urn:microsoft.com/office/officeart/2005/8/layout/matrix1"/>
    <dgm:cxn modelId="{1368C6B5-22E2-4843-9237-EEBB1E7C6ADF}" type="presOf" srcId="{33370292-5C39-4524-A89F-0A10B96E7E6E}" destId="{4EC8DE49-1970-483D-BB56-A427B88DAC97}" srcOrd="0" destOrd="0" presId="urn:microsoft.com/office/officeart/2005/8/layout/matrix1"/>
    <dgm:cxn modelId="{10AEC32C-B497-4404-8D97-4F4BFF401DCA}" type="presOf" srcId="{1DF593A5-17ED-425C-B54A-F62ACBCBE527}" destId="{0B9BEC4D-8984-4900-AEF8-AFF453AAE321}" srcOrd="0" destOrd="0" presId="urn:microsoft.com/office/officeart/2005/8/layout/matrix1"/>
    <dgm:cxn modelId="{FCFB360A-6DFE-4BE2-82A2-B5AA65099E95}" srcId="{537C3AF8-143D-44F8-B038-22E9991987EA}" destId="{1DF593A5-17ED-425C-B54A-F62ACBCBE527}" srcOrd="3" destOrd="0" parTransId="{9348E1F4-64CA-400E-9DBB-88025DD2F47A}" sibTransId="{6449772A-197F-46B5-9CD9-71884F983A51}"/>
    <dgm:cxn modelId="{8C5D1F04-C4D4-4A59-B9E7-D5A752562200}" type="presOf" srcId="{33370292-5C39-4524-A89F-0A10B96E7E6E}" destId="{E54843CC-82F6-4759-9D03-B67124E9E4EC}" srcOrd="1" destOrd="0" presId="urn:microsoft.com/office/officeart/2005/8/layout/matrix1"/>
    <dgm:cxn modelId="{FE1D1EB8-8EA1-4DEE-92E1-02D4B0400E6D}" srcId="{537C3AF8-143D-44F8-B038-22E9991987EA}" destId="{61EBD309-4644-44F0-8ACC-94647BAB7611}" srcOrd="4" destOrd="0" parTransId="{92A09970-649D-429A-AED5-E1C05B0CD9B2}" sibTransId="{182D3924-7742-4544-88BF-2A141EBCC892}"/>
    <dgm:cxn modelId="{FF8956AF-994B-4D7A-8D23-20121547423E}" type="presOf" srcId="{0FD7A1D0-5EAA-41B4-B097-FD40651A2D59}" destId="{2E3078AE-F3D8-43EE-BB5F-49608435BC1D}" srcOrd="1" destOrd="0" presId="urn:microsoft.com/office/officeart/2005/8/layout/matrix1"/>
    <dgm:cxn modelId="{721C2EE6-7D89-4F35-91C7-032ED5B1A855}" type="presOf" srcId="{1DF593A5-17ED-425C-B54A-F62ACBCBE527}" destId="{2EE1EAE3-C057-4B92-9DEE-EFA0C22472F7}" srcOrd="1" destOrd="0" presId="urn:microsoft.com/office/officeart/2005/8/layout/matrix1"/>
    <dgm:cxn modelId="{D9CB863A-991D-4764-86E1-AD812DE11305}" srcId="{79F237BD-9CC0-4ED8-A6F3-89E2EC680BE1}" destId="{4B9DDE0E-8D0D-4B82-821D-B47F0F677FCC}" srcOrd="1" destOrd="0" parTransId="{89D806FB-0109-45AF-A91B-9CF523D318A8}" sibTransId="{400358AA-F548-447C-8C3A-A425B00E5811}"/>
    <dgm:cxn modelId="{0906200C-57A4-480C-9C21-1D4A7347B068}" type="presOf" srcId="{1BBC4645-3222-4DB5-B065-AD21E534ADF4}" destId="{A9697026-E5FC-4AA0-8654-4FA017B67FA0}" srcOrd="0" destOrd="0" presId="urn:microsoft.com/office/officeart/2005/8/layout/matrix1"/>
    <dgm:cxn modelId="{2A90C2DE-0A74-44E7-8CC4-428F1A1F0481}" type="presOf" srcId="{0FD7A1D0-5EAA-41B4-B097-FD40651A2D59}" destId="{144AB5A0-382D-4048-8F1E-AA5E302E4BD5}" srcOrd="0" destOrd="0" presId="urn:microsoft.com/office/officeart/2005/8/layout/matrix1"/>
    <dgm:cxn modelId="{0557508F-812F-4345-B80F-D49C8B4008B3}" srcId="{79F237BD-9CC0-4ED8-A6F3-89E2EC680BE1}" destId="{537C3AF8-143D-44F8-B038-22E9991987EA}" srcOrd="0" destOrd="0" parTransId="{80F01C93-5F1B-40BD-ADC1-52006C7ADCB1}" sibTransId="{51512F18-5DD6-4517-95F3-A1EE2A4EB73A}"/>
    <dgm:cxn modelId="{A33CB0CA-34EB-481C-94A5-453F86C66A5A}" srcId="{537C3AF8-143D-44F8-B038-22E9991987EA}" destId="{33370292-5C39-4524-A89F-0A10B96E7E6E}" srcOrd="2" destOrd="0" parTransId="{18596E65-555F-484D-B0E8-0495D14B047A}" sibTransId="{BB2BCD7A-F10C-4C7A-B4F3-6BDFB02E9723}"/>
    <dgm:cxn modelId="{476C4384-607C-461C-A2CF-09EB5D84086F}" type="presOf" srcId="{79F237BD-9CC0-4ED8-A6F3-89E2EC680BE1}" destId="{A68ADF0F-99F1-4215-BD1F-D0C8B194E504}" srcOrd="0" destOrd="0" presId="urn:microsoft.com/office/officeart/2005/8/layout/matrix1"/>
    <dgm:cxn modelId="{8B1B09F0-E98B-4E29-B712-6313FB646E52}" type="presOf" srcId="{537C3AF8-143D-44F8-B038-22E9991987EA}" destId="{DCD5AD66-D7AD-4A93-BFCE-8EB0A13B6AD3}" srcOrd="0" destOrd="0" presId="urn:microsoft.com/office/officeart/2005/8/layout/matrix1"/>
    <dgm:cxn modelId="{B01C5467-7D67-463F-A79B-D120AC3E7BDC}" type="presParOf" srcId="{A68ADF0F-99F1-4215-BD1F-D0C8B194E504}" destId="{C9570453-3E29-4223-9AD1-864DE2D381D7}" srcOrd="0" destOrd="0" presId="urn:microsoft.com/office/officeart/2005/8/layout/matrix1"/>
    <dgm:cxn modelId="{7254F4AE-06C8-4CB6-8A9C-7F40F58F5029}" type="presParOf" srcId="{C9570453-3E29-4223-9AD1-864DE2D381D7}" destId="{144AB5A0-382D-4048-8F1E-AA5E302E4BD5}" srcOrd="0" destOrd="0" presId="urn:microsoft.com/office/officeart/2005/8/layout/matrix1"/>
    <dgm:cxn modelId="{8C994CD1-AC4D-47B1-91AF-677C219F2DA6}" type="presParOf" srcId="{C9570453-3E29-4223-9AD1-864DE2D381D7}" destId="{2E3078AE-F3D8-43EE-BB5F-49608435BC1D}" srcOrd="1" destOrd="0" presId="urn:microsoft.com/office/officeart/2005/8/layout/matrix1"/>
    <dgm:cxn modelId="{78438409-EE73-4E9C-A267-88A3D959B63F}" type="presParOf" srcId="{C9570453-3E29-4223-9AD1-864DE2D381D7}" destId="{A9697026-E5FC-4AA0-8654-4FA017B67FA0}" srcOrd="2" destOrd="0" presId="urn:microsoft.com/office/officeart/2005/8/layout/matrix1"/>
    <dgm:cxn modelId="{7E3163DB-43CB-424E-AD2B-69E015E670E2}" type="presParOf" srcId="{C9570453-3E29-4223-9AD1-864DE2D381D7}" destId="{FFFDFD1F-FED6-489A-A65D-20F1F5379F11}" srcOrd="3" destOrd="0" presId="urn:microsoft.com/office/officeart/2005/8/layout/matrix1"/>
    <dgm:cxn modelId="{B8939111-B5D4-4583-B41E-5CA80F7C5EA0}" type="presParOf" srcId="{C9570453-3E29-4223-9AD1-864DE2D381D7}" destId="{4EC8DE49-1970-483D-BB56-A427B88DAC97}" srcOrd="4" destOrd="0" presId="urn:microsoft.com/office/officeart/2005/8/layout/matrix1"/>
    <dgm:cxn modelId="{491ECE40-EA54-4E95-A128-272D6C466170}" type="presParOf" srcId="{C9570453-3E29-4223-9AD1-864DE2D381D7}" destId="{E54843CC-82F6-4759-9D03-B67124E9E4EC}" srcOrd="5" destOrd="0" presId="urn:microsoft.com/office/officeart/2005/8/layout/matrix1"/>
    <dgm:cxn modelId="{61E69CF6-BF78-4E32-B106-E971948EBDCF}" type="presParOf" srcId="{C9570453-3E29-4223-9AD1-864DE2D381D7}" destId="{0B9BEC4D-8984-4900-AEF8-AFF453AAE321}" srcOrd="6" destOrd="0" presId="urn:microsoft.com/office/officeart/2005/8/layout/matrix1"/>
    <dgm:cxn modelId="{1280DF97-B844-4337-B2E8-B5FC3F8C2178}" type="presParOf" srcId="{C9570453-3E29-4223-9AD1-864DE2D381D7}" destId="{2EE1EAE3-C057-4B92-9DEE-EFA0C22472F7}" srcOrd="7" destOrd="0" presId="urn:microsoft.com/office/officeart/2005/8/layout/matrix1"/>
    <dgm:cxn modelId="{396EC59D-322B-4362-8881-A882F135BD54}" type="presParOf" srcId="{A68ADF0F-99F1-4215-BD1F-D0C8B194E504}" destId="{DCD5AD66-D7AD-4A93-BFCE-8EB0A13B6AD3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BAB6D4-C431-4BB6-9B31-C88E7366E269}">
      <dsp:nvSpPr>
        <dsp:cNvPr id="0" name=""/>
        <dsp:cNvSpPr/>
      </dsp:nvSpPr>
      <dsp:spPr>
        <a:xfrm rot="5356398">
          <a:off x="-190867" y="1073193"/>
          <a:ext cx="1131849" cy="14261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36C8EDC-1D5D-480E-AF40-793223D0FB83}">
      <dsp:nvSpPr>
        <dsp:cNvPr id="0" name=""/>
        <dsp:cNvSpPr/>
      </dsp:nvSpPr>
      <dsp:spPr>
        <a:xfrm>
          <a:off x="46051" y="339031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«</a:t>
          </a: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Рассмотрение наиболее сложных тем курса общей биологии для подготовки к ЕНТ и экзаменам</a:t>
          </a:r>
        </a:p>
      </dsp:txBody>
      <dsp:txXfrm>
        <a:off x="73897" y="366877"/>
        <a:ext cx="1528881" cy="895051"/>
      </dsp:txXfrm>
    </dsp:sp>
    <dsp:sp modelId="{D285413B-95E6-44C9-9FA3-4D54FC6EC95E}">
      <dsp:nvSpPr>
        <dsp:cNvPr id="0" name=""/>
        <dsp:cNvSpPr/>
      </dsp:nvSpPr>
      <dsp:spPr>
        <a:xfrm rot="5581840">
          <a:off x="-234179" y="2233287"/>
          <a:ext cx="1180254" cy="142611"/>
        </a:xfrm>
        <a:prstGeom prst="rect">
          <a:avLst/>
        </a:prstGeom>
        <a:solidFill>
          <a:schemeClr val="accent2">
            <a:hueOff val="668788"/>
            <a:satOff val="-834"/>
            <a:lumOff val="19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FB544E-88BC-4135-B5C2-97AA2738D792}">
      <dsp:nvSpPr>
        <dsp:cNvPr id="0" name=""/>
        <dsp:cNvSpPr/>
      </dsp:nvSpPr>
      <dsp:spPr>
        <a:xfrm>
          <a:off x="65320" y="147570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585190"/>
                <a:satOff val="-730"/>
                <a:lumOff val="172"/>
                <a:alphaOff val="0"/>
                <a:shade val="51000"/>
                <a:satMod val="130000"/>
              </a:schemeClr>
            </a:gs>
            <a:gs pos="80000">
              <a:schemeClr val="accent2">
                <a:hueOff val="585190"/>
                <a:satOff val="-730"/>
                <a:lumOff val="172"/>
                <a:alphaOff val="0"/>
                <a:shade val="93000"/>
                <a:satMod val="130000"/>
              </a:schemeClr>
            </a:gs>
            <a:gs pos="100000">
              <a:schemeClr val="accent2">
                <a:hueOff val="585190"/>
                <a:satOff val="-730"/>
                <a:lumOff val="17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Техника перевода 10класс</a:t>
          </a:r>
        </a:p>
      </dsp:txBody>
      <dsp:txXfrm>
        <a:off x="93166" y="1503548"/>
        <a:ext cx="1528881" cy="895051"/>
      </dsp:txXfrm>
    </dsp:sp>
    <dsp:sp modelId="{138E7F6E-E9DE-442E-B23C-C20363E95BF4}">
      <dsp:nvSpPr>
        <dsp:cNvPr id="0" name=""/>
        <dsp:cNvSpPr/>
      </dsp:nvSpPr>
      <dsp:spPr>
        <a:xfrm>
          <a:off x="329660" y="2827502"/>
          <a:ext cx="2097656" cy="142611"/>
        </a:xfrm>
        <a:prstGeom prst="rect">
          <a:avLst/>
        </a:prstGeom>
        <a:solidFill>
          <a:schemeClr val="accent2">
            <a:hueOff val="1337577"/>
            <a:satOff val="-1668"/>
            <a:lumOff val="39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323ACC-91C3-4DBD-AAB3-16ED8E140A89}">
      <dsp:nvSpPr>
        <dsp:cNvPr id="0" name=""/>
        <dsp:cNvSpPr/>
      </dsp:nvSpPr>
      <dsp:spPr>
        <a:xfrm>
          <a:off x="2919" y="266413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1170380"/>
                <a:satOff val="-1460"/>
                <a:lumOff val="343"/>
                <a:alphaOff val="0"/>
                <a:shade val="51000"/>
                <a:satMod val="130000"/>
              </a:schemeClr>
            </a:gs>
            <a:gs pos="80000">
              <a:schemeClr val="accent2">
                <a:hueOff val="1170380"/>
                <a:satOff val="-1460"/>
                <a:lumOff val="343"/>
                <a:alphaOff val="0"/>
                <a:shade val="93000"/>
                <a:satMod val="130000"/>
              </a:schemeClr>
            </a:gs>
            <a:gs pos="100000">
              <a:schemeClr val="accent2">
                <a:hueOff val="1170380"/>
                <a:satOff val="-1460"/>
                <a:lumOff val="34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Совершенствование математической подготовки учащихся с помощью УМК, созданного на основе системы типовых заданий»-10 класс</a:t>
          </a:r>
          <a:r>
            <a:rPr lang="ru-RU" sz="1000" b="1" kern="1200">
              <a:latin typeface="Calibri"/>
              <a:ea typeface="+mn-ea"/>
              <a:cs typeface="+mn-cs"/>
            </a:rPr>
            <a:t>.</a:t>
          </a:r>
        </a:p>
      </dsp:txBody>
      <dsp:txXfrm>
        <a:off x="30765" y="2691978"/>
        <a:ext cx="1528881" cy="895051"/>
      </dsp:txXfrm>
    </dsp:sp>
    <dsp:sp modelId="{E2D444A9-F758-4545-834B-BDE3D2FD211B}">
      <dsp:nvSpPr>
        <dsp:cNvPr id="0" name=""/>
        <dsp:cNvSpPr/>
      </dsp:nvSpPr>
      <dsp:spPr>
        <a:xfrm rot="16200000">
          <a:off x="1842927" y="2233287"/>
          <a:ext cx="1178603" cy="142611"/>
        </a:xfrm>
        <a:prstGeom prst="rect">
          <a:avLst/>
        </a:prstGeom>
        <a:solidFill>
          <a:schemeClr val="accent2">
            <a:hueOff val="2006365"/>
            <a:satOff val="-2502"/>
            <a:lumOff val="58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373AD57-84E8-431E-AC3D-832550CA7149}">
      <dsp:nvSpPr>
        <dsp:cNvPr id="0" name=""/>
        <dsp:cNvSpPr/>
      </dsp:nvSpPr>
      <dsp:spPr>
        <a:xfrm>
          <a:off x="2110401" y="266413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1755570"/>
                <a:satOff val="-2190"/>
                <a:lumOff val="515"/>
                <a:alphaOff val="0"/>
                <a:shade val="51000"/>
                <a:satMod val="130000"/>
              </a:schemeClr>
            </a:gs>
            <a:gs pos="80000">
              <a:schemeClr val="accent2">
                <a:hueOff val="1755570"/>
                <a:satOff val="-2190"/>
                <a:lumOff val="515"/>
                <a:alphaOff val="0"/>
                <a:shade val="93000"/>
                <a:satMod val="130000"/>
              </a:schemeClr>
            </a:gs>
            <a:gs pos="100000">
              <a:schemeClr val="accent2">
                <a:hueOff val="1755570"/>
                <a:satOff val="-2190"/>
                <a:lumOff val="5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"Практическая грамматика английского языка"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11 класс  </a:t>
          </a:r>
          <a:endParaRPr lang="ru-RU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38247" y="2691978"/>
        <a:ext cx="1528881" cy="895051"/>
      </dsp:txXfrm>
    </dsp:sp>
    <dsp:sp modelId="{ECAAD4DA-9546-4457-AD73-A6B94EFF67C3}">
      <dsp:nvSpPr>
        <dsp:cNvPr id="0" name=""/>
        <dsp:cNvSpPr/>
      </dsp:nvSpPr>
      <dsp:spPr>
        <a:xfrm rot="16049146">
          <a:off x="1816483" y="1044858"/>
          <a:ext cx="1179739" cy="142611"/>
        </a:xfrm>
        <a:prstGeom prst="rect">
          <a:avLst/>
        </a:prstGeom>
        <a:solidFill>
          <a:schemeClr val="accent2">
            <a:hueOff val="2675154"/>
            <a:satOff val="-3337"/>
            <a:lumOff val="78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24E54E2-BB2A-4DD7-A699-6415DB4DBC05}">
      <dsp:nvSpPr>
        <dsp:cNvPr id="0" name=""/>
        <dsp:cNvSpPr/>
      </dsp:nvSpPr>
      <dsp:spPr>
        <a:xfrm>
          <a:off x="2110401" y="147570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прикладные курсы</a:t>
          </a:r>
        </a:p>
      </dsp:txBody>
      <dsp:txXfrm>
        <a:off x="2138247" y="1503548"/>
        <a:ext cx="1528881" cy="895051"/>
      </dsp:txXfrm>
    </dsp:sp>
    <dsp:sp modelId="{9B1916C9-9AD8-47E6-BB62-FA87E2F3911F}">
      <dsp:nvSpPr>
        <dsp:cNvPr id="0" name=""/>
        <dsp:cNvSpPr/>
      </dsp:nvSpPr>
      <dsp:spPr>
        <a:xfrm>
          <a:off x="2385390" y="450643"/>
          <a:ext cx="2149408" cy="142611"/>
        </a:xfrm>
        <a:prstGeom prst="rect">
          <a:avLst/>
        </a:prstGeom>
        <a:solidFill>
          <a:schemeClr val="accent2">
            <a:hueOff val="3343942"/>
            <a:satOff val="-4171"/>
            <a:lumOff val="98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66664D-4DC0-4D9F-B1A5-0038949D4CE4}">
      <dsp:nvSpPr>
        <dsp:cNvPr id="0" name=""/>
        <dsp:cNvSpPr/>
      </dsp:nvSpPr>
      <dsp:spPr>
        <a:xfrm>
          <a:off x="2058649" y="28727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2925949"/>
                <a:satOff val="-3649"/>
                <a:lumOff val="858"/>
                <a:alphaOff val="0"/>
                <a:shade val="51000"/>
                <a:satMod val="130000"/>
              </a:schemeClr>
            </a:gs>
            <a:gs pos="80000">
              <a:schemeClr val="accent2">
                <a:hueOff val="2925949"/>
                <a:satOff val="-3649"/>
                <a:lumOff val="858"/>
                <a:alphaOff val="0"/>
                <a:shade val="93000"/>
                <a:satMod val="130000"/>
              </a:schemeClr>
            </a:gs>
            <a:gs pos="100000">
              <a:schemeClr val="accent2">
                <a:hueOff val="2925949"/>
                <a:satOff val="-3649"/>
                <a:lumOff val="8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Решение задач с параметрами</a:t>
          </a:r>
        </a:p>
      </dsp:txBody>
      <dsp:txXfrm>
        <a:off x="2086495" y="315118"/>
        <a:ext cx="1528881" cy="895051"/>
      </dsp:txXfrm>
    </dsp:sp>
    <dsp:sp modelId="{F3B4B149-8846-4943-A198-5D1D5EB65A7E}">
      <dsp:nvSpPr>
        <dsp:cNvPr id="0" name=""/>
        <dsp:cNvSpPr/>
      </dsp:nvSpPr>
      <dsp:spPr>
        <a:xfrm rot="5400000">
          <a:off x="3950410" y="1044858"/>
          <a:ext cx="1178603" cy="142611"/>
        </a:xfrm>
        <a:prstGeom prst="rect">
          <a:avLst/>
        </a:prstGeom>
        <a:solidFill>
          <a:schemeClr val="accent2">
            <a:hueOff val="4012731"/>
            <a:satOff val="-5005"/>
            <a:lumOff val="117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810B18D-76FA-4CDC-A7A0-2CBF4475AA8C}">
      <dsp:nvSpPr>
        <dsp:cNvPr id="0" name=""/>
        <dsp:cNvSpPr/>
      </dsp:nvSpPr>
      <dsp:spPr>
        <a:xfrm>
          <a:off x="4217884" y="28727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3511139"/>
                <a:satOff val="-4379"/>
                <a:lumOff val="1030"/>
                <a:alphaOff val="0"/>
                <a:shade val="51000"/>
                <a:satMod val="130000"/>
              </a:schemeClr>
            </a:gs>
            <a:gs pos="80000">
              <a:schemeClr val="accent2">
                <a:hueOff val="3511139"/>
                <a:satOff val="-4379"/>
                <a:lumOff val="1030"/>
                <a:alphaOff val="0"/>
                <a:shade val="93000"/>
                <a:satMod val="130000"/>
              </a:schemeClr>
            </a:gs>
            <a:gs pos="100000">
              <a:schemeClr val="accent2">
                <a:hueOff val="3511139"/>
                <a:satOff val="-4379"/>
                <a:lumOff val="10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"</a:t>
          </a: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Вопросы  подготовки к ЕНТ по английскому языку»</a:t>
          </a:r>
        </a:p>
      </dsp:txBody>
      <dsp:txXfrm>
        <a:off x="4245730" y="315118"/>
        <a:ext cx="1528881" cy="895051"/>
      </dsp:txXfrm>
    </dsp:sp>
    <dsp:sp modelId="{C354369E-B1BD-452D-9C37-664FDB995458}">
      <dsp:nvSpPr>
        <dsp:cNvPr id="0" name=""/>
        <dsp:cNvSpPr/>
      </dsp:nvSpPr>
      <dsp:spPr>
        <a:xfrm rot="5400000">
          <a:off x="3950410" y="2233287"/>
          <a:ext cx="1178603" cy="142611"/>
        </a:xfrm>
        <a:prstGeom prst="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2DD579A-AE06-48E1-B966-F3DC8118ED1D}">
      <dsp:nvSpPr>
        <dsp:cNvPr id="0" name=""/>
        <dsp:cNvSpPr/>
      </dsp:nvSpPr>
      <dsp:spPr>
        <a:xfrm>
          <a:off x="4217884" y="147570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4096329"/>
                <a:satOff val="-5109"/>
                <a:lumOff val="1201"/>
                <a:alphaOff val="0"/>
                <a:shade val="51000"/>
                <a:satMod val="130000"/>
              </a:schemeClr>
            </a:gs>
            <a:gs pos="80000">
              <a:schemeClr val="accent2">
                <a:hueOff val="4096329"/>
                <a:satOff val="-5109"/>
                <a:lumOff val="1201"/>
                <a:alphaOff val="0"/>
                <a:shade val="93000"/>
                <a:satMod val="130000"/>
              </a:schemeClr>
            </a:gs>
            <a:gs pos="100000">
              <a:schemeClr val="accent2">
                <a:hueOff val="4096329"/>
                <a:satOff val="-5109"/>
                <a:lumOff val="120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</a:t>
          </a:r>
          <a:r>
            <a:rPr lang="kk-KZ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Английский язык и культуроведение англоговорящих стран» 10класс </a:t>
          </a:r>
          <a:endParaRPr lang="ru-RU" sz="11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245730" y="1503548"/>
        <a:ext cx="1528881" cy="895051"/>
      </dsp:txXfrm>
    </dsp:sp>
    <dsp:sp modelId="{56E0DC63-8903-4E89-95C9-0FFB7FBABDCA}">
      <dsp:nvSpPr>
        <dsp:cNvPr id="0" name=""/>
        <dsp:cNvSpPr/>
      </dsp:nvSpPr>
      <dsp:spPr>
        <a:xfrm>
          <a:off x="4217884" y="2664132"/>
          <a:ext cx="1584573" cy="9507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«Абайтану» </a:t>
          </a:r>
          <a:endParaRPr lang="ru-RU" sz="1200" b="1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245730" y="2691978"/>
        <a:ext cx="1528881" cy="8950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FFA403-8895-4858-A6A3-D5CFA82478E6}">
      <dsp:nvSpPr>
        <dsp:cNvPr id="0" name=""/>
        <dsp:cNvSpPr/>
      </dsp:nvSpPr>
      <dsp:spPr>
        <a:xfrm>
          <a:off x="2316" y="0"/>
          <a:ext cx="2369947" cy="508958"/>
        </a:xfrm>
        <a:prstGeom prst="roundRect">
          <a:avLst>
            <a:gd name="adj" fmla="val 10000"/>
          </a:avLst>
        </a:prstGeom>
        <a:solidFill>
          <a:srgbClr val="C0504D">
            <a:lumMod val="60000"/>
            <a:lumOff val="40000"/>
          </a:srgb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  <a:latin typeface="Arial" pitchFamily="34" charset="0"/>
            <a:ea typeface="+mn-ea"/>
            <a:cs typeface="Arial" pitchFamily="34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  <a:latin typeface="Arial" pitchFamily="34" charset="0"/>
            <a:ea typeface="+mn-ea"/>
            <a:cs typeface="Arial" pitchFamily="34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Предпрофильные курсы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 5-9 классы</a:t>
          </a:r>
        </a:p>
      </dsp:txBody>
      <dsp:txXfrm>
        <a:off x="2316" y="0"/>
        <a:ext cx="2369947" cy="1526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21A450-548E-4F32-98DA-70D7C1C547BE}">
      <dsp:nvSpPr>
        <dsp:cNvPr id="0" name=""/>
        <dsp:cNvSpPr/>
      </dsp:nvSpPr>
      <dsp:spPr>
        <a:xfrm>
          <a:off x="1670" y="16978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Творческий английский»  9 класс </a:t>
          </a:r>
        </a:p>
      </dsp:txBody>
      <dsp:txXfrm>
        <a:off x="1670" y="169788"/>
        <a:ext cx="1325057" cy="795034"/>
      </dsp:txXfrm>
    </dsp:sp>
    <dsp:sp modelId="{A721E789-516F-4644-B834-FA1C5FC20033}">
      <dsp:nvSpPr>
        <dsp:cNvPr id="0" name=""/>
        <dsp:cNvSpPr/>
      </dsp:nvSpPr>
      <dsp:spPr>
        <a:xfrm>
          <a:off x="1459233" y="16978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1125026"/>
                <a:satOff val="-1688"/>
                <a:lumOff val="-27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"/>
                <a:satOff val="-1688"/>
                <a:lumOff val="-27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"/>
                <a:satOff val="-1688"/>
                <a:lumOff val="-27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Занимательное языкознание» 6 класс</a:t>
          </a:r>
        </a:p>
      </dsp:txBody>
      <dsp:txXfrm>
        <a:off x="1459233" y="169788"/>
        <a:ext cx="1325057" cy="795034"/>
      </dsp:txXfrm>
    </dsp:sp>
    <dsp:sp modelId="{96F08850-660E-44A5-A351-85FD87322D16}">
      <dsp:nvSpPr>
        <dsp:cNvPr id="0" name=""/>
        <dsp:cNvSpPr/>
      </dsp:nvSpPr>
      <dsp:spPr>
        <a:xfrm>
          <a:off x="2916795" y="16978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shade val="51000"/>
                <a:satMod val="130000"/>
              </a:schemeClr>
            </a:gs>
            <a:gs pos="80000">
              <a:schemeClr val="accent3">
                <a:hueOff val="2250053"/>
                <a:satOff val="-3376"/>
                <a:lumOff val="-549"/>
                <a:alphaOff val="0"/>
                <a:shade val="93000"/>
                <a:satMod val="13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Открытие великих художников» 5 класс </a:t>
          </a:r>
        </a:p>
      </dsp:txBody>
      <dsp:txXfrm>
        <a:off x="2916795" y="169788"/>
        <a:ext cx="1325057" cy="795034"/>
      </dsp:txXfrm>
    </dsp:sp>
    <dsp:sp modelId="{AC7B6E6B-17DF-44D9-BEE4-F5A6303B8467}">
      <dsp:nvSpPr>
        <dsp:cNvPr id="0" name=""/>
        <dsp:cNvSpPr/>
      </dsp:nvSpPr>
      <dsp:spPr>
        <a:xfrm>
          <a:off x="4374358" y="16978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3375079"/>
                <a:satOff val="-5064"/>
                <a:lumOff val="-824"/>
                <a:alphaOff val="0"/>
                <a:shade val="51000"/>
                <a:satMod val="130000"/>
              </a:schemeClr>
            </a:gs>
            <a:gs pos="80000">
              <a:schemeClr val="accent3">
                <a:hueOff val="3375079"/>
                <a:satOff val="-5064"/>
                <a:lumOff val="-824"/>
                <a:alphaOff val="0"/>
                <a:shade val="93000"/>
                <a:satMod val="130000"/>
              </a:schemeClr>
            </a:gs>
            <a:gs pos="100000">
              <a:schemeClr val="accent3">
                <a:hueOff val="3375079"/>
                <a:satOff val="-5064"/>
                <a:lumOff val="-82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Удивительный мир фразеологизма» 9класс</a:t>
          </a:r>
        </a:p>
      </dsp:txBody>
      <dsp:txXfrm>
        <a:off x="4374358" y="169788"/>
        <a:ext cx="1325057" cy="795034"/>
      </dsp:txXfrm>
    </dsp:sp>
    <dsp:sp modelId="{B63F4358-699F-4CE2-A645-FBD4E783AE80}">
      <dsp:nvSpPr>
        <dsp:cNvPr id="0" name=""/>
        <dsp:cNvSpPr/>
      </dsp:nvSpPr>
      <dsp:spPr>
        <a:xfrm>
          <a:off x="1670" y="109732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shade val="51000"/>
                <a:satMod val="130000"/>
              </a:schemeClr>
            </a:gs>
            <a:gs pos="80000">
              <a:schemeClr val="accent3">
                <a:hueOff val="4500106"/>
                <a:satOff val="-6752"/>
                <a:lumOff val="-1098"/>
                <a:alphaOff val="0"/>
                <a:shade val="93000"/>
                <a:satMod val="13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Английский на каждый день» 8 класс </a:t>
          </a:r>
        </a:p>
      </dsp:txBody>
      <dsp:txXfrm>
        <a:off x="1670" y="1097328"/>
        <a:ext cx="1325057" cy="795034"/>
      </dsp:txXfrm>
    </dsp:sp>
    <dsp:sp modelId="{0BA82FA0-9FCC-4F64-9F38-E4C4704DE97B}">
      <dsp:nvSpPr>
        <dsp:cNvPr id="0" name=""/>
        <dsp:cNvSpPr/>
      </dsp:nvSpPr>
      <dsp:spPr>
        <a:xfrm>
          <a:off x="1459233" y="109732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Calibri"/>
              <a:ea typeface="+mn-ea"/>
              <a:cs typeface="+mn-cs"/>
            </a:rPr>
            <a:t>«</a:t>
          </a: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Путешествие в Великобританию» 9класс</a:t>
          </a:r>
        </a:p>
      </dsp:txBody>
      <dsp:txXfrm>
        <a:off x="1459233" y="1097328"/>
        <a:ext cx="1325057" cy="795034"/>
      </dsp:txXfrm>
    </dsp:sp>
    <dsp:sp modelId="{0F0A84BC-61EF-4676-A0A7-5FA8047B892A}">
      <dsp:nvSpPr>
        <dsp:cNvPr id="0" name=""/>
        <dsp:cNvSpPr/>
      </dsp:nvSpPr>
      <dsp:spPr>
        <a:xfrm>
          <a:off x="2916795" y="109732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shade val="51000"/>
                <a:satMod val="130000"/>
              </a:schemeClr>
            </a:gs>
            <a:gs pos="80000">
              <a:schemeClr val="accent3">
                <a:hueOff val="6750158"/>
                <a:satOff val="-10128"/>
                <a:lumOff val="-1647"/>
                <a:alphaOff val="0"/>
                <a:shade val="93000"/>
                <a:satMod val="13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alibri"/>
              <a:ea typeface="+mn-ea"/>
              <a:cs typeface="+mn-cs"/>
            </a:rPr>
            <a:t>«</a:t>
          </a: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Занимательная грамматика»</a:t>
          </a: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7 класс</a:t>
          </a:r>
        </a:p>
      </dsp:txBody>
      <dsp:txXfrm>
        <a:off x="2916795" y="1097328"/>
        <a:ext cx="1325057" cy="795034"/>
      </dsp:txXfrm>
    </dsp:sp>
    <dsp:sp modelId="{F94D1F3C-BA21-4ACF-8178-A1A783655BE4}">
      <dsp:nvSpPr>
        <dsp:cNvPr id="0" name=""/>
        <dsp:cNvSpPr/>
      </dsp:nvSpPr>
      <dsp:spPr>
        <a:xfrm>
          <a:off x="4374358" y="109732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7875184"/>
                <a:satOff val="-11816"/>
                <a:lumOff val="-1922"/>
                <a:alphaOff val="0"/>
                <a:shade val="51000"/>
                <a:satMod val="130000"/>
              </a:schemeClr>
            </a:gs>
            <a:gs pos="80000">
              <a:schemeClr val="accent3">
                <a:hueOff val="7875184"/>
                <a:satOff val="-11816"/>
                <a:lumOff val="-1922"/>
                <a:alphaOff val="0"/>
                <a:shade val="93000"/>
                <a:satMod val="130000"/>
              </a:schemeClr>
            </a:gs>
            <a:gs pos="100000">
              <a:schemeClr val="accent3">
                <a:hueOff val="7875184"/>
                <a:satOff val="-11816"/>
                <a:lumOff val="-192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«Обучение письму»  8 класс </a:t>
          </a:r>
        </a:p>
      </dsp:txBody>
      <dsp:txXfrm>
        <a:off x="4374358" y="1097328"/>
        <a:ext cx="1325057" cy="795034"/>
      </dsp:txXfrm>
    </dsp:sp>
    <dsp:sp modelId="{3281762E-DCD9-495D-A474-8A4A2DE1FD91}">
      <dsp:nvSpPr>
        <dsp:cNvPr id="0" name=""/>
        <dsp:cNvSpPr/>
      </dsp:nvSpPr>
      <dsp:spPr>
        <a:xfrm>
          <a:off x="730451" y="202486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shade val="51000"/>
                <a:satMod val="130000"/>
              </a:schemeClr>
            </a:gs>
            <a:gs pos="80000">
              <a:schemeClr val="accent3">
                <a:hueOff val="9000211"/>
                <a:satOff val="-13504"/>
                <a:lumOff val="-2196"/>
                <a:alphaOff val="0"/>
                <a:shade val="93000"/>
                <a:satMod val="13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alibri"/>
              <a:ea typeface="+mn-ea"/>
              <a:cs typeface="+mn-cs"/>
            </a:rPr>
            <a:t>«</a:t>
          </a: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Основы межкультурной коммуникации» 8-9 класс</a:t>
          </a:r>
        </a:p>
      </dsp:txBody>
      <dsp:txXfrm>
        <a:off x="730451" y="2024868"/>
        <a:ext cx="1325057" cy="795034"/>
      </dsp:txXfrm>
    </dsp:sp>
    <dsp:sp modelId="{03C17A63-5B60-453B-8BBA-2B7C51C9E7CE}">
      <dsp:nvSpPr>
        <dsp:cNvPr id="0" name=""/>
        <dsp:cNvSpPr/>
      </dsp:nvSpPr>
      <dsp:spPr>
        <a:xfrm>
          <a:off x="2188014" y="202486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10125237"/>
                <a:satOff val="-15192"/>
                <a:lumOff val="-2471"/>
                <a:alphaOff val="0"/>
                <a:shade val="51000"/>
                <a:satMod val="130000"/>
              </a:schemeClr>
            </a:gs>
            <a:gs pos="80000">
              <a:schemeClr val="accent3">
                <a:hueOff val="10125237"/>
                <a:satOff val="-15192"/>
                <a:lumOff val="-2471"/>
                <a:alphaOff val="0"/>
                <a:shade val="93000"/>
                <a:satMod val="130000"/>
              </a:schemeClr>
            </a:gs>
            <a:gs pos="100000">
              <a:schemeClr val="accent3">
                <a:hueOff val="10125237"/>
                <a:satOff val="-15192"/>
                <a:lumOff val="-2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«Учимся говорить по английский» 7 класс</a:t>
          </a:r>
        </a:p>
      </dsp:txBody>
      <dsp:txXfrm>
        <a:off x="2188014" y="2024868"/>
        <a:ext cx="1325057" cy="795034"/>
      </dsp:txXfrm>
    </dsp:sp>
    <dsp:sp modelId="{EBFFA041-25DD-4711-8428-E29010FADA13}">
      <dsp:nvSpPr>
        <dsp:cNvPr id="0" name=""/>
        <dsp:cNvSpPr/>
      </dsp:nvSpPr>
      <dsp:spPr>
        <a:xfrm>
          <a:off x="3645577" y="2024868"/>
          <a:ext cx="1325057" cy="795034"/>
        </a:xfrm>
        <a:prstGeom prst="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«Основы правоведения»  9 класс</a:t>
          </a:r>
        </a:p>
      </dsp:txBody>
      <dsp:txXfrm>
        <a:off x="3645577" y="2024868"/>
        <a:ext cx="1325057" cy="79503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4AB5A0-382D-4048-8F1E-AA5E302E4BD5}">
      <dsp:nvSpPr>
        <dsp:cNvPr id="0" name=""/>
        <dsp:cNvSpPr/>
      </dsp:nvSpPr>
      <dsp:spPr>
        <a:xfrm rot="16200000">
          <a:off x="447675" y="-521052"/>
          <a:ext cx="1200150" cy="2095500"/>
        </a:xfrm>
        <a:prstGeom prst="round1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Участие гимназистов в международном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 сотрудничестве через Международную организацию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 </a:t>
          </a:r>
          <a:r>
            <a:rPr lang="en-US" sz="1100" b="1" kern="1200">
              <a:latin typeface="Calibri"/>
              <a:ea typeface="+mn-ea"/>
              <a:cs typeface="+mn-cs"/>
            </a:rPr>
            <a:t>TEA, FLEX</a:t>
          </a:r>
          <a:endParaRPr lang="ru-RU" sz="1100" b="1" kern="1200">
            <a:latin typeface="Calibri"/>
            <a:ea typeface="+mn-ea"/>
            <a:cs typeface="+mn-cs"/>
          </a:endParaRPr>
        </a:p>
      </dsp:txBody>
      <dsp:txXfrm rot="5400000">
        <a:off x="-1" y="-73376"/>
        <a:ext cx="2095500" cy="900112"/>
      </dsp:txXfrm>
    </dsp:sp>
    <dsp:sp modelId="{A9697026-E5FC-4AA0-8654-4FA017B67FA0}">
      <dsp:nvSpPr>
        <dsp:cNvPr id="0" name=""/>
        <dsp:cNvSpPr/>
      </dsp:nvSpPr>
      <dsp:spPr>
        <a:xfrm>
          <a:off x="2095500" y="-73377"/>
          <a:ext cx="2095500" cy="1200150"/>
        </a:xfrm>
        <a:prstGeom prst="round1Rect">
          <a:avLst/>
        </a:prstGeom>
        <a:gradFill rotWithShape="0">
          <a:gsLst>
            <a:gs pos="0">
              <a:schemeClr val="accent2">
                <a:hueOff val="1560506"/>
                <a:satOff val="-1946"/>
                <a:lumOff val="458"/>
                <a:alphaOff val="0"/>
                <a:tint val="50000"/>
                <a:satMod val="300000"/>
              </a:schemeClr>
            </a:gs>
            <a:gs pos="35000">
              <a:schemeClr val="accent2">
                <a:hueOff val="1560506"/>
                <a:satOff val="-1946"/>
                <a:lumOff val="458"/>
                <a:alphaOff val="0"/>
                <a:tint val="37000"/>
                <a:satMod val="300000"/>
              </a:schemeClr>
            </a:gs>
            <a:gs pos="100000">
              <a:schemeClr val="accent2">
                <a:hueOff val="1560506"/>
                <a:satOff val="-1946"/>
                <a:lumOff val="45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Участие в  дистанционных олимпиадах, проектах,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 конкурсах,  в КИО.</a:t>
          </a:r>
        </a:p>
      </dsp:txBody>
      <dsp:txXfrm>
        <a:off x="2095500" y="-73377"/>
        <a:ext cx="2095500" cy="900112"/>
      </dsp:txXfrm>
    </dsp:sp>
    <dsp:sp modelId="{4EC8DE49-1970-483D-BB56-A427B88DAC97}">
      <dsp:nvSpPr>
        <dsp:cNvPr id="0" name=""/>
        <dsp:cNvSpPr/>
      </dsp:nvSpPr>
      <dsp:spPr>
        <a:xfrm rot="10800000">
          <a:off x="0" y="980018"/>
          <a:ext cx="2095500" cy="1493658"/>
        </a:xfrm>
        <a:prstGeom prst="round1Rect">
          <a:avLst/>
        </a:prstGeom>
        <a:gradFill rotWithShape="0">
          <a:gsLst>
            <a:gs pos="0">
              <a:schemeClr val="accent2">
                <a:hueOff val="3121013"/>
                <a:satOff val="-3893"/>
                <a:lumOff val="915"/>
                <a:alphaOff val="0"/>
                <a:tint val="50000"/>
                <a:satMod val="300000"/>
              </a:schemeClr>
            </a:gs>
            <a:gs pos="35000">
              <a:schemeClr val="accent2">
                <a:hueOff val="3121013"/>
                <a:satOff val="-3893"/>
                <a:lumOff val="915"/>
                <a:alphaOff val="0"/>
                <a:tint val="37000"/>
                <a:satMod val="300000"/>
              </a:schemeClr>
            </a:gs>
            <a:gs pos="100000">
              <a:schemeClr val="accent2">
                <a:hueOff val="3121013"/>
                <a:satOff val="-3893"/>
                <a:lumOff val="9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Декады иностранных языков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 Фестиваль народов Казахстана</a:t>
          </a:r>
        </a:p>
      </dsp:txBody>
      <dsp:txXfrm rot="10800000">
        <a:off x="0" y="1353433"/>
        <a:ext cx="2095500" cy="1120244"/>
      </dsp:txXfrm>
    </dsp:sp>
    <dsp:sp modelId="{0B9BEC4D-8984-4900-AEF8-AFF453AAE321}">
      <dsp:nvSpPr>
        <dsp:cNvPr id="0" name=""/>
        <dsp:cNvSpPr/>
      </dsp:nvSpPr>
      <dsp:spPr>
        <a:xfrm rot="5400000">
          <a:off x="2429964" y="679097"/>
          <a:ext cx="1426570" cy="2095500"/>
        </a:xfrm>
        <a:prstGeom prst="round1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tint val="50000"/>
                <a:satMod val="300000"/>
              </a:schemeClr>
            </a:gs>
            <a:gs pos="35000">
              <a:schemeClr val="accent2">
                <a:hueOff val="4681519"/>
                <a:satOff val="-5839"/>
                <a:lumOff val="1373"/>
                <a:alphaOff val="0"/>
                <a:tint val="37000"/>
                <a:satMod val="30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Разработка авторских предпрофильных курсов для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 5-9 классов.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Calibri"/>
              <a:ea typeface="+mn-ea"/>
              <a:cs typeface="+mn-cs"/>
            </a:rPr>
            <a:t>Разработка прикладных профильных курсов</a:t>
          </a:r>
        </a:p>
      </dsp:txBody>
      <dsp:txXfrm rot="-5400000">
        <a:off x="2095500" y="1370205"/>
        <a:ext cx="2095500" cy="1069927"/>
      </dsp:txXfrm>
    </dsp:sp>
    <dsp:sp modelId="{DCD5AD66-D7AD-4A93-BFCE-8EB0A13B6AD3}">
      <dsp:nvSpPr>
        <dsp:cNvPr id="0" name=""/>
        <dsp:cNvSpPr/>
      </dsp:nvSpPr>
      <dsp:spPr>
        <a:xfrm>
          <a:off x="1383817" y="834605"/>
          <a:ext cx="1423364" cy="731089"/>
        </a:xfrm>
        <a:prstGeom prst="roundRect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tint val="4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alibri"/>
              <a:ea typeface="+mn-ea"/>
              <a:cs typeface="+mn-cs"/>
            </a:rPr>
            <a:t>Модель языкового образования</a:t>
          </a:r>
        </a:p>
      </dsp:txBody>
      <dsp:txXfrm>
        <a:off x="1419506" y="870294"/>
        <a:ext cx="1351986" cy="6597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C7E6A6-246D-43C3-87A1-11139B3CD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23881</Words>
  <Characters>136128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2016-06-15T04:12:00Z</cp:lastPrinted>
  <dcterms:created xsi:type="dcterms:W3CDTF">2018-05-27T15:49:00Z</dcterms:created>
  <dcterms:modified xsi:type="dcterms:W3CDTF">2018-05-27T15:49:00Z</dcterms:modified>
</cp:coreProperties>
</file>